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РЕПУБЛИКА СРБИЈА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ГРАД БЕОГРАД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ГРАДСКЕ ОПШТИНА САВСКИ ВЕНАЦ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244860">
        <w:rPr>
          <w:rFonts w:asciiTheme="minorHAnsi" w:hAnsiTheme="minorHAnsi"/>
          <w:b/>
          <w:sz w:val="22"/>
          <w:szCs w:val="22"/>
        </w:rPr>
        <w:t>Број</w:t>
      </w:r>
      <w:proofErr w:type="spellEnd"/>
      <w:r w:rsidRPr="00244860">
        <w:rPr>
          <w:rFonts w:asciiTheme="minorHAnsi" w:hAnsiTheme="minorHAnsi"/>
          <w:b/>
          <w:sz w:val="22"/>
          <w:szCs w:val="22"/>
        </w:rPr>
        <w:t>: I-03-06-7.</w:t>
      </w:r>
      <w:r w:rsidR="003641E3">
        <w:rPr>
          <w:rFonts w:asciiTheme="minorHAnsi" w:hAnsiTheme="minorHAnsi"/>
          <w:b/>
          <w:sz w:val="22"/>
          <w:szCs w:val="22"/>
        </w:rPr>
        <w:t>398</w:t>
      </w:r>
      <w:r w:rsidR="0092250B" w:rsidRPr="00244860">
        <w:rPr>
          <w:rFonts w:asciiTheme="minorHAnsi" w:hAnsiTheme="minorHAnsi"/>
          <w:b/>
          <w:sz w:val="22"/>
          <w:szCs w:val="22"/>
        </w:rPr>
        <w:t>/20</w:t>
      </w:r>
      <w:r w:rsidR="00244860" w:rsidRPr="00244860">
        <w:rPr>
          <w:rFonts w:asciiTheme="minorHAnsi" w:hAnsiTheme="minorHAnsi"/>
          <w:b/>
          <w:sz w:val="22"/>
          <w:szCs w:val="22"/>
        </w:rPr>
        <w:t>2</w:t>
      </w:r>
      <w:r w:rsidR="009D4867">
        <w:rPr>
          <w:rFonts w:asciiTheme="minorHAnsi" w:hAnsiTheme="minorHAnsi"/>
          <w:b/>
          <w:sz w:val="22"/>
          <w:szCs w:val="22"/>
        </w:rPr>
        <w:t>1</w:t>
      </w:r>
    </w:p>
    <w:p w:rsidR="00E73D82" w:rsidRPr="00244860" w:rsidRDefault="003641E3" w:rsidP="0024486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</w:t>
      </w:r>
      <w:r w:rsidR="009D4867">
        <w:rPr>
          <w:rFonts w:asciiTheme="minorHAnsi" w:hAnsiTheme="minorHAnsi"/>
          <w:b/>
          <w:sz w:val="22"/>
          <w:szCs w:val="22"/>
        </w:rPr>
        <w:t>.</w:t>
      </w:r>
      <w:r w:rsidR="0041681F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2</w:t>
      </w:r>
      <w:r w:rsidR="00244860" w:rsidRPr="00244860">
        <w:rPr>
          <w:rFonts w:asciiTheme="minorHAnsi" w:hAnsiTheme="minorHAnsi"/>
          <w:b/>
          <w:sz w:val="22"/>
          <w:szCs w:val="22"/>
        </w:rPr>
        <w:t>.202</w:t>
      </w:r>
      <w:r w:rsidR="009D4867">
        <w:rPr>
          <w:rFonts w:asciiTheme="minorHAnsi" w:hAnsiTheme="minorHAnsi"/>
          <w:b/>
          <w:sz w:val="22"/>
          <w:szCs w:val="22"/>
        </w:rPr>
        <w:t>1</w:t>
      </w:r>
      <w:r w:rsidR="00E73D82" w:rsidRPr="00244860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proofErr w:type="gramStart"/>
      <w:r w:rsidR="00E73D82" w:rsidRPr="00244860">
        <w:rPr>
          <w:rFonts w:asciiTheme="minorHAnsi" w:hAnsiTheme="minorHAnsi"/>
          <w:b/>
          <w:sz w:val="22"/>
          <w:szCs w:val="22"/>
        </w:rPr>
        <w:t>године</w:t>
      </w:r>
      <w:proofErr w:type="spellEnd"/>
      <w:proofErr w:type="gramEnd"/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Б е о г р а д</w:t>
      </w:r>
    </w:p>
    <w:p w:rsidR="0033253E" w:rsidRPr="00244860" w:rsidRDefault="0033253E" w:rsidP="00244860">
      <w:pPr>
        <w:jc w:val="both"/>
        <w:rPr>
          <w:rFonts w:asciiTheme="minorHAnsi" w:hAnsiTheme="minorHAnsi"/>
          <w:b/>
          <w:sz w:val="22"/>
          <w:szCs w:val="22"/>
        </w:rPr>
      </w:pPr>
    </w:p>
    <w:p w:rsidR="00470A40" w:rsidRPr="00096647" w:rsidRDefault="00470A40" w:rsidP="00244860">
      <w:pPr>
        <w:ind w:firstLine="709"/>
        <w:jc w:val="both"/>
        <w:rPr>
          <w:rFonts w:asciiTheme="minorHAnsi" w:hAnsiTheme="minorHAnsi"/>
          <w:sz w:val="22"/>
          <w:szCs w:val="22"/>
          <w:lang w:val="sr-Cyrl-CS"/>
        </w:rPr>
      </w:pPr>
      <w:proofErr w:type="spellStart"/>
      <w:proofErr w:type="gramStart"/>
      <w:r w:rsidRPr="00244860">
        <w:rPr>
          <w:rFonts w:asciiTheme="minorHAnsi" w:hAnsiTheme="minorHAnsi"/>
          <w:sz w:val="22"/>
          <w:szCs w:val="22"/>
        </w:rPr>
        <w:t>Председни</w:t>
      </w:r>
      <w:r w:rsidR="000D2F11">
        <w:rPr>
          <w:rFonts w:asciiTheme="minorHAnsi" w:hAnsiTheme="minorHAnsi"/>
          <w:sz w:val="22"/>
          <w:szCs w:val="22"/>
        </w:rPr>
        <w:t>к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Градске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општине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Савски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венац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44860">
        <w:rPr>
          <w:rFonts w:asciiTheme="minorHAnsi" w:hAnsiTheme="minorHAnsi"/>
          <w:sz w:val="22"/>
          <w:szCs w:val="22"/>
        </w:rPr>
        <w:t>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основу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члана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37.</w:t>
      </w:r>
      <w:proofErr w:type="gram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Статута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Градске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општине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Савски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венац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244860">
        <w:rPr>
          <w:rFonts w:asciiTheme="minorHAnsi" w:hAnsiTheme="minorHAnsi"/>
          <w:sz w:val="22"/>
          <w:szCs w:val="22"/>
        </w:rPr>
        <w:t>Сл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44860">
        <w:rPr>
          <w:rFonts w:asciiTheme="minorHAnsi" w:hAnsiTheme="minorHAnsi"/>
          <w:sz w:val="22"/>
          <w:szCs w:val="22"/>
        </w:rPr>
        <w:t>лист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града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Београда</w:t>
      </w:r>
      <w:proofErr w:type="spellEnd"/>
      <w:proofErr w:type="gramStart"/>
      <w:r w:rsidRPr="00244860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244860">
        <w:rPr>
          <w:rFonts w:asciiTheme="minorHAnsi" w:hAnsiTheme="minorHAnsi"/>
          <w:sz w:val="22"/>
          <w:szCs w:val="22"/>
        </w:rPr>
        <w:t>бр</w:t>
      </w:r>
      <w:proofErr w:type="spellEnd"/>
      <w:proofErr w:type="gramEnd"/>
      <w:r w:rsidRPr="00244860">
        <w:rPr>
          <w:rFonts w:asciiTheme="minorHAnsi" w:hAnsiTheme="minorHAnsi"/>
          <w:sz w:val="22"/>
          <w:szCs w:val="22"/>
        </w:rPr>
        <w:t>. 4</w:t>
      </w:r>
      <w:r w:rsidR="009D4867">
        <w:rPr>
          <w:rFonts w:asciiTheme="minorHAnsi" w:hAnsiTheme="minorHAnsi"/>
          <w:sz w:val="22"/>
          <w:szCs w:val="22"/>
        </w:rPr>
        <w:t>5/8, 18/10, 35/10, 33/13, 36/13,</w:t>
      </w:r>
      <w:r w:rsidRPr="00244860">
        <w:rPr>
          <w:rFonts w:asciiTheme="minorHAnsi" w:hAnsiTheme="minorHAnsi"/>
          <w:sz w:val="22"/>
          <w:szCs w:val="22"/>
        </w:rPr>
        <w:t>66/16</w:t>
      </w:r>
      <w:r w:rsidR="009D4867">
        <w:rPr>
          <w:rFonts w:asciiTheme="minorHAnsi" w:hAnsiTheme="minorHAnsi"/>
          <w:sz w:val="22"/>
          <w:szCs w:val="22"/>
        </w:rPr>
        <w:t xml:space="preserve"> и 122/20</w:t>
      </w:r>
      <w:r w:rsidRPr="00244860">
        <w:rPr>
          <w:rFonts w:asciiTheme="minorHAnsi" w:hAnsiTheme="minorHAnsi"/>
          <w:sz w:val="22"/>
          <w:szCs w:val="22"/>
        </w:rPr>
        <w:t xml:space="preserve">) и </w:t>
      </w:r>
      <w:proofErr w:type="spellStart"/>
      <w:r w:rsidRPr="00244860">
        <w:rPr>
          <w:rFonts w:asciiTheme="minorHAnsi" w:hAnsiTheme="minorHAnsi"/>
          <w:sz w:val="22"/>
          <w:szCs w:val="22"/>
        </w:rPr>
        <w:t>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основу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члана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r w:rsidR="000D2F11">
        <w:rPr>
          <w:rFonts w:asciiTheme="minorHAnsi" w:hAnsiTheme="minorHAnsi"/>
          <w:sz w:val="22"/>
          <w:szCs w:val="22"/>
        </w:rPr>
        <w:t>146</w:t>
      </w:r>
      <w:r w:rsidRPr="0024486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44860">
        <w:rPr>
          <w:rFonts w:asciiTheme="minorHAnsi" w:hAnsiTheme="minorHAnsi"/>
          <w:sz w:val="22"/>
          <w:szCs w:val="22"/>
        </w:rPr>
        <w:t>Закона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о </w:t>
      </w:r>
      <w:proofErr w:type="spellStart"/>
      <w:r w:rsidRPr="00244860">
        <w:rPr>
          <w:rFonts w:asciiTheme="minorHAnsi" w:hAnsiTheme="minorHAnsi"/>
          <w:sz w:val="22"/>
          <w:szCs w:val="22"/>
        </w:rPr>
        <w:t>јавним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набавкама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244860">
        <w:rPr>
          <w:rFonts w:asciiTheme="minorHAnsi" w:hAnsiTheme="minorHAnsi"/>
          <w:sz w:val="22"/>
          <w:szCs w:val="22"/>
        </w:rPr>
        <w:t>Сл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44860">
        <w:rPr>
          <w:rFonts w:asciiTheme="minorHAnsi" w:hAnsiTheme="minorHAnsi"/>
          <w:sz w:val="22"/>
          <w:szCs w:val="22"/>
        </w:rPr>
        <w:t>гласник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Републике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Србије</w:t>
      </w:r>
      <w:proofErr w:type="spellEnd"/>
      <w:proofErr w:type="gramStart"/>
      <w:r w:rsidRPr="00244860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244860">
        <w:rPr>
          <w:rFonts w:asciiTheme="minorHAnsi" w:hAnsiTheme="minorHAnsi"/>
          <w:sz w:val="22"/>
          <w:szCs w:val="22"/>
        </w:rPr>
        <w:t>бр</w:t>
      </w:r>
      <w:proofErr w:type="spellEnd"/>
      <w:proofErr w:type="gramEnd"/>
      <w:r w:rsidRPr="00244860">
        <w:rPr>
          <w:rFonts w:asciiTheme="minorHAnsi" w:hAnsiTheme="minorHAnsi"/>
          <w:sz w:val="22"/>
          <w:szCs w:val="22"/>
        </w:rPr>
        <w:t xml:space="preserve">. </w:t>
      </w:r>
      <w:r w:rsidR="000D2F11">
        <w:rPr>
          <w:rFonts w:asciiTheme="minorHAnsi" w:hAnsiTheme="minorHAnsi"/>
          <w:sz w:val="22"/>
          <w:szCs w:val="22"/>
        </w:rPr>
        <w:t>91/2019</w:t>
      </w:r>
      <w:r w:rsidRPr="00244860">
        <w:rPr>
          <w:rFonts w:asciiTheme="minorHAnsi" w:hAnsiTheme="minorHAnsi"/>
          <w:sz w:val="22"/>
          <w:szCs w:val="22"/>
        </w:rPr>
        <w:t xml:space="preserve">) и </w:t>
      </w:r>
      <w:r w:rsidRPr="00244860">
        <w:rPr>
          <w:rFonts w:asciiTheme="minorHAnsi" w:hAnsiTheme="minorHAnsi" w:cs="Arial"/>
          <w:sz w:val="22"/>
          <w:szCs w:val="22"/>
          <w:lang w:val="sr-Cyrl-CS"/>
        </w:rPr>
        <w:t xml:space="preserve">чл. </w:t>
      </w:r>
      <w:r w:rsidR="004D0934">
        <w:rPr>
          <w:rFonts w:asciiTheme="minorHAnsi" w:hAnsiTheme="minorHAnsi" w:cs="Arial"/>
          <w:sz w:val="22"/>
          <w:szCs w:val="22"/>
        </w:rPr>
        <w:t>45</w:t>
      </w:r>
      <w:r w:rsidRPr="00244860">
        <w:rPr>
          <w:rFonts w:asciiTheme="minorHAnsi" w:hAnsiTheme="minorHAnsi" w:cs="Arial"/>
          <w:sz w:val="22"/>
          <w:szCs w:val="22"/>
          <w:lang w:val="sr-Cyrl-CS"/>
        </w:rPr>
        <w:t>. Правилника о јавним набавкама ГО Савски венац (</w:t>
      </w:r>
      <w:r w:rsidRPr="00244860">
        <w:rPr>
          <w:rFonts w:asciiTheme="minorHAnsi" w:hAnsiTheme="minorHAnsi" w:cs="Arial"/>
          <w:sz w:val="22"/>
          <w:szCs w:val="22"/>
        </w:rPr>
        <w:t>I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-03-06-7.4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4.1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/20</w:t>
      </w:r>
      <w:r w:rsidR="000D2F11" w:rsidRPr="00096647">
        <w:rPr>
          <w:rFonts w:asciiTheme="minorHAnsi" w:hAnsiTheme="minorHAnsi" w:cs="Arial"/>
          <w:sz w:val="22"/>
          <w:szCs w:val="22"/>
          <w:lang w:val="sr-Cyrl-CS"/>
        </w:rPr>
        <w:t>2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 xml:space="preserve"> од 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5</w:t>
      </w:r>
      <w:r w:rsidR="004D0934">
        <w:rPr>
          <w:rFonts w:asciiTheme="minorHAnsi" w:hAnsiTheme="minorHAnsi" w:cs="Arial"/>
          <w:sz w:val="22"/>
          <w:szCs w:val="22"/>
          <w:lang w:val="sr-Cyrl-CS"/>
        </w:rPr>
        <w:t>.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3</w:t>
      </w:r>
      <w:r w:rsidR="004D0934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.)</w:t>
      </w:r>
      <w:r w:rsidRPr="00096647">
        <w:rPr>
          <w:rFonts w:asciiTheme="minorHAnsi" w:hAnsiTheme="minorHAnsi"/>
          <w:sz w:val="22"/>
          <w:szCs w:val="22"/>
          <w:lang w:val="sr-Cyrl-CS"/>
        </w:rPr>
        <w:t>, доне</w:t>
      </w:r>
      <w:r w:rsidR="000D2F11" w:rsidRPr="00096647">
        <w:rPr>
          <w:rFonts w:asciiTheme="minorHAnsi" w:hAnsiTheme="minorHAnsi"/>
          <w:sz w:val="22"/>
          <w:szCs w:val="22"/>
          <w:lang w:val="sr-Cyrl-CS"/>
        </w:rPr>
        <w:t>о</w:t>
      </w:r>
      <w:r w:rsidRPr="00096647">
        <w:rPr>
          <w:rFonts w:asciiTheme="minorHAnsi" w:hAnsiTheme="minorHAnsi"/>
          <w:sz w:val="22"/>
          <w:szCs w:val="22"/>
          <w:lang w:val="sr-Cyrl-CS"/>
        </w:rPr>
        <w:t xml:space="preserve"> је следећ</w:t>
      </w:r>
      <w:r w:rsidRPr="00244860">
        <w:rPr>
          <w:rFonts w:asciiTheme="minorHAnsi" w:hAnsiTheme="minorHAnsi"/>
          <w:sz w:val="22"/>
          <w:szCs w:val="22"/>
        </w:rPr>
        <w:t>e</w:t>
      </w:r>
      <w:r w:rsidRPr="00096647">
        <w:rPr>
          <w:rFonts w:asciiTheme="minorHAnsi" w:hAnsiTheme="minorHAnsi"/>
          <w:sz w:val="22"/>
          <w:szCs w:val="22"/>
          <w:lang w:val="sr-Cyrl-CS"/>
        </w:rPr>
        <w:t>:</w:t>
      </w:r>
    </w:p>
    <w:p w:rsidR="0048418F" w:rsidRPr="00574147" w:rsidRDefault="0048418F" w:rsidP="0048418F">
      <w:pPr>
        <w:jc w:val="both"/>
        <w:rPr>
          <w:rFonts w:asciiTheme="minorHAnsi" w:hAnsiTheme="minorHAnsi" w:cs="Arial"/>
          <w:bCs/>
          <w:lang w:val="sr-Cyrl-CS"/>
        </w:rPr>
      </w:pPr>
    </w:p>
    <w:p w:rsidR="003641E3" w:rsidRPr="0045790A" w:rsidRDefault="003641E3" w:rsidP="003641E3">
      <w:pPr>
        <w:tabs>
          <w:tab w:val="left" w:pos="284"/>
        </w:tabs>
        <w:jc w:val="center"/>
        <w:rPr>
          <w:rFonts w:asciiTheme="minorHAnsi" w:hAnsiTheme="minorHAnsi" w:cs="Arial"/>
          <w:b/>
          <w:lang w:val="sr-Cyrl-CS"/>
        </w:rPr>
      </w:pPr>
      <w:r w:rsidRPr="0045790A">
        <w:rPr>
          <w:rFonts w:asciiTheme="minorHAnsi" w:hAnsiTheme="minorHAnsi" w:cs="Arial"/>
          <w:b/>
          <w:lang w:val="sr-Cyrl-CS"/>
        </w:rPr>
        <w:t xml:space="preserve">ОДЛУКА О </w:t>
      </w:r>
      <w:r>
        <w:rPr>
          <w:rFonts w:asciiTheme="minorHAnsi" w:hAnsiTheme="minorHAnsi" w:cs="Arial"/>
          <w:b/>
          <w:lang w:val="sr-Cyrl-CS"/>
        </w:rPr>
        <w:t>ДОДЕЛИ УГОВОРА</w:t>
      </w:r>
    </w:p>
    <w:p w:rsidR="003641E3" w:rsidRPr="0045790A" w:rsidRDefault="003641E3" w:rsidP="003641E3">
      <w:pPr>
        <w:tabs>
          <w:tab w:val="left" w:pos="284"/>
        </w:tabs>
        <w:jc w:val="center"/>
        <w:rPr>
          <w:rFonts w:asciiTheme="minorHAnsi" w:hAnsiTheme="minorHAnsi" w:cs="Arial"/>
          <w:lang w:val="sr-Cyrl-CS"/>
        </w:rPr>
      </w:pPr>
    </w:p>
    <w:p w:rsidR="003641E3" w:rsidRPr="003641E3" w:rsidRDefault="003641E3" w:rsidP="003641E3">
      <w:pPr>
        <w:jc w:val="both"/>
        <w:rPr>
          <w:rFonts w:asciiTheme="minorHAnsi" w:hAnsiTheme="minorHAnsi"/>
          <w:b/>
          <w:lang w:val="ru-RU"/>
        </w:rPr>
      </w:pPr>
      <w:r w:rsidRPr="0045790A">
        <w:rPr>
          <w:rFonts w:asciiTheme="minorHAnsi" w:hAnsiTheme="minorHAnsi" w:cs="Arial"/>
          <w:b/>
          <w:bCs/>
          <w:lang w:val="sr-Cyrl-CS"/>
        </w:rPr>
        <w:t>Додељује се</w:t>
      </w:r>
      <w:r w:rsidRPr="0045790A">
        <w:rPr>
          <w:rFonts w:asciiTheme="minorHAnsi" w:hAnsiTheme="minorHAnsi" w:cs="Arial"/>
          <w:bCs/>
          <w:lang w:val="sr-Cyrl-CS"/>
        </w:rPr>
        <w:t xml:space="preserve"> </w:t>
      </w:r>
      <w:r>
        <w:rPr>
          <w:rFonts w:asciiTheme="minorHAnsi" w:hAnsiTheme="minorHAnsi" w:cs="Arial"/>
          <w:bCs/>
          <w:lang w:val="sr-Cyrl-CS"/>
        </w:rPr>
        <w:t>уговор понуђачу</w:t>
      </w:r>
      <w:r w:rsidRPr="00A12530">
        <w:rPr>
          <w:rFonts w:asciiTheme="minorHAnsi" w:hAnsiTheme="minorHAnsi"/>
          <w:lang w:val="ru-RU"/>
        </w:rPr>
        <w:t>:</w:t>
      </w:r>
      <w:r w:rsidRPr="003641E3">
        <w:rPr>
          <w:rFonts w:asciiTheme="minorHAnsi" w:hAnsiTheme="minorHAnsi" w:cs="Arial"/>
          <w:b/>
          <w:lang w:val="sr-Cyrl-CS"/>
        </w:rPr>
        <w:t xml:space="preserve"> </w:t>
      </w:r>
      <w:r>
        <w:rPr>
          <w:rFonts w:asciiTheme="minorHAnsi" w:hAnsiTheme="minorHAnsi" w:cs="Arial"/>
        </w:rPr>
        <w:t>DANIJELA</w:t>
      </w:r>
      <w:r w:rsidRPr="003641E3">
        <w:rPr>
          <w:rFonts w:asciiTheme="minorHAnsi" w:hAnsiTheme="minorHAnsi" w:cs="Arial"/>
          <w:lang w:val="sr-Cyrl-CS"/>
        </w:rPr>
        <w:t xml:space="preserve"> </w:t>
      </w:r>
      <w:r>
        <w:rPr>
          <w:rFonts w:asciiTheme="minorHAnsi" w:hAnsiTheme="minorHAnsi" w:cs="Arial"/>
        </w:rPr>
        <w:t>TANACKOVI</w:t>
      </w:r>
      <w:r w:rsidRPr="003641E3">
        <w:rPr>
          <w:rFonts w:asciiTheme="minorHAnsi" w:hAnsiTheme="minorHAnsi" w:cs="Arial"/>
          <w:lang w:val="sr-Cyrl-CS"/>
        </w:rPr>
        <w:t xml:space="preserve">Ć </w:t>
      </w:r>
      <w:r>
        <w:rPr>
          <w:rFonts w:asciiTheme="minorHAnsi" w:hAnsiTheme="minorHAnsi" w:cs="Arial"/>
        </w:rPr>
        <w:t>PR</w:t>
      </w:r>
      <w:r w:rsidRPr="003641E3">
        <w:rPr>
          <w:rFonts w:asciiTheme="minorHAnsi" w:hAnsiTheme="minorHAnsi" w:cs="Arial"/>
          <w:lang w:val="sr-Cyrl-CS"/>
        </w:rPr>
        <w:t>,</w:t>
      </w:r>
      <w:r>
        <w:rPr>
          <w:rFonts w:asciiTheme="minorHAnsi" w:hAnsiTheme="minorHAnsi" w:cs="Arial"/>
        </w:rPr>
        <w:t>AGENCIJA</w:t>
      </w:r>
      <w:r w:rsidRPr="003641E3">
        <w:rPr>
          <w:rFonts w:asciiTheme="minorHAnsi" w:hAnsiTheme="minorHAnsi" w:cs="Arial"/>
          <w:lang w:val="sr-Cyrl-CS"/>
        </w:rPr>
        <w:t xml:space="preserve"> </w:t>
      </w:r>
      <w:r>
        <w:rPr>
          <w:rFonts w:asciiTheme="minorHAnsi" w:hAnsiTheme="minorHAnsi" w:cs="Arial"/>
        </w:rPr>
        <w:t>ZA</w:t>
      </w:r>
      <w:r w:rsidRPr="003641E3">
        <w:rPr>
          <w:rFonts w:asciiTheme="minorHAnsi" w:hAnsiTheme="minorHAnsi" w:cs="Arial"/>
          <w:lang w:val="sr-Cyrl-CS"/>
        </w:rPr>
        <w:t xml:space="preserve"> </w:t>
      </w:r>
      <w:r>
        <w:rPr>
          <w:rFonts w:asciiTheme="minorHAnsi" w:hAnsiTheme="minorHAnsi" w:cs="Arial"/>
        </w:rPr>
        <w:t>POSREDOVANJE</w:t>
      </w:r>
      <w:r w:rsidRPr="003641E3">
        <w:rPr>
          <w:rFonts w:asciiTheme="minorHAnsi" w:hAnsiTheme="minorHAnsi" w:cs="Arial"/>
          <w:lang w:val="sr-Cyrl-CS"/>
        </w:rPr>
        <w:t xml:space="preserve"> </w:t>
      </w:r>
      <w:r>
        <w:rPr>
          <w:rFonts w:asciiTheme="minorHAnsi" w:hAnsiTheme="minorHAnsi" w:cs="Arial"/>
        </w:rPr>
        <w:t>I</w:t>
      </w:r>
      <w:r w:rsidRPr="003641E3">
        <w:rPr>
          <w:rFonts w:asciiTheme="minorHAnsi" w:hAnsiTheme="minorHAnsi" w:cs="Arial"/>
          <w:lang w:val="sr-Cyrl-CS"/>
        </w:rPr>
        <w:t xml:space="preserve"> </w:t>
      </w:r>
      <w:r>
        <w:rPr>
          <w:rFonts w:asciiTheme="minorHAnsi" w:hAnsiTheme="minorHAnsi" w:cs="Arial"/>
        </w:rPr>
        <w:t>ORGANIZOVANJE</w:t>
      </w:r>
      <w:r w:rsidRPr="003641E3">
        <w:rPr>
          <w:rFonts w:asciiTheme="minorHAnsi" w:hAnsiTheme="minorHAnsi" w:cs="Arial"/>
          <w:lang w:val="sr-Cyrl-CS"/>
        </w:rPr>
        <w:t xml:space="preserve"> </w:t>
      </w:r>
      <w:r>
        <w:rPr>
          <w:rFonts w:asciiTheme="minorHAnsi" w:hAnsiTheme="minorHAnsi" w:cs="Arial"/>
        </w:rPr>
        <w:t>POZORI</w:t>
      </w:r>
      <w:r w:rsidRPr="003641E3">
        <w:rPr>
          <w:rFonts w:asciiTheme="minorHAnsi" w:hAnsiTheme="minorHAnsi" w:cs="Arial"/>
          <w:lang w:val="sr-Cyrl-CS"/>
        </w:rPr>
        <w:t>Š</w:t>
      </w:r>
      <w:r>
        <w:rPr>
          <w:rFonts w:asciiTheme="minorHAnsi" w:hAnsiTheme="minorHAnsi" w:cs="Arial"/>
        </w:rPr>
        <w:t>NIH</w:t>
      </w:r>
      <w:r w:rsidRPr="003641E3">
        <w:rPr>
          <w:rFonts w:asciiTheme="minorHAnsi" w:hAnsiTheme="minorHAnsi" w:cs="Arial"/>
          <w:lang w:val="sr-Cyrl-CS"/>
        </w:rPr>
        <w:t xml:space="preserve"> </w:t>
      </w:r>
      <w:r>
        <w:rPr>
          <w:rFonts w:asciiTheme="minorHAnsi" w:hAnsiTheme="minorHAnsi" w:cs="Arial"/>
        </w:rPr>
        <w:t>PREDSTAVA</w:t>
      </w:r>
      <w:r w:rsidRPr="003641E3">
        <w:rPr>
          <w:rFonts w:asciiTheme="minorHAnsi" w:hAnsiTheme="minorHAnsi" w:cs="Arial"/>
          <w:lang w:val="sr-Cyrl-CS"/>
        </w:rPr>
        <w:t xml:space="preserve"> </w:t>
      </w:r>
      <w:r w:rsidRPr="00095435">
        <w:rPr>
          <w:rFonts w:asciiTheme="minorHAnsi" w:hAnsiTheme="minorHAnsi" w:cs="Arial"/>
          <w:b/>
        </w:rPr>
        <w:t>SCENA</w:t>
      </w:r>
      <w:r w:rsidRPr="003641E3">
        <w:rPr>
          <w:rFonts w:asciiTheme="minorHAnsi" w:hAnsiTheme="minorHAnsi" w:cs="Arial"/>
          <w:b/>
          <w:lang w:val="sr-Cyrl-CS"/>
        </w:rPr>
        <w:t xml:space="preserve"> </w:t>
      </w:r>
      <w:r>
        <w:rPr>
          <w:rFonts w:asciiTheme="minorHAnsi" w:hAnsiTheme="minorHAnsi" w:cs="Arial"/>
          <w:b/>
        </w:rPr>
        <w:t>BEOGRAD</w:t>
      </w:r>
      <w:r w:rsidRPr="003641E3">
        <w:rPr>
          <w:rFonts w:asciiTheme="minorHAnsi" w:hAnsiTheme="minorHAnsi" w:cs="Arial"/>
          <w:lang w:val="sr-Cyrl-CS"/>
        </w:rPr>
        <w:t>(</w:t>
      </w:r>
      <w:r w:rsidRPr="00095435">
        <w:rPr>
          <w:rFonts w:asciiTheme="minorHAnsi" w:hAnsiTheme="minorHAnsi" w:cs="Arial"/>
        </w:rPr>
        <w:t>NOVI</w:t>
      </w:r>
      <w:r w:rsidRPr="003641E3">
        <w:rPr>
          <w:rFonts w:asciiTheme="minorHAnsi" w:hAnsiTheme="minorHAnsi" w:cs="Arial"/>
          <w:lang w:val="sr-Cyrl-CS"/>
        </w:rPr>
        <w:t xml:space="preserve"> </w:t>
      </w:r>
      <w:r w:rsidRPr="00095435">
        <w:rPr>
          <w:rFonts w:asciiTheme="minorHAnsi" w:hAnsiTheme="minorHAnsi" w:cs="Arial"/>
        </w:rPr>
        <w:t>BEOGRAD</w:t>
      </w:r>
      <w:r w:rsidRPr="003641E3">
        <w:rPr>
          <w:rFonts w:asciiTheme="minorHAnsi" w:hAnsiTheme="minorHAnsi" w:cs="Arial"/>
          <w:lang w:val="sr-Cyrl-CS"/>
        </w:rPr>
        <w:t xml:space="preserve">),Барајево , Липовачки пут бр.396, на основу понуде број 12-1-21 од </w:t>
      </w:r>
      <w:r w:rsidRPr="003641E3">
        <w:rPr>
          <w:rFonts w:asciiTheme="minorHAnsi" w:hAnsiTheme="minorHAnsi"/>
          <w:lang w:val="sr-Cyrl-CS"/>
        </w:rPr>
        <w:t>17.12.2021</w:t>
      </w:r>
      <w:r w:rsidRPr="003641E3">
        <w:rPr>
          <w:rFonts w:asciiTheme="minorHAnsi" w:hAnsiTheme="minorHAnsi" w:cs="Arial"/>
          <w:lang w:val="sr-Cyrl-CS"/>
        </w:rPr>
        <w:t>. године</w:t>
      </w:r>
      <w:r w:rsidRPr="00805ECA">
        <w:rPr>
          <w:rFonts w:asciiTheme="minorHAnsi" w:hAnsiTheme="minorHAnsi" w:cs="Calibri-Bold"/>
          <w:bCs/>
          <w:lang w:val="sr-Cyrl-CS"/>
        </w:rPr>
        <w:t>,</w:t>
      </w:r>
      <w:r>
        <w:rPr>
          <w:rFonts w:asciiTheme="minorHAnsi" w:hAnsiTheme="minorHAnsi" w:cs="Calibri-Bold"/>
          <w:bCs/>
          <w:lang w:val="sr-Cyrl-CS"/>
        </w:rPr>
        <w:t xml:space="preserve"> </w:t>
      </w:r>
      <w:r w:rsidRPr="003641E3">
        <w:rPr>
          <w:rFonts w:asciiTheme="minorHAnsi" w:hAnsiTheme="minorHAnsi" w:cs="Arial"/>
          <w:lang w:val="sr-Cyrl-CS"/>
        </w:rPr>
        <w:t xml:space="preserve">поднете </w:t>
      </w:r>
      <w:r w:rsidRPr="003641E3">
        <w:rPr>
          <w:rStyle w:val="Emphasis"/>
          <w:rFonts w:asciiTheme="minorHAnsi" w:hAnsiTheme="minorHAnsi"/>
          <w:lang w:val="sr-Cyrl-CS"/>
        </w:rPr>
        <w:t xml:space="preserve">у поступку јавне набавке </w:t>
      </w:r>
      <w:r>
        <w:rPr>
          <w:rFonts w:asciiTheme="minorHAnsi" w:hAnsiTheme="minorHAnsi" w:cs="Arial"/>
          <w:lang w:val="sr-Cyrl-CS"/>
        </w:rPr>
        <w:t>услуга</w:t>
      </w:r>
      <w:r w:rsidRPr="003641E3">
        <w:rPr>
          <w:rFonts w:asciiTheme="minorHAnsi" w:hAnsiTheme="minorHAnsi" w:cs="Arial"/>
          <w:lang w:val="sr-Cyrl-CS"/>
        </w:rPr>
        <w:t xml:space="preserve">: </w:t>
      </w:r>
      <w:r w:rsidRPr="008948DB">
        <w:rPr>
          <w:rFonts w:asciiTheme="minorHAnsi" w:hAnsiTheme="minorHAnsi"/>
          <w:b/>
        </w:rPr>
        <w:t>Ma</w:t>
      </w:r>
      <w:r w:rsidRPr="003641E3">
        <w:rPr>
          <w:rFonts w:asciiTheme="minorHAnsi" w:hAnsiTheme="minorHAnsi"/>
          <w:b/>
          <w:lang w:val="sr-Cyrl-CS"/>
        </w:rPr>
        <w:t xml:space="preserve">нифестација ,,Парк отвореног срца“, </w:t>
      </w:r>
      <w:r w:rsidRPr="008948DB">
        <w:rPr>
          <w:rFonts w:asciiTheme="minorHAnsi" w:hAnsiTheme="minorHAnsi"/>
          <w:b/>
          <w:lang w:val="ru-RU"/>
        </w:rPr>
        <w:t>ЈН 2021/20</w:t>
      </w:r>
      <w:r>
        <w:rPr>
          <w:rFonts w:asciiTheme="minorHAnsi" w:hAnsiTheme="minorHAnsi"/>
          <w:b/>
          <w:lang w:val="ru-RU"/>
        </w:rPr>
        <w:t xml:space="preserve">. </w:t>
      </w:r>
      <w:r w:rsidRPr="003641E3">
        <w:rPr>
          <w:rFonts w:asciiTheme="minorHAnsi" w:hAnsiTheme="minorHAnsi" w:cstheme="minorHAnsi"/>
          <w:lang w:val="ru-RU"/>
        </w:rPr>
        <w:t>Вредност уговора</w:t>
      </w:r>
      <w:r w:rsidRPr="003641E3">
        <w:rPr>
          <w:rFonts w:asciiTheme="minorHAnsi" w:hAnsiTheme="minorHAnsi" w:cstheme="minorHAnsi"/>
          <w:b/>
          <w:i/>
          <w:lang w:val="ru-RU"/>
        </w:rPr>
        <w:t xml:space="preserve"> </w:t>
      </w:r>
      <w:r w:rsidRPr="003641E3">
        <w:rPr>
          <w:rFonts w:asciiTheme="minorHAnsi" w:hAnsiTheme="minorHAnsi" w:cs="Arial"/>
          <w:lang w:val="ru-RU"/>
        </w:rPr>
        <w:t xml:space="preserve"> износи </w:t>
      </w:r>
      <w:r w:rsidRPr="003641E3">
        <w:rPr>
          <w:rFonts w:asciiTheme="minorHAnsi" w:hAnsiTheme="minorHAnsi" w:cs="Calibri-Bold"/>
          <w:bCs/>
          <w:lang w:val="ru-RU"/>
        </w:rPr>
        <w:t>650.000,00 динара без пдв</w:t>
      </w:r>
      <w:r w:rsidRPr="003641E3">
        <w:rPr>
          <w:rFonts w:asciiTheme="minorHAnsi" w:hAnsiTheme="minorHAnsi"/>
          <w:lang w:val="ru-RU"/>
        </w:rPr>
        <w:t>.</w:t>
      </w:r>
    </w:p>
    <w:p w:rsidR="003641E3" w:rsidRPr="003641E3" w:rsidRDefault="003641E3" w:rsidP="003641E3">
      <w:pPr>
        <w:jc w:val="center"/>
        <w:rPr>
          <w:rFonts w:asciiTheme="minorHAnsi" w:hAnsiTheme="minorHAnsi" w:cs="Arial"/>
          <w:b/>
          <w:bCs/>
          <w:lang w:val="ru-RU"/>
        </w:rPr>
      </w:pPr>
      <w:r w:rsidRPr="00840056">
        <w:rPr>
          <w:rFonts w:asciiTheme="minorHAnsi" w:hAnsiTheme="minorHAnsi" w:cs="Arial"/>
          <w:b/>
          <w:bCs/>
        </w:rPr>
        <w:t>O</w:t>
      </w:r>
      <w:r w:rsidRPr="003641E3">
        <w:rPr>
          <w:rFonts w:asciiTheme="minorHAnsi" w:hAnsiTheme="minorHAnsi" w:cs="Arial"/>
          <w:b/>
          <w:bCs/>
          <w:lang w:val="ru-RU"/>
        </w:rPr>
        <w:t>бразложење</w:t>
      </w:r>
    </w:p>
    <w:p w:rsidR="003641E3" w:rsidRPr="003641E3" w:rsidRDefault="003641E3" w:rsidP="003641E3">
      <w:pPr>
        <w:jc w:val="center"/>
        <w:rPr>
          <w:rFonts w:asciiTheme="minorHAnsi" w:hAnsiTheme="minorHAnsi" w:cs="Arial"/>
          <w:b/>
          <w:bCs/>
          <w:lang w:val="ru-RU"/>
        </w:rPr>
      </w:pPr>
    </w:p>
    <w:p w:rsidR="003641E3" w:rsidRPr="003641E3" w:rsidRDefault="003641E3" w:rsidP="003641E3">
      <w:pPr>
        <w:tabs>
          <w:tab w:val="left" w:pos="284"/>
        </w:tabs>
        <w:jc w:val="both"/>
        <w:rPr>
          <w:rFonts w:asciiTheme="minorHAnsi" w:hAnsiTheme="minorHAnsi"/>
          <w:lang w:val="ru-RU"/>
        </w:rPr>
      </w:pPr>
      <w:r w:rsidRPr="003641E3">
        <w:rPr>
          <w:rFonts w:asciiTheme="minorHAnsi" w:hAnsiTheme="minorHAnsi" w:cs="Arial"/>
          <w:lang w:val="ru-RU"/>
        </w:rPr>
        <w:t xml:space="preserve">Предметна набавка покренута је Одлуком о спровођењу поступка бр. </w:t>
      </w:r>
      <w:proofErr w:type="gramStart"/>
      <w:r w:rsidRPr="00534C3A">
        <w:rPr>
          <w:rFonts w:asciiTheme="minorHAnsi" w:hAnsiTheme="minorHAnsi"/>
        </w:rPr>
        <w:t>I</w:t>
      </w:r>
      <w:r w:rsidRPr="003641E3">
        <w:rPr>
          <w:rFonts w:asciiTheme="minorHAnsi" w:hAnsiTheme="minorHAnsi"/>
          <w:lang w:val="ru-RU"/>
        </w:rPr>
        <w:t>-03-</w:t>
      </w:r>
      <w:r w:rsidRPr="00534C3A">
        <w:rPr>
          <w:rFonts w:asciiTheme="minorHAnsi" w:hAnsiTheme="minorHAnsi"/>
          <w:lang w:val="sr-Cyrl-CS"/>
        </w:rPr>
        <w:t>0</w:t>
      </w:r>
      <w:r w:rsidRPr="003641E3">
        <w:rPr>
          <w:rFonts w:asciiTheme="minorHAnsi" w:hAnsiTheme="minorHAnsi"/>
          <w:lang w:val="ru-RU"/>
        </w:rPr>
        <w:t>6-</w:t>
      </w:r>
      <w:r w:rsidRPr="00534C3A">
        <w:rPr>
          <w:rFonts w:asciiTheme="minorHAnsi" w:hAnsiTheme="minorHAnsi"/>
          <w:lang w:val="sr-Cyrl-CS"/>
        </w:rPr>
        <w:t>7.</w:t>
      </w:r>
      <w:r w:rsidRPr="003641E3">
        <w:rPr>
          <w:rFonts w:asciiTheme="minorHAnsi" w:hAnsiTheme="minorHAnsi"/>
          <w:lang w:val="ru-RU"/>
        </w:rPr>
        <w:t>378/2021 од 07.12.2021.</w:t>
      </w:r>
      <w:proofErr w:type="gramEnd"/>
      <w:r w:rsidRPr="003641E3">
        <w:rPr>
          <w:rFonts w:asciiTheme="minorHAnsi" w:hAnsiTheme="minorHAnsi"/>
          <w:lang w:val="ru-RU"/>
        </w:rPr>
        <w:t xml:space="preserve"> године.</w:t>
      </w:r>
    </w:p>
    <w:p w:rsidR="003641E3" w:rsidRPr="00534C3A" w:rsidRDefault="003641E3" w:rsidP="003641E3">
      <w:pPr>
        <w:jc w:val="both"/>
        <w:rPr>
          <w:rFonts w:asciiTheme="minorHAnsi" w:hAnsiTheme="minorHAnsi" w:cs="Arial"/>
          <w:bCs/>
          <w:lang w:val="sr-Cyrl-CS"/>
        </w:rPr>
      </w:pPr>
      <w:r w:rsidRPr="003641E3">
        <w:rPr>
          <w:rFonts w:asciiTheme="minorHAnsi" w:hAnsiTheme="minorHAnsi" w:cs="Arial"/>
          <w:color w:val="000000"/>
          <w:lang w:val="ru-RU"/>
        </w:rPr>
        <w:t xml:space="preserve">Јавни позив и Конкурсна документација објављени су на Порталу јавних набавки и интернет страници наручиоца </w:t>
      </w:r>
      <w:r w:rsidRPr="003641E3">
        <w:rPr>
          <w:rFonts w:asciiTheme="minorHAnsi" w:hAnsiTheme="minorHAnsi" w:cs="Arial"/>
          <w:lang w:val="ru-RU"/>
        </w:rPr>
        <w:t>07.12.2021. године</w:t>
      </w:r>
      <w:r w:rsidRPr="003641E3">
        <w:rPr>
          <w:rFonts w:asciiTheme="minorHAnsi" w:hAnsiTheme="minorHAnsi" w:cs="Arial"/>
          <w:color w:val="000000"/>
          <w:lang w:val="ru-RU"/>
        </w:rPr>
        <w:t>.</w:t>
      </w:r>
      <w:r w:rsidRPr="00534C3A">
        <w:rPr>
          <w:rFonts w:asciiTheme="minorHAnsi" w:hAnsiTheme="minorHAnsi" w:cs="Arial"/>
          <w:bCs/>
          <w:lang w:val="sr-Cyrl-CS"/>
        </w:rPr>
        <w:t xml:space="preserve"> Рок за подношење </w:t>
      </w:r>
      <w:r w:rsidRPr="003641E3">
        <w:rPr>
          <w:rFonts w:asciiTheme="minorHAnsi" w:hAnsiTheme="minorHAnsi" w:cs="Arial"/>
          <w:bCs/>
          <w:lang w:val="sr-Cyrl-CS"/>
        </w:rPr>
        <w:t xml:space="preserve">и отварање </w:t>
      </w:r>
      <w:r w:rsidRPr="00534C3A">
        <w:rPr>
          <w:rFonts w:asciiTheme="minorHAnsi" w:hAnsiTheme="minorHAnsi" w:cs="Arial"/>
          <w:bCs/>
          <w:lang w:val="sr-Cyrl-CS"/>
        </w:rPr>
        <w:t xml:space="preserve">понуда био је </w:t>
      </w:r>
      <w:r w:rsidRPr="003641E3">
        <w:rPr>
          <w:rFonts w:asciiTheme="minorHAnsi" w:hAnsiTheme="minorHAnsi" w:cs="Arial"/>
          <w:bCs/>
          <w:lang w:val="sr-Cyrl-CS"/>
        </w:rPr>
        <w:t>17.12.</w:t>
      </w:r>
      <w:r w:rsidRPr="00534C3A">
        <w:rPr>
          <w:rFonts w:asciiTheme="minorHAnsi" w:hAnsiTheme="minorHAnsi" w:cs="Arial"/>
          <w:bCs/>
          <w:lang w:val="sr-Cyrl-CS"/>
        </w:rPr>
        <w:t>202</w:t>
      </w:r>
      <w:r>
        <w:rPr>
          <w:rFonts w:asciiTheme="minorHAnsi" w:hAnsiTheme="minorHAnsi" w:cs="Arial"/>
          <w:bCs/>
          <w:lang w:val="sr-Cyrl-CS"/>
        </w:rPr>
        <w:t>1</w:t>
      </w:r>
      <w:r w:rsidRPr="003641E3">
        <w:rPr>
          <w:rFonts w:asciiTheme="minorHAnsi" w:hAnsiTheme="minorHAnsi" w:cs="Arial"/>
          <w:bCs/>
          <w:lang w:val="sr-Cyrl-CS"/>
        </w:rPr>
        <w:t xml:space="preserve">. </w:t>
      </w:r>
      <w:r w:rsidRPr="00534C3A">
        <w:rPr>
          <w:rFonts w:asciiTheme="minorHAnsi" w:hAnsiTheme="minorHAnsi" w:cs="Arial"/>
          <w:bCs/>
          <w:lang w:val="sr-Cyrl-CS"/>
        </w:rPr>
        <w:t>године до 1</w:t>
      </w:r>
      <w:r>
        <w:rPr>
          <w:rFonts w:asciiTheme="minorHAnsi" w:hAnsiTheme="minorHAnsi" w:cs="Arial"/>
          <w:bCs/>
          <w:lang w:val="sr-Cyrl-CS"/>
        </w:rPr>
        <w:t>2</w:t>
      </w:r>
      <w:r w:rsidRPr="003641E3">
        <w:rPr>
          <w:rFonts w:asciiTheme="minorHAnsi" w:hAnsiTheme="minorHAnsi" w:cs="Arial"/>
          <w:bCs/>
          <w:lang w:val="sr-Cyrl-CS"/>
        </w:rPr>
        <w:t>,</w:t>
      </w:r>
      <w:r w:rsidRPr="00534C3A">
        <w:rPr>
          <w:rFonts w:asciiTheme="minorHAnsi" w:hAnsiTheme="minorHAnsi" w:cs="Arial"/>
          <w:bCs/>
          <w:lang w:val="sr-Cyrl-CS"/>
        </w:rPr>
        <w:t>00 часова</w:t>
      </w:r>
      <w:r>
        <w:rPr>
          <w:rFonts w:asciiTheme="minorHAnsi" w:hAnsiTheme="minorHAnsi" w:cs="Arial"/>
          <w:bCs/>
          <w:lang w:val="sr-Cyrl-CS"/>
        </w:rPr>
        <w:t>.</w:t>
      </w:r>
    </w:p>
    <w:p w:rsidR="003641E3" w:rsidRPr="003641E3" w:rsidRDefault="003641E3" w:rsidP="003641E3">
      <w:pPr>
        <w:rPr>
          <w:rFonts w:asciiTheme="minorHAnsi" w:hAnsiTheme="minorHAnsi"/>
          <w:lang w:val="sr-Cyrl-CS"/>
        </w:rPr>
      </w:pPr>
      <w:r w:rsidRPr="00875F9B">
        <w:rPr>
          <w:rFonts w:asciiTheme="minorHAnsi" w:hAnsiTheme="minorHAnsi" w:cs="Arial"/>
          <w:b/>
          <w:bCs/>
          <w:lang w:val="ru-RU"/>
        </w:rPr>
        <w:t>1</w:t>
      </w:r>
      <w:r w:rsidRPr="003641E3">
        <w:rPr>
          <w:rFonts w:asciiTheme="minorHAnsi" w:hAnsiTheme="minorHAnsi" w:cs="Arial"/>
          <w:b/>
          <w:bCs/>
          <w:lang w:val="sr-Cyrl-CS"/>
        </w:rPr>
        <w:t>)</w:t>
      </w:r>
      <w:r w:rsidRPr="00875F9B">
        <w:rPr>
          <w:rFonts w:asciiTheme="minorHAnsi" w:hAnsiTheme="minorHAnsi" w:cs="Arial"/>
          <w:b/>
          <w:bCs/>
          <w:lang w:val="ru-RU"/>
        </w:rPr>
        <w:t xml:space="preserve"> </w:t>
      </w:r>
      <w:r w:rsidRPr="00B50D38">
        <w:rPr>
          <w:rFonts w:asciiTheme="minorHAnsi" w:hAnsiTheme="minorHAnsi" w:cs="Arial"/>
          <w:b/>
          <w:bCs/>
          <w:u w:val="single"/>
          <w:lang w:val="ru-RU"/>
        </w:rPr>
        <w:t>Предмет јавне набавке</w:t>
      </w:r>
      <w:r w:rsidRPr="00875F9B">
        <w:rPr>
          <w:rFonts w:asciiTheme="minorHAnsi" w:hAnsiTheme="minorHAnsi" w:cs="Arial"/>
          <w:b/>
          <w:bCs/>
          <w:lang w:val="ru-RU"/>
        </w:rPr>
        <w:t>:</w:t>
      </w:r>
      <w:r w:rsidRPr="00534C3A">
        <w:rPr>
          <w:rFonts w:asciiTheme="minorHAnsi" w:hAnsiTheme="minorHAnsi" w:cs="Arial"/>
          <w:lang w:val="ru-RU"/>
        </w:rPr>
        <w:t xml:space="preserve"> </w:t>
      </w:r>
      <w:r w:rsidRPr="00534C3A">
        <w:rPr>
          <w:rFonts w:asciiTheme="minorHAnsi" w:hAnsiTheme="minorHAnsi" w:cs="Arial"/>
          <w:color w:val="000000"/>
          <w:lang w:val="sr-Cyrl-CS"/>
        </w:rPr>
        <w:t xml:space="preserve">набавка </w:t>
      </w:r>
      <w:r w:rsidRPr="003641E3">
        <w:rPr>
          <w:rFonts w:asciiTheme="minorHAnsi" w:hAnsiTheme="minorHAnsi" w:cs="Arial"/>
          <w:color w:val="000000"/>
          <w:lang w:val="sr-Cyrl-CS"/>
        </w:rPr>
        <w:t xml:space="preserve">услуга – </w:t>
      </w:r>
      <w:r w:rsidRPr="003277A2">
        <w:rPr>
          <w:rFonts w:asciiTheme="minorHAnsi" w:hAnsiTheme="minorHAnsi"/>
        </w:rPr>
        <w:t>Ma</w:t>
      </w:r>
      <w:r w:rsidRPr="003641E3">
        <w:rPr>
          <w:rFonts w:asciiTheme="minorHAnsi" w:hAnsiTheme="minorHAnsi"/>
          <w:lang w:val="sr-Cyrl-CS"/>
        </w:rPr>
        <w:t xml:space="preserve">нифестација ,,Парк отвореног срца“, </w:t>
      </w:r>
      <w:r w:rsidRPr="003277A2">
        <w:rPr>
          <w:rFonts w:asciiTheme="minorHAnsi" w:hAnsiTheme="minorHAnsi"/>
          <w:lang w:val="ru-RU"/>
        </w:rPr>
        <w:t>ЈН 2021/20</w:t>
      </w:r>
    </w:p>
    <w:p w:rsidR="003641E3" w:rsidRPr="003641E3" w:rsidRDefault="003641E3" w:rsidP="003641E3">
      <w:pPr>
        <w:rPr>
          <w:rFonts w:asciiTheme="minorHAnsi" w:hAnsiTheme="minorHAnsi" w:cs="Arial"/>
          <w:b/>
          <w:i/>
          <w:lang w:val="sr-Cyrl-CS"/>
        </w:rPr>
      </w:pPr>
    </w:p>
    <w:p w:rsidR="003641E3" w:rsidRPr="003641E3" w:rsidRDefault="003641E3" w:rsidP="003641E3">
      <w:pPr>
        <w:tabs>
          <w:tab w:val="left" w:pos="284"/>
        </w:tabs>
        <w:jc w:val="both"/>
        <w:rPr>
          <w:rFonts w:asciiTheme="minorHAnsi" w:hAnsiTheme="minorHAnsi" w:cs="Arial"/>
          <w:lang w:val="sr-Cyrl-CS"/>
        </w:rPr>
      </w:pPr>
      <w:r w:rsidRPr="00875F9B">
        <w:rPr>
          <w:rFonts w:asciiTheme="minorHAnsi" w:hAnsiTheme="minorHAnsi" w:cs="Arial"/>
          <w:b/>
          <w:lang w:val="sr-Cyrl-CS"/>
        </w:rPr>
        <w:t>Процењена вредност јавне набавке:</w:t>
      </w:r>
      <w:r w:rsidRPr="00534C3A">
        <w:rPr>
          <w:rFonts w:asciiTheme="minorHAnsi" w:hAnsiTheme="minorHAnsi" w:cs="Arial"/>
          <w:b/>
          <w:i/>
          <w:lang w:val="sr-Cyrl-CS"/>
        </w:rPr>
        <w:t xml:space="preserve"> </w:t>
      </w:r>
      <w:r w:rsidRPr="003641E3">
        <w:rPr>
          <w:rFonts w:asciiTheme="minorHAnsi" w:hAnsiTheme="minorHAnsi" w:cs="Arial"/>
          <w:lang w:val="sr-Cyrl-CS"/>
        </w:rPr>
        <w:t xml:space="preserve">650.000,00 динара </w:t>
      </w:r>
      <w:r>
        <w:rPr>
          <w:rFonts w:asciiTheme="minorHAnsi" w:hAnsiTheme="minorHAnsi" w:cs="Arial"/>
          <w:lang w:val="sr-Cyrl-CS"/>
        </w:rPr>
        <w:t>без ПДВ-а</w:t>
      </w:r>
      <w:r w:rsidRPr="00534C3A">
        <w:rPr>
          <w:rFonts w:asciiTheme="minorHAnsi" w:hAnsiTheme="minorHAnsi" w:cs="Arial"/>
          <w:lang w:val="sr-Cyrl-CS"/>
        </w:rPr>
        <w:t>.</w:t>
      </w:r>
    </w:p>
    <w:p w:rsidR="003641E3" w:rsidRPr="003641E3" w:rsidRDefault="003641E3" w:rsidP="003641E3">
      <w:pPr>
        <w:tabs>
          <w:tab w:val="left" w:pos="284"/>
        </w:tabs>
        <w:jc w:val="both"/>
        <w:rPr>
          <w:rFonts w:asciiTheme="minorHAnsi" w:hAnsiTheme="minorHAnsi" w:cs="Arial"/>
          <w:lang w:val="sr-Cyrl-CS"/>
        </w:rPr>
      </w:pPr>
    </w:p>
    <w:p w:rsidR="003641E3" w:rsidRPr="003641E3" w:rsidRDefault="003641E3" w:rsidP="003641E3">
      <w:pPr>
        <w:tabs>
          <w:tab w:val="left" w:pos="284"/>
        </w:tabs>
        <w:jc w:val="both"/>
        <w:rPr>
          <w:rFonts w:asciiTheme="minorHAnsi" w:hAnsiTheme="minorHAnsi"/>
          <w:lang w:val="sr-Cyrl-CS"/>
        </w:rPr>
      </w:pPr>
      <w:r w:rsidRPr="003641E3">
        <w:rPr>
          <w:rFonts w:asciiTheme="minorHAnsi" w:hAnsiTheme="minorHAnsi"/>
          <w:b/>
          <w:color w:val="000000"/>
          <w:lang w:val="sr-Cyrl-CS"/>
        </w:rPr>
        <w:t xml:space="preserve">2) </w:t>
      </w:r>
      <w:r w:rsidRPr="003641E3">
        <w:rPr>
          <w:rFonts w:asciiTheme="minorHAnsi" w:hAnsiTheme="minorHAnsi"/>
          <w:b/>
          <w:color w:val="000000"/>
          <w:u w:val="single"/>
          <w:lang w:val="sr-Cyrl-CS"/>
        </w:rPr>
        <w:t>Вредност уговора</w:t>
      </w:r>
      <w:r w:rsidRPr="003641E3">
        <w:rPr>
          <w:rFonts w:asciiTheme="minorHAnsi" w:hAnsiTheme="minorHAnsi"/>
          <w:b/>
          <w:color w:val="000000"/>
          <w:lang w:val="sr-Cyrl-CS"/>
        </w:rPr>
        <w:t>, оквирног споразума или система динамичне набавке:</w:t>
      </w:r>
      <w:r w:rsidRPr="003641E3">
        <w:rPr>
          <w:rFonts w:asciiTheme="minorHAnsi" w:hAnsiTheme="minorHAnsi"/>
          <w:color w:val="000000"/>
          <w:lang w:val="sr-Cyrl-CS"/>
        </w:rPr>
        <w:t xml:space="preserve"> Укупна вредност уговора износи 650.000,00</w:t>
      </w:r>
      <w:r w:rsidRPr="003641E3">
        <w:rPr>
          <w:rFonts w:asciiTheme="minorHAnsi" w:hAnsiTheme="minorHAnsi" w:cs="Arial"/>
          <w:lang w:val="sr-Cyrl-CS"/>
        </w:rPr>
        <w:t xml:space="preserve"> динара </w:t>
      </w:r>
      <w:r>
        <w:rPr>
          <w:rFonts w:asciiTheme="minorHAnsi" w:hAnsiTheme="minorHAnsi" w:cs="Arial"/>
          <w:lang w:val="sr-Cyrl-CS"/>
        </w:rPr>
        <w:t>без ПДВ-а</w:t>
      </w:r>
      <w:r w:rsidRPr="00534C3A">
        <w:rPr>
          <w:rFonts w:asciiTheme="minorHAnsi" w:hAnsiTheme="minorHAnsi" w:cs="Arial"/>
          <w:lang w:val="sr-Cyrl-CS"/>
        </w:rPr>
        <w:t>.</w:t>
      </w:r>
      <w:r>
        <w:rPr>
          <w:rFonts w:asciiTheme="minorHAnsi" w:hAnsiTheme="minorHAnsi" w:cs="Arial"/>
          <w:lang w:val="sr-Cyrl-CS"/>
        </w:rPr>
        <w:t xml:space="preserve"> </w:t>
      </w:r>
      <w:r w:rsidRPr="003641E3">
        <w:rPr>
          <w:rFonts w:asciiTheme="minorHAnsi" w:hAnsiTheme="minorHAnsi"/>
          <w:lang w:val="sr-Cyrl-CS"/>
        </w:rPr>
        <w:t>Понуђач се изјаснио да није у систему ПДВ-а</w:t>
      </w:r>
    </w:p>
    <w:p w:rsidR="003641E3" w:rsidRPr="003641E3" w:rsidRDefault="003641E3" w:rsidP="003641E3">
      <w:pPr>
        <w:jc w:val="both"/>
        <w:rPr>
          <w:rFonts w:asciiTheme="minorHAnsi" w:hAnsiTheme="minorHAnsi"/>
          <w:b/>
          <w:color w:val="000000"/>
          <w:lang w:val="sr-Cyrl-CS"/>
        </w:rPr>
      </w:pPr>
    </w:p>
    <w:p w:rsidR="003641E3" w:rsidRPr="003641E3" w:rsidRDefault="003641E3" w:rsidP="003641E3">
      <w:pPr>
        <w:jc w:val="both"/>
        <w:rPr>
          <w:rFonts w:asciiTheme="minorHAnsi" w:hAnsiTheme="minorHAnsi"/>
          <w:b/>
          <w:color w:val="000000"/>
          <w:lang w:val="sr-Cyrl-CS"/>
        </w:rPr>
      </w:pPr>
      <w:r w:rsidRPr="003641E3">
        <w:rPr>
          <w:rFonts w:asciiTheme="minorHAnsi" w:hAnsiTheme="minorHAnsi"/>
          <w:b/>
          <w:color w:val="000000"/>
          <w:lang w:val="sr-Cyrl-CS"/>
        </w:rPr>
        <w:t>3) Основни подаци о понуђачима односно кандидатима:</w:t>
      </w:r>
    </w:p>
    <w:p w:rsidR="003641E3" w:rsidRPr="003641E3" w:rsidRDefault="003641E3" w:rsidP="003641E3">
      <w:pPr>
        <w:jc w:val="both"/>
        <w:rPr>
          <w:rFonts w:asciiTheme="minorHAnsi" w:hAnsiTheme="minorHAnsi"/>
          <w:b/>
          <w:color w:val="000000"/>
          <w:lang w:val="sr-Cyrl-CS"/>
        </w:rPr>
      </w:pPr>
    </w:p>
    <w:p w:rsidR="003641E3" w:rsidRDefault="003641E3" w:rsidP="003641E3">
      <w:pPr>
        <w:ind w:right="-28"/>
        <w:jc w:val="both"/>
        <w:rPr>
          <w:rFonts w:asciiTheme="minorHAnsi" w:hAnsiTheme="minorHAnsi" w:cs="Arial"/>
          <w:bCs/>
          <w:lang w:val="sr-Cyrl-CS"/>
        </w:rPr>
      </w:pPr>
      <w:r w:rsidRPr="00534C3A">
        <w:rPr>
          <w:rFonts w:asciiTheme="minorHAnsi" w:hAnsiTheme="minorHAnsi" w:cs="Arial"/>
          <w:bCs/>
          <w:lang w:val="sr-Cyrl-CS"/>
        </w:rPr>
        <w:t xml:space="preserve">До истека рока за </w:t>
      </w:r>
      <w:r>
        <w:rPr>
          <w:rFonts w:asciiTheme="minorHAnsi" w:hAnsiTheme="minorHAnsi" w:cs="Arial"/>
          <w:bCs/>
          <w:lang w:val="sr-Cyrl-CS"/>
        </w:rPr>
        <w:t>подношење</w:t>
      </w:r>
      <w:r w:rsidRPr="00534C3A">
        <w:rPr>
          <w:rFonts w:asciiTheme="minorHAnsi" w:hAnsiTheme="minorHAnsi" w:cs="Arial"/>
          <w:bCs/>
          <w:lang w:val="sr-Cyrl-CS"/>
        </w:rPr>
        <w:t xml:space="preserve"> понуда, </w:t>
      </w:r>
      <w:r w:rsidRPr="003641E3">
        <w:rPr>
          <w:rFonts w:asciiTheme="minorHAnsi" w:hAnsiTheme="minorHAnsi" w:cs="Arial"/>
          <w:bCs/>
          <w:lang w:val="sr-Cyrl-CS"/>
        </w:rPr>
        <w:t xml:space="preserve">путем Портала јавних набавки, </w:t>
      </w:r>
      <w:r w:rsidRPr="00534C3A">
        <w:rPr>
          <w:rFonts w:asciiTheme="minorHAnsi" w:hAnsiTheme="minorHAnsi" w:cs="Arial"/>
          <w:bCs/>
          <w:lang w:val="sr-Cyrl-CS"/>
        </w:rPr>
        <w:t xml:space="preserve">благовремено </w:t>
      </w:r>
      <w:r>
        <w:rPr>
          <w:rFonts w:asciiTheme="minorHAnsi" w:hAnsiTheme="minorHAnsi" w:cs="Arial"/>
          <w:bCs/>
        </w:rPr>
        <w:t>je</w:t>
      </w:r>
      <w:r w:rsidRPr="00534C3A">
        <w:rPr>
          <w:rFonts w:asciiTheme="minorHAnsi" w:hAnsiTheme="minorHAnsi" w:cs="Arial"/>
          <w:bCs/>
          <w:lang w:val="sr-Cyrl-CS"/>
        </w:rPr>
        <w:t xml:space="preserve"> </w:t>
      </w:r>
      <w:r>
        <w:rPr>
          <w:rFonts w:asciiTheme="minorHAnsi" w:hAnsiTheme="minorHAnsi" w:cs="Arial"/>
          <w:bCs/>
          <w:lang w:val="sr-Cyrl-CS"/>
        </w:rPr>
        <w:t>достављена</w:t>
      </w:r>
      <w:r w:rsidRPr="00534C3A">
        <w:rPr>
          <w:rFonts w:asciiTheme="minorHAnsi" w:hAnsiTheme="minorHAnsi" w:cs="Arial"/>
          <w:bCs/>
          <w:lang w:val="sr-Cyrl-CS"/>
        </w:rPr>
        <w:t xml:space="preserve"> </w:t>
      </w:r>
      <w:r>
        <w:rPr>
          <w:rFonts w:asciiTheme="minorHAnsi" w:hAnsiTheme="minorHAnsi" w:cs="Arial"/>
          <w:bCs/>
          <w:lang w:val="sr-Cyrl-CS"/>
        </w:rPr>
        <w:t xml:space="preserve">1(једна) </w:t>
      </w:r>
      <w:r w:rsidRPr="00534C3A">
        <w:rPr>
          <w:rFonts w:asciiTheme="minorHAnsi" w:hAnsiTheme="minorHAnsi" w:cs="Arial"/>
          <w:bCs/>
          <w:lang w:val="sr-Cyrl-CS"/>
        </w:rPr>
        <w:t>понуд</w:t>
      </w:r>
      <w:r>
        <w:rPr>
          <w:rFonts w:asciiTheme="minorHAnsi" w:hAnsiTheme="minorHAnsi" w:cs="Arial"/>
          <w:bCs/>
        </w:rPr>
        <w:t>a</w:t>
      </w:r>
      <w:r w:rsidRPr="003641E3">
        <w:rPr>
          <w:rFonts w:asciiTheme="minorHAnsi" w:hAnsiTheme="minorHAnsi" w:cs="Arial"/>
          <w:bCs/>
          <w:lang w:val="sr-Cyrl-CS"/>
        </w:rPr>
        <w:t xml:space="preserve"> понуђача</w:t>
      </w:r>
      <w:r w:rsidRPr="00534C3A">
        <w:rPr>
          <w:rFonts w:asciiTheme="minorHAnsi" w:hAnsiTheme="minorHAnsi" w:cs="Arial"/>
          <w:bCs/>
          <w:lang w:val="sr-Cyrl-CS"/>
        </w:rPr>
        <w:t>:</w:t>
      </w:r>
    </w:p>
    <w:p w:rsidR="003641E3" w:rsidRPr="003641E3" w:rsidRDefault="003641E3" w:rsidP="003641E3">
      <w:pPr>
        <w:ind w:right="-28"/>
        <w:jc w:val="both"/>
        <w:rPr>
          <w:rFonts w:asciiTheme="minorHAnsi" w:hAnsiTheme="minorHAnsi" w:cs="Arial"/>
          <w:bCs/>
          <w:lang w:val="sr-Cyrl-CS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8"/>
        <w:gridCol w:w="1701"/>
        <w:gridCol w:w="1560"/>
        <w:gridCol w:w="1559"/>
        <w:gridCol w:w="2057"/>
      </w:tblGrid>
      <w:tr w:rsidR="003641E3" w:rsidRPr="000D744E" w:rsidTr="006930F3">
        <w:trPr>
          <w:trHeight w:val="315"/>
          <w:jc w:val="center"/>
        </w:trPr>
        <w:tc>
          <w:tcPr>
            <w:tcW w:w="3458" w:type="dxa"/>
            <w:vAlign w:val="center"/>
          </w:tcPr>
          <w:p w:rsidR="003641E3" w:rsidRPr="000D744E" w:rsidRDefault="003641E3" w:rsidP="006930F3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highlight w:val="green"/>
                <w:lang w:val="sr-Cyrl-CS"/>
              </w:rPr>
            </w:pPr>
            <w:r w:rsidRPr="003641E3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Назив </w:t>
            </w:r>
            <w:r w:rsidRPr="000D744E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и основни подаци о </w:t>
            </w:r>
            <w:r w:rsidRPr="003641E3">
              <w:rPr>
                <w:rFonts w:asciiTheme="minorHAnsi" w:hAnsiTheme="minorHAnsi" w:cs="Arial"/>
                <w:sz w:val="22"/>
                <w:szCs w:val="22"/>
                <w:lang w:val="sr-Cyrl-CS"/>
              </w:rPr>
              <w:t>понуђач</w:t>
            </w:r>
            <w:r w:rsidRPr="000D744E">
              <w:rPr>
                <w:rFonts w:asciiTheme="minorHAnsi" w:hAnsiTheme="minorHAnsi" w:cs="Arial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701" w:type="dxa"/>
            <w:vAlign w:val="center"/>
          </w:tcPr>
          <w:p w:rsidR="003641E3" w:rsidRPr="000D744E" w:rsidRDefault="003641E3" w:rsidP="006930F3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0D744E">
              <w:rPr>
                <w:rFonts w:asciiTheme="minorHAnsi" w:hAnsiTheme="minorHAnsi" w:cs="Arial"/>
                <w:sz w:val="22"/>
                <w:szCs w:val="22"/>
                <w:lang w:val="sr-Cyrl-CS"/>
              </w:rPr>
              <w:t>ПИБ</w:t>
            </w:r>
          </w:p>
          <w:p w:rsidR="003641E3" w:rsidRPr="000D744E" w:rsidRDefault="003641E3" w:rsidP="006930F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0D744E">
              <w:rPr>
                <w:rFonts w:asciiTheme="minorHAnsi" w:hAnsiTheme="minorHAnsi"/>
                <w:lang w:val="sr-Cyrl-CS"/>
              </w:rPr>
              <w:t>Матични број</w:t>
            </w:r>
          </w:p>
        </w:tc>
        <w:tc>
          <w:tcPr>
            <w:tcW w:w="1560" w:type="dxa"/>
            <w:vAlign w:val="center"/>
          </w:tcPr>
          <w:p w:rsidR="003641E3" w:rsidRPr="000D744E" w:rsidRDefault="003641E3" w:rsidP="006930F3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0D744E">
              <w:rPr>
                <w:rFonts w:asciiTheme="minorHAnsi" w:hAnsiTheme="minorHAnsi" w:cs="Arial"/>
                <w:sz w:val="22"/>
                <w:szCs w:val="22"/>
                <w:lang w:val="sr-Cyrl-CS"/>
              </w:rPr>
              <w:t>Број понуде</w:t>
            </w:r>
          </w:p>
        </w:tc>
        <w:tc>
          <w:tcPr>
            <w:tcW w:w="1559" w:type="dxa"/>
            <w:vAlign w:val="center"/>
          </w:tcPr>
          <w:p w:rsidR="003641E3" w:rsidRPr="000D744E" w:rsidRDefault="003641E3" w:rsidP="006930F3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0D744E">
              <w:rPr>
                <w:rFonts w:asciiTheme="minorHAnsi" w:hAnsiTheme="minorHAnsi" w:cs="Arial"/>
                <w:sz w:val="22"/>
                <w:szCs w:val="22"/>
                <w:lang w:val="sr-Cyrl-CS"/>
              </w:rPr>
              <w:t>Датум и час подношења понуде</w:t>
            </w:r>
          </w:p>
        </w:tc>
        <w:tc>
          <w:tcPr>
            <w:tcW w:w="2057" w:type="dxa"/>
            <w:vAlign w:val="center"/>
          </w:tcPr>
          <w:p w:rsidR="003641E3" w:rsidRPr="000D744E" w:rsidRDefault="003641E3" w:rsidP="006930F3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</w:p>
          <w:p w:rsidR="003641E3" w:rsidRPr="000D744E" w:rsidRDefault="003641E3" w:rsidP="006930F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0D744E">
              <w:rPr>
                <w:rFonts w:asciiTheme="minorHAnsi" w:hAnsiTheme="minorHAnsi"/>
                <w:lang w:val="sr-Cyrl-CS"/>
              </w:rPr>
              <w:t>Понуђена цена</w:t>
            </w:r>
          </w:p>
        </w:tc>
      </w:tr>
      <w:tr w:rsidR="003641E3" w:rsidRPr="000D744E" w:rsidTr="006930F3">
        <w:trPr>
          <w:trHeight w:val="180"/>
          <w:jc w:val="center"/>
        </w:trPr>
        <w:tc>
          <w:tcPr>
            <w:tcW w:w="3458" w:type="dxa"/>
            <w:vAlign w:val="center"/>
          </w:tcPr>
          <w:p w:rsidR="003641E3" w:rsidRDefault="003641E3" w:rsidP="006930F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DANIJELA TANACKOVIĆ PR,AGENCIJA ZA POSREDOVANJE I ORGANIZOVANJE POZORIŠNIH </w:t>
            </w:r>
            <w:r>
              <w:rPr>
                <w:rFonts w:asciiTheme="minorHAnsi" w:hAnsiTheme="minorHAnsi" w:cs="Arial"/>
              </w:rPr>
              <w:lastRenderedPageBreak/>
              <w:t xml:space="preserve">PREDSTAVA </w:t>
            </w:r>
            <w:r w:rsidRPr="00095435">
              <w:rPr>
                <w:rFonts w:asciiTheme="minorHAnsi" w:hAnsiTheme="minorHAnsi" w:cs="Arial"/>
                <w:b/>
              </w:rPr>
              <w:t>SCENA</w:t>
            </w:r>
            <w:r>
              <w:rPr>
                <w:rFonts w:asciiTheme="minorHAnsi" w:hAnsiTheme="minorHAnsi" w:cs="Arial"/>
                <w:b/>
              </w:rPr>
              <w:t xml:space="preserve"> BEOGRAD</w:t>
            </w:r>
            <w:r w:rsidRPr="00095435">
              <w:rPr>
                <w:rFonts w:asciiTheme="minorHAnsi" w:hAnsiTheme="minorHAnsi" w:cs="Arial"/>
              </w:rPr>
              <w:t>(NOVI BEOGRAD)</w:t>
            </w:r>
          </w:p>
          <w:p w:rsidR="003641E3" w:rsidRPr="00A843C8" w:rsidRDefault="003641E3" w:rsidP="006930F3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Барајево</w:t>
            </w:r>
            <w:proofErr w:type="spellEnd"/>
            <w:r>
              <w:rPr>
                <w:rFonts w:asciiTheme="minorHAnsi" w:hAnsiTheme="minorHAnsi" w:cs="Arial"/>
              </w:rPr>
              <w:t xml:space="preserve"> , </w:t>
            </w:r>
            <w:proofErr w:type="spellStart"/>
            <w:r>
              <w:rPr>
                <w:rFonts w:asciiTheme="minorHAnsi" w:hAnsiTheme="minorHAnsi" w:cs="Arial"/>
              </w:rPr>
              <w:t>Липовачки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пут</w:t>
            </w:r>
            <w:proofErr w:type="spellEnd"/>
            <w:r>
              <w:rPr>
                <w:rFonts w:asciiTheme="minorHAnsi" w:hAnsiTheme="minorHAnsi" w:cs="Arial"/>
              </w:rPr>
              <w:t xml:space="preserve"> бр.396</w:t>
            </w:r>
          </w:p>
        </w:tc>
        <w:tc>
          <w:tcPr>
            <w:tcW w:w="1701" w:type="dxa"/>
            <w:vAlign w:val="center"/>
          </w:tcPr>
          <w:p w:rsidR="003641E3" w:rsidRPr="000D744E" w:rsidRDefault="003641E3" w:rsidP="006930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107051674</w:t>
            </w:r>
          </w:p>
          <w:p w:rsidR="003641E3" w:rsidRPr="000D744E" w:rsidRDefault="003641E3" w:rsidP="006930F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62465387</w:t>
            </w:r>
          </w:p>
        </w:tc>
        <w:tc>
          <w:tcPr>
            <w:tcW w:w="1560" w:type="dxa"/>
            <w:vAlign w:val="center"/>
          </w:tcPr>
          <w:p w:rsidR="003641E3" w:rsidRPr="000D744E" w:rsidRDefault="003641E3" w:rsidP="006930F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Calibri-Bold"/>
                <w:bCs/>
              </w:rPr>
              <w:t>12-1/21</w:t>
            </w:r>
          </w:p>
        </w:tc>
        <w:tc>
          <w:tcPr>
            <w:tcW w:w="1559" w:type="dxa"/>
            <w:vAlign w:val="center"/>
          </w:tcPr>
          <w:p w:rsidR="003641E3" w:rsidRPr="00095435" w:rsidRDefault="003641E3" w:rsidP="006930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16.12</w:t>
            </w:r>
            <w:r w:rsidRPr="00095435">
              <w:rPr>
                <w:rFonts w:asciiTheme="minorHAnsi" w:hAnsiTheme="minorHAnsi" w:cs="Calibri-Bold"/>
                <w:bCs/>
              </w:rPr>
              <w:t>.2021</w:t>
            </w:r>
          </w:p>
          <w:p w:rsidR="003641E3" w:rsidRPr="000F6CB1" w:rsidRDefault="003641E3" w:rsidP="006930F3">
            <w:pPr>
              <w:jc w:val="center"/>
              <w:rPr>
                <w:rFonts w:asciiTheme="minorHAnsi" w:hAnsiTheme="minorHAnsi" w:cs="Arial"/>
              </w:rPr>
            </w:pPr>
            <w:r w:rsidRPr="00095435">
              <w:rPr>
                <w:rFonts w:asciiTheme="minorHAnsi" w:hAnsiTheme="minorHAnsi" w:cs="Calibri-Bold"/>
                <w:bCs/>
              </w:rPr>
              <w:t>1</w:t>
            </w:r>
            <w:r>
              <w:rPr>
                <w:rFonts w:asciiTheme="minorHAnsi" w:hAnsiTheme="minorHAnsi" w:cs="Calibri-Bold"/>
                <w:bCs/>
              </w:rPr>
              <w:t>4</w:t>
            </w:r>
            <w:r w:rsidRPr="00095435">
              <w:rPr>
                <w:rFonts w:asciiTheme="minorHAnsi" w:hAnsiTheme="minorHAnsi" w:cs="Calibri-Bold"/>
                <w:bCs/>
              </w:rPr>
              <w:t>:</w:t>
            </w:r>
            <w:r>
              <w:rPr>
                <w:rFonts w:asciiTheme="minorHAnsi" w:hAnsiTheme="minorHAnsi" w:cs="Calibri-Bold"/>
                <w:bCs/>
              </w:rPr>
              <w:t>36</w:t>
            </w:r>
            <w:r w:rsidRPr="00095435">
              <w:rPr>
                <w:rFonts w:asciiTheme="minorHAnsi" w:hAnsiTheme="minorHAnsi" w:cs="Calibri-Bold"/>
                <w:bCs/>
              </w:rPr>
              <w:t>:</w:t>
            </w:r>
            <w:r>
              <w:rPr>
                <w:rFonts w:asciiTheme="minorHAnsi" w:hAnsiTheme="minorHAnsi" w:cs="Calibri-Bold"/>
                <w:bCs/>
              </w:rPr>
              <w:t>51</w:t>
            </w:r>
          </w:p>
        </w:tc>
        <w:tc>
          <w:tcPr>
            <w:tcW w:w="2057" w:type="dxa"/>
            <w:vAlign w:val="center"/>
          </w:tcPr>
          <w:p w:rsidR="003641E3" w:rsidRPr="00095435" w:rsidRDefault="003641E3" w:rsidP="006930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650.000,00</w:t>
            </w:r>
            <w:r w:rsidRPr="000D744E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0D744E">
              <w:rPr>
                <w:rFonts w:asciiTheme="minorHAnsi" w:hAnsiTheme="minorHAnsi" w:cs="Calibri-Bold"/>
                <w:bCs/>
              </w:rPr>
              <w:t>рсд</w:t>
            </w:r>
            <w:proofErr w:type="spellEnd"/>
            <w:r w:rsidRPr="000D744E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0D744E">
              <w:rPr>
                <w:rFonts w:asciiTheme="minorHAnsi" w:hAnsiTheme="minorHAnsi" w:cs="Calibri-Bold"/>
                <w:bCs/>
              </w:rPr>
              <w:t>без</w:t>
            </w:r>
            <w:proofErr w:type="spellEnd"/>
            <w:r w:rsidRPr="000D744E">
              <w:rPr>
                <w:rFonts w:asciiTheme="minorHAnsi" w:hAnsiTheme="minorHAnsi" w:cs="Calibri-Bold"/>
                <w:bCs/>
              </w:rPr>
              <w:t xml:space="preserve"> </w:t>
            </w:r>
            <w:r>
              <w:rPr>
                <w:rFonts w:asciiTheme="minorHAnsi" w:hAnsiTheme="minorHAnsi" w:cs="Calibri-Bold"/>
                <w:bCs/>
              </w:rPr>
              <w:t>ПДВ-а</w:t>
            </w:r>
          </w:p>
          <w:p w:rsidR="003641E3" w:rsidRPr="000D744E" w:rsidRDefault="003641E3" w:rsidP="006930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</w:p>
        </w:tc>
      </w:tr>
    </w:tbl>
    <w:p w:rsidR="003641E3" w:rsidRDefault="003641E3" w:rsidP="003641E3">
      <w:pPr>
        <w:ind w:right="-28"/>
        <w:jc w:val="both"/>
        <w:rPr>
          <w:rFonts w:asciiTheme="minorHAnsi" w:hAnsiTheme="minorHAnsi" w:cs="Arial"/>
          <w:bCs/>
        </w:rPr>
      </w:pPr>
    </w:p>
    <w:p w:rsidR="003641E3" w:rsidRPr="001F2D79" w:rsidRDefault="003641E3" w:rsidP="003641E3">
      <w:pPr>
        <w:jc w:val="both"/>
        <w:rPr>
          <w:rFonts w:asciiTheme="minorHAnsi" w:hAnsiTheme="minorHAnsi"/>
          <w:color w:val="000000"/>
        </w:rPr>
      </w:pPr>
      <w:proofErr w:type="spellStart"/>
      <w:proofErr w:type="gramStart"/>
      <w:r w:rsidRPr="0053390D">
        <w:rPr>
          <w:rFonts w:asciiTheme="minorHAnsi" w:hAnsiTheme="minorHAnsi"/>
          <w:color w:val="000000"/>
        </w:rPr>
        <w:t>Понуд</w:t>
      </w:r>
      <w:r>
        <w:rPr>
          <w:rFonts w:asciiTheme="minorHAnsi" w:hAnsiTheme="minorHAnsi"/>
          <w:color w:val="000000"/>
        </w:rPr>
        <w:t>а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је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отво</w:t>
      </w:r>
      <w:r w:rsidRPr="0053390D">
        <w:rPr>
          <w:rFonts w:asciiTheme="minorHAnsi" w:hAnsiTheme="minorHAnsi"/>
          <w:color w:val="000000"/>
        </w:rPr>
        <w:t>р</w:t>
      </w:r>
      <w:r>
        <w:rPr>
          <w:rFonts w:asciiTheme="minorHAnsi" w:hAnsiTheme="minorHAnsi"/>
          <w:color w:val="000000"/>
        </w:rPr>
        <w:t>ена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одмах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након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истека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рока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за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подношење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понуда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поступком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аутоматског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отварања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путем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Портала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за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јавне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набавке</w:t>
      </w:r>
      <w:proofErr w:type="spellEnd"/>
      <w:r>
        <w:rPr>
          <w:rFonts w:asciiTheme="minorHAnsi" w:hAnsiTheme="minorHAnsi"/>
          <w:color w:val="000000"/>
        </w:rPr>
        <w:t>.</w:t>
      </w:r>
      <w:proofErr w:type="gramEnd"/>
    </w:p>
    <w:p w:rsidR="003641E3" w:rsidRPr="001F2D79" w:rsidRDefault="003641E3" w:rsidP="003641E3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Портал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јавних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набавки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генерисао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53390D">
        <w:rPr>
          <w:rFonts w:asciiTheme="minorHAnsi" w:hAnsiTheme="minorHAnsi"/>
        </w:rPr>
        <w:t>Записник</w:t>
      </w:r>
      <w:proofErr w:type="spellEnd"/>
      <w:r w:rsidRPr="0053390D">
        <w:rPr>
          <w:rFonts w:asciiTheme="minorHAnsi" w:hAnsiTheme="minorHAnsi"/>
        </w:rPr>
        <w:t xml:space="preserve"> о </w:t>
      </w:r>
      <w:proofErr w:type="spellStart"/>
      <w:r w:rsidRPr="0053390D">
        <w:rPr>
          <w:rFonts w:asciiTheme="minorHAnsi" w:hAnsiTheme="minorHAnsi"/>
        </w:rPr>
        <w:t>отварању</w:t>
      </w:r>
      <w:proofErr w:type="spellEnd"/>
      <w:r w:rsidRPr="0053390D">
        <w:rPr>
          <w:rFonts w:asciiTheme="minorHAnsi" w:hAnsiTheme="minorHAnsi"/>
        </w:rPr>
        <w:t xml:space="preserve"> </w:t>
      </w:r>
      <w:proofErr w:type="spellStart"/>
      <w:r w:rsidRPr="0053390D"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основу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података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које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понуђач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унео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Образац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понуде</w:t>
      </w:r>
      <w:proofErr w:type="spellEnd"/>
      <w:r>
        <w:rPr>
          <w:rFonts w:asciiTheme="minorHAnsi" w:hAnsiTheme="minorHAnsi"/>
        </w:rPr>
        <w:t>.</w:t>
      </w:r>
      <w:proofErr w:type="gramEnd"/>
    </w:p>
    <w:p w:rsidR="003641E3" w:rsidRDefault="003641E3" w:rsidP="003641E3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У </w:t>
      </w:r>
      <w:proofErr w:type="spellStart"/>
      <w:r>
        <w:rPr>
          <w:rFonts w:asciiTheme="minorHAnsi" w:hAnsiTheme="minorHAnsi"/>
        </w:rPr>
        <w:t>време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отварања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просторијама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наручиоца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није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било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присутних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представника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понуђача</w:t>
      </w:r>
      <w:proofErr w:type="spellEnd"/>
      <w:r>
        <w:rPr>
          <w:rFonts w:asciiTheme="minorHAnsi" w:hAnsiTheme="minorHAnsi"/>
        </w:rPr>
        <w:t>.</w:t>
      </w:r>
      <w:proofErr w:type="gramEnd"/>
    </w:p>
    <w:p w:rsidR="003641E3" w:rsidRDefault="003641E3" w:rsidP="003641E3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Након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отварања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Комисија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јавну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набавку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потписала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Изјаву</w:t>
      </w:r>
      <w:proofErr w:type="spellEnd"/>
      <w:r>
        <w:rPr>
          <w:rFonts w:asciiTheme="minorHAnsi" w:hAnsiTheme="minorHAnsi"/>
        </w:rPr>
        <w:t xml:space="preserve"> о </w:t>
      </w:r>
      <w:proofErr w:type="spellStart"/>
      <w:r>
        <w:rPr>
          <w:rFonts w:asciiTheme="minorHAnsi" w:hAnsiTheme="minorHAnsi"/>
        </w:rPr>
        <w:t>непостојању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сукоба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интереса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предметном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поступку</w:t>
      </w:r>
      <w:proofErr w:type="spellEnd"/>
      <w:r>
        <w:rPr>
          <w:rFonts w:asciiTheme="minorHAnsi" w:hAnsiTheme="minorHAnsi"/>
        </w:rPr>
        <w:t>.</w:t>
      </w:r>
      <w:proofErr w:type="gramEnd"/>
    </w:p>
    <w:p w:rsidR="003641E3" w:rsidRDefault="003641E3" w:rsidP="003641E3">
      <w:pPr>
        <w:jc w:val="both"/>
        <w:rPr>
          <w:rFonts w:asciiTheme="minorHAnsi" w:hAnsiTheme="minorHAnsi"/>
        </w:rPr>
      </w:pPr>
    </w:p>
    <w:p w:rsidR="003641E3" w:rsidRDefault="003641E3" w:rsidP="003641E3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Комисија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извршила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преглед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стручну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оцену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понуде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основу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услова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захтева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документације</w:t>
      </w:r>
      <w:proofErr w:type="spellEnd"/>
      <w:r>
        <w:rPr>
          <w:rFonts w:asciiTheme="minorHAnsi" w:hAnsiTheme="minorHAnsi"/>
        </w:rPr>
        <w:t>.</w:t>
      </w:r>
      <w:proofErr w:type="gramEnd"/>
    </w:p>
    <w:p w:rsidR="003641E3" w:rsidRPr="00C00881" w:rsidRDefault="003641E3" w:rsidP="003641E3">
      <w:pPr>
        <w:jc w:val="both"/>
        <w:rPr>
          <w:rFonts w:asciiTheme="minorHAnsi" w:hAnsiTheme="minorHAnsi"/>
        </w:rPr>
      </w:pPr>
    </w:p>
    <w:p w:rsidR="003641E3" w:rsidRDefault="003641E3" w:rsidP="003641E3">
      <w:pPr>
        <w:jc w:val="both"/>
        <w:rPr>
          <w:rFonts w:asciiTheme="minorHAnsi" w:hAnsiTheme="minorHAnsi"/>
          <w:b/>
          <w:color w:val="000000"/>
        </w:rPr>
      </w:pPr>
      <w:r w:rsidRPr="00882F74">
        <w:rPr>
          <w:rFonts w:asciiTheme="minorHAnsi" w:hAnsiTheme="minorHAnsi"/>
          <w:b/>
          <w:color w:val="000000"/>
        </w:rPr>
        <w:t xml:space="preserve">4) </w:t>
      </w:r>
      <w:proofErr w:type="spellStart"/>
      <w:r w:rsidRPr="000E032A">
        <w:rPr>
          <w:rFonts w:asciiTheme="minorHAnsi" w:hAnsiTheme="minorHAnsi"/>
          <w:b/>
          <w:color w:val="000000"/>
          <w:u w:val="single"/>
        </w:rPr>
        <w:t>Назив</w:t>
      </w:r>
      <w:proofErr w:type="spellEnd"/>
      <w:r w:rsidRPr="000E032A">
        <w:rPr>
          <w:rFonts w:asciiTheme="minorHAnsi" w:hAnsiTheme="minorHAnsi"/>
          <w:b/>
          <w:color w:val="000000"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color w:val="000000"/>
          <w:u w:val="single"/>
        </w:rPr>
        <w:t>изабраног</w:t>
      </w:r>
      <w:proofErr w:type="spellEnd"/>
      <w:r w:rsidRPr="000E032A">
        <w:rPr>
          <w:rFonts w:asciiTheme="minorHAnsi" w:hAnsiTheme="minorHAnsi"/>
          <w:b/>
          <w:color w:val="000000"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color w:val="000000"/>
          <w:u w:val="single"/>
        </w:rPr>
        <w:t>понуђача</w:t>
      </w:r>
      <w:proofErr w:type="spellEnd"/>
      <w:r w:rsidRPr="000E032A">
        <w:rPr>
          <w:rFonts w:asciiTheme="minorHAnsi" w:hAnsiTheme="minorHAnsi"/>
          <w:b/>
          <w:color w:val="000000"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color w:val="000000"/>
          <w:u w:val="single"/>
        </w:rPr>
        <w:t>односно</w:t>
      </w:r>
      <w:proofErr w:type="spellEnd"/>
      <w:r w:rsidRPr="000E032A">
        <w:rPr>
          <w:rFonts w:asciiTheme="minorHAnsi" w:hAnsiTheme="minorHAnsi"/>
          <w:b/>
          <w:color w:val="000000"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color w:val="000000"/>
          <w:u w:val="single"/>
        </w:rPr>
        <w:t>кандидата</w:t>
      </w:r>
      <w:proofErr w:type="spellEnd"/>
      <w:r>
        <w:rPr>
          <w:rFonts w:asciiTheme="minorHAnsi" w:hAnsiTheme="minorHAnsi"/>
          <w:b/>
          <w:color w:val="000000"/>
        </w:rPr>
        <w:t xml:space="preserve">, </w:t>
      </w:r>
      <w:proofErr w:type="spellStart"/>
      <w:r w:rsidRPr="000E032A">
        <w:rPr>
          <w:rFonts w:asciiTheme="minorHAnsi" w:hAnsiTheme="minorHAnsi"/>
          <w:b/>
          <w:color w:val="000000"/>
          <w:u w:val="single"/>
        </w:rPr>
        <w:t>р</w:t>
      </w:r>
      <w:r w:rsidRPr="000E032A">
        <w:rPr>
          <w:rFonts w:asciiTheme="minorHAnsi" w:hAnsiTheme="minorHAnsi"/>
          <w:b/>
          <w:u w:val="single"/>
        </w:rPr>
        <w:t>азлози</w:t>
      </w:r>
      <w:proofErr w:type="spellEnd"/>
      <w:r w:rsidRPr="000E032A">
        <w:rPr>
          <w:rFonts w:asciiTheme="minorHAnsi" w:hAnsiTheme="minorHAnsi"/>
          <w:b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u w:val="single"/>
        </w:rPr>
        <w:t>због</w:t>
      </w:r>
      <w:proofErr w:type="spellEnd"/>
      <w:r w:rsidRPr="000E032A">
        <w:rPr>
          <w:rFonts w:asciiTheme="minorHAnsi" w:hAnsiTheme="minorHAnsi"/>
          <w:b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u w:val="single"/>
        </w:rPr>
        <w:t>којих</w:t>
      </w:r>
      <w:proofErr w:type="spellEnd"/>
      <w:r w:rsidRPr="000E032A">
        <w:rPr>
          <w:rFonts w:asciiTheme="minorHAnsi" w:hAnsiTheme="minorHAnsi"/>
          <w:b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u w:val="single"/>
        </w:rPr>
        <w:t>је</w:t>
      </w:r>
      <w:proofErr w:type="spellEnd"/>
      <w:r w:rsidRPr="000E032A">
        <w:rPr>
          <w:rFonts w:asciiTheme="minorHAnsi" w:hAnsiTheme="minorHAnsi"/>
          <w:b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u w:val="single"/>
        </w:rPr>
        <w:t>његова</w:t>
      </w:r>
      <w:proofErr w:type="spellEnd"/>
      <w:r w:rsidRPr="000E032A">
        <w:rPr>
          <w:rFonts w:asciiTheme="minorHAnsi" w:hAnsiTheme="minorHAnsi"/>
          <w:b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u w:val="single"/>
        </w:rPr>
        <w:t>понуда</w:t>
      </w:r>
      <w:proofErr w:type="spellEnd"/>
      <w:r w:rsidRPr="000E032A">
        <w:rPr>
          <w:rFonts w:asciiTheme="minorHAnsi" w:hAnsiTheme="minorHAnsi"/>
          <w:b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u w:val="single"/>
        </w:rPr>
        <w:t>изабрана</w:t>
      </w:r>
      <w:proofErr w:type="spellEnd"/>
      <w:r w:rsidRPr="000E032A">
        <w:rPr>
          <w:rFonts w:asciiTheme="minorHAnsi" w:hAnsiTheme="minorHAnsi"/>
          <w:b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u w:val="single"/>
        </w:rPr>
        <w:t>односно</w:t>
      </w:r>
      <w:proofErr w:type="spellEnd"/>
      <w:r w:rsidRPr="000E032A">
        <w:rPr>
          <w:rFonts w:asciiTheme="minorHAnsi" w:hAnsiTheme="minorHAnsi"/>
          <w:b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u w:val="single"/>
        </w:rPr>
        <w:t>пријава</w:t>
      </w:r>
      <w:proofErr w:type="spellEnd"/>
      <w:r w:rsidRPr="000E032A">
        <w:rPr>
          <w:rFonts w:asciiTheme="minorHAnsi" w:hAnsiTheme="minorHAnsi"/>
          <w:b/>
          <w:u w:val="single"/>
        </w:rPr>
        <w:t xml:space="preserve"> </w:t>
      </w:r>
      <w:proofErr w:type="spellStart"/>
      <w:r w:rsidRPr="000E032A">
        <w:rPr>
          <w:rFonts w:asciiTheme="minorHAnsi" w:hAnsiTheme="minorHAnsi"/>
          <w:b/>
          <w:u w:val="single"/>
        </w:rPr>
        <w:t>прихваћена</w:t>
      </w:r>
      <w:proofErr w:type="spellEnd"/>
      <w:r w:rsidRPr="000E032A">
        <w:rPr>
          <w:rFonts w:asciiTheme="minorHAnsi" w:hAnsiTheme="minorHAnsi"/>
          <w:b/>
          <w:u w:val="single"/>
        </w:rPr>
        <w:t>,</w:t>
      </w:r>
      <w:r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део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уговора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или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оквирног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споразума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који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ће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извршити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подизвођач</w:t>
      </w:r>
      <w:proofErr w:type="spellEnd"/>
      <w:r w:rsidRPr="00C62B94">
        <w:rPr>
          <w:rFonts w:asciiTheme="minorHAnsi" w:hAnsiTheme="minorHAnsi"/>
          <w:b/>
        </w:rPr>
        <w:t xml:space="preserve"> и </w:t>
      </w:r>
      <w:proofErr w:type="spellStart"/>
      <w:r w:rsidRPr="00C62B94">
        <w:rPr>
          <w:rFonts w:asciiTheme="minorHAnsi" w:hAnsiTheme="minorHAnsi"/>
          <w:b/>
        </w:rPr>
        <w:t>називе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подизвођача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ако</w:t>
      </w:r>
      <w:proofErr w:type="spellEnd"/>
      <w:r w:rsidRPr="00C62B94">
        <w:rPr>
          <w:rFonts w:asciiTheme="minorHAnsi" w:hAnsiTheme="minorHAnsi"/>
          <w:b/>
        </w:rPr>
        <w:t xml:space="preserve"> </w:t>
      </w:r>
      <w:proofErr w:type="spellStart"/>
      <w:r w:rsidRPr="00C62B94">
        <w:rPr>
          <w:rFonts w:asciiTheme="minorHAnsi" w:hAnsiTheme="minorHAnsi"/>
          <w:b/>
        </w:rPr>
        <w:t>постоје</w:t>
      </w:r>
      <w:proofErr w:type="spellEnd"/>
      <w:r w:rsidRPr="00882F74">
        <w:rPr>
          <w:rFonts w:asciiTheme="minorHAnsi" w:hAnsiTheme="minorHAnsi"/>
          <w:b/>
          <w:color w:val="000000"/>
        </w:rPr>
        <w:t xml:space="preserve">: </w:t>
      </w:r>
    </w:p>
    <w:p w:rsidR="003641E3" w:rsidRDefault="003641E3" w:rsidP="003641E3">
      <w:pPr>
        <w:jc w:val="both"/>
        <w:rPr>
          <w:rFonts w:asciiTheme="minorHAnsi" w:hAnsiTheme="minorHAnsi"/>
          <w:color w:val="000000"/>
          <w:u w:val="single"/>
        </w:rPr>
      </w:pPr>
    </w:p>
    <w:p w:rsidR="003641E3" w:rsidRPr="00095435" w:rsidRDefault="003641E3" w:rsidP="003641E3">
      <w:pPr>
        <w:jc w:val="both"/>
        <w:rPr>
          <w:rFonts w:asciiTheme="minorHAnsi" w:hAnsiTheme="minorHAnsi"/>
          <w:b/>
        </w:rPr>
      </w:pPr>
      <w:proofErr w:type="spellStart"/>
      <w:r w:rsidRPr="00026B0C">
        <w:rPr>
          <w:rFonts w:asciiTheme="minorHAnsi" w:hAnsiTheme="minorHAnsi"/>
          <w:color w:val="000000"/>
          <w:u w:val="single"/>
        </w:rPr>
        <w:t>Назив</w:t>
      </w:r>
      <w:proofErr w:type="spellEnd"/>
      <w:r w:rsidRPr="00026B0C">
        <w:rPr>
          <w:rFonts w:asciiTheme="minorHAnsi" w:hAnsiTheme="minorHAnsi"/>
          <w:color w:val="000000"/>
          <w:u w:val="single"/>
        </w:rPr>
        <w:t xml:space="preserve"> </w:t>
      </w:r>
      <w:proofErr w:type="spellStart"/>
      <w:r w:rsidRPr="00026B0C">
        <w:rPr>
          <w:rFonts w:asciiTheme="minorHAnsi" w:hAnsiTheme="minorHAnsi"/>
          <w:color w:val="000000"/>
          <w:u w:val="single"/>
        </w:rPr>
        <w:t>изабраног</w:t>
      </w:r>
      <w:proofErr w:type="spellEnd"/>
      <w:r w:rsidRPr="00026B0C">
        <w:rPr>
          <w:rFonts w:asciiTheme="minorHAnsi" w:hAnsiTheme="minorHAnsi"/>
          <w:color w:val="000000"/>
          <w:u w:val="single"/>
        </w:rPr>
        <w:t xml:space="preserve"> </w:t>
      </w:r>
      <w:proofErr w:type="spellStart"/>
      <w:r w:rsidRPr="00026B0C">
        <w:rPr>
          <w:rFonts w:asciiTheme="minorHAnsi" w:hAnsiTheme="minorHAnsi"/>
          <w:color w:val="000000"/>
          <w:u w:val="single"/>
        </w:rPr>
        <w:t>понуђача</w:t>
      </w:r>
      <w:proofErr w:type="spellEnd"/>
      <w:r w:rsidRPr="00026B0C">
        <w:rPr>
          <w:rFonts w:asciiTheme="minorHAnsi" w:hAnsiTheme="minorHAnsi"/>
          <w:color w:val="000000"/>
          <w:u w:val="single"/>
        </w:rPr>
        <w:t xml:space="preserve"> </w:t>
      </w:r>
      <w:proofErr w:type="spellStart"/>
      <w:r w:rsidRPr="00026B0C">
        <w:rPr>
          <w:rFonts w:asciiTheme="minorHAnsi" w:hAnsiTheme="minorHAnsi"/>
          <w:color w:val="000000"/>
          <w:u w:val="single"/>
        </w:rPr>
        <w:t>односно</w:t>
      </w:r>
      <w:proofErr w:type="spellEnd"/>
      <w:r w:rsidRPr="00026B0C">
        <w:rPr>
          <w:rFonts w:asciiTheme="minorHAnsi" w:hAnsiTheme="minorHAnsi"/>
          <w:color w:val="000000"/>
          <w:u w:val="single"/>
        </w:rPr>
        <w:t xml:space="preserve"> </w:t>
      </w:r>
      <w:proofErr w:type="spellStart"/>
      <w:r w:rsidRPr="00026B0C">
        <w:rPr>
          <w:rFonts w:asciiTheme="minorHAnsi" w:hAnsiTheme="minorHAnsi"/>
          <w:color w:val="000000"/>
          <w:u w:val="single"/>
        </w:rPr>
        <w:t>кандидата</w:t>
      </w:r>
      <w:proofErr w:type="spellEnd"/>
      <w:r w:rsidRPr="00931CF8">
        <w:rPr>
          <w:rFonts w:asciiTheme="minorHAnsi" w:hAnsiTheme="minorHAnsi" w:cs="Arial"/>
          <w:b/>
        </w:rPr>
        <w:t xml:space="preserve"> </w:t>
      </w:r>
      <w:r w:rsidRPr="00095435">
        <w:rPr>
          <w:rFonts w:asciiTheme="minorHAnsi" w:hAnsiTheme="minorHAnsi" w:cs="Arial"/>
          <w:b/>
        </w:rPr>
        <w:t>DANIJELA TANACKOVIĆ PR</w:t>
      </w:r>
      <w:proofErr w:type="gramStart"/>
      <w:r w:rsidRPr="00095435">
        <w:rPr>
          <w:rFonts w:asciiTheme="minorHAnsi" w:hAnsiTheme="minorHAnsi" w:cs="Arial"/>
          <w:b/>
        </w:rPr>
        <w:t>,AGENCIJA</w:t>
      </w:r>
      <w:proofErr w:type="gramEnd"/>
      <w:r w:rsidRPr="00095435">
        <w:rPr>
          <w:rFonts w:asciiTheme="minorHAnsi" w:hAnsiTheme="minorHAnsi" w:cs="Arial"/>
          <w:b/>
        </w:rPr>
        <w:t xml:space="preserve"> ZA POSREDOVANJE I ORGANIZOVANJE POZORIŠNIH PREDSTAVA SCENA BEOGRAD(NOVI BEOGRAD)</w:t>
      </w:r>
    </w:p>
    <w:p w:rsidR="003641E3" w:rsidRPr="003450B7" w:rsidRDefault="003641E3" w:rsidP="003641E3">
      <w:pPr>
        <w:jc w:val="both"/>
        <w:rPr>
          <w:rFonts w:asciiTheme="minorHAnsi" w:hAnsiTheme="minorHAnsi"/>
          <w:b/>
          <w:u w:val="single"/>
        </w:rPr>
      </w:pPr>
    </w:p>
    <w:p w:rsidR="003641E3" w:rsidRPr="00882F74" w:rsidRDefault="003641E3" w:rsidP="003641E3">
      <w:pPr>
        <w:jc w:val="both"/>
        <w:rPr>
          <w:rFonts w:asciiTheme="minorHAnsi" w:hAnsiTheme="minorHAnsi"/>
        </w:rPr>
      </w:pPr>
      <w:proofErr w:type="spellStart"/>
      <w:r w:rsidRPr="00A10C4A">
        <w:rPr>
          <w:rFonts w:asciiTheme="minorHAnsi" w:hAnsiTheme="minorHAnsi"/>
          <w:u w:val="single"/>
        </w:rPr>
        <w:t>Разлози</w:t>
      </w:r>
      <w:proofErr w:type="spellEnd"/>
      <w:r w:rsidRPr="00A10C4A">
        <w:rPr>
          <w:rFonts w:asciiTheme="minorHAnsi" w:hAnsiTheme="minorHAnsi"/>
          <w:u w:val="single"/>
        </w:rPr>
        <w:t xml:space="preserve"> </w:t>
      </w:r>
      <w:proofErr w:type="spellStart"/>
      <w:r w:rsidRPr="00A10C4A">
        <w:rPr>
          <w:rFonts w:asciiTheme="minorHAnsi" w:hAnsiTheme="minorHAnsi"/>
          <w:u w:val="single"/>
        </w:rPr>
        <w:t>због</w:t>
      </w:r>
      <w:proofErr w:type="spellEnd"/>
      <w:r w:rsidRPr="00A10C4A">
        <w:rPr>
          <w:rFonts w:asciiTheme="minorHAnsi" w:hAnsiTheme="minorHAnsi"/>
          <w:u w:val="single"/>
        </w:rPr>
        <w:t xml:space="preserve"> </w:t>
      </w:r>
      <w:proofErr w:type="spellStart"/>
      <w:r w:rsidRPr="00A10C4A">
        <w:rPr>
          <w:rFonts w:asciiTheme="minorHAnsi" w:hAnsiTheme="minorHAnsi"/>
          <w:u w:val="single"/>
        </w:rPr>
        <w:t>којих</w:t>
      </w:r>
      <w:proofErr w:type="spellEnd"/>
      <w:r w:rsidRPr="00A10C4A">
        <w:rPr>
          <w:rFonts w:asciiTheme="minorHAnsi" w:hAnsiTheme="minorHAnsi"/>
          <w:u w:val="single"/>
        </w:rPr>
        <w:t xml:space="preserve"> </w:t>
      </w:r>
      <w:proofErr w:type="spellStart"/>
      <w:r w:rsidRPr="00A10C4A">
        <w:rPr>
          <w:rFonts w:asciiTheme="minorHAnsi" w:hAnsiTheme="minorHAnsi"/>
          <w:u w:val="single"/>
        </w:rPr>
        <w:t>је</w:t>
      </w:r>
      <w:proofErr w:type="spellEnd"/>
      <w:r w:rsidRPr="00A10C4A">
        <w:rPr>
          <w:rFonts w:asciiTheme="minorHAnsi" w:hAnsiTheme="minorHAnsi"/>
          <w:u w:val="single"/>
        </w:rPr>
        <w:t xml:space="preserve"> </w:t>
      </w:r>
      <w:proofErr w:type="spellStart"/>
      <w:r w:rsidRPr="00A10C4A">
        <w:rPr>
          <w:rFonts w:asciiTheme="minorHAnsi" w:hAnsiTheme="minorHAnsi"/>
          <w:u w:val="single"/>
        </w:rPr>
        <w:t>његова</w:t>
      </w:r>
      <w:proofErr w:type="spellEnd"/>
      <w:r w:rsidRPr="00A10C4A">
        <w:rPr>
          <w:rFonts w:asciiTheme="minorHAnsi" w:hAnsiTheme="minorHAnsi"/>
          <w:u w:val="single"/>
        </w:rPr>
        <w:t xml:space="preserve"> </w:t>
      </w:r>
      <w:proofErr w:type="spellStart"/>
      <w:r w:rsidRPr="00A10C4A">
        <w:rPr>
          <w:rFonts w:asciiTheme="minorHAnsi" w:hAnsiTheme="minorHAnsi"/>
          <w:u w:val="single"/>
        </w:rPr>
        <w:t>понуда</w:t>
      </w:r>
      <w:proofErr w:type="spellEnd"/>
      <w:r w:rsidRPr="00A10C4A">
        <w:rPr>
          <w:rFonts w:asciiTheme="minorHAnsi" w:hAnsiTheme="minorHAnsi"/>
          <w:u w:val="single"/>
        </w:rPr>
        <w:t xml:space="preserve"> </w:t>
      </w:r>
      <w:proofErr w:type="spellStart"/>
      <w:r w:rsidRPr="00A10C4A">
        <w:rPr>
          <w:rFonts w:asciiTheme="minorHAnsi" w:hAnsiTheme="minorHAnsi"/>
          <w:u w:val="single"/>
        </w:rPr>
        <w:t>изабрана</w:t>
      </w:r>
      <w:proofErr w:type="spellEnd"/>
      <w:r w:rsidRPr="00A10C4A">
        <w:rPr>
          <w:rFonts w:asciiTheme="minorHAnsi" w:hAnsiTheme="minorHAnsi"/>
          <w:u w:val="single"/>
        </w:rPr>
        <w:t xml:space="preserve"> </w:t>
      </w:r>
      <w:proofErr w:type="spellStart"/>
      <w:r w:rsidRPr="00A10C4A">
        <w:rPr>
          <w:rFonts w:asciiTheme="minorHAnsi" w:hAnsiTheme="minorHAnsi"/>
          <w:u w:val="single"/>
        </w:rPr>
        <w:t>односно</w:t>
      </w:r>
      <w:proofErr w:type="spellEnd"/>
      <w:r w:rsidRPr="00A10C4A">
        <w:rPr>
          <w:rFonts w:asciiTheme="minorHAnsi" w:hAnsiTheme="minorHAnsi"/>
          <w:u w:val="single"/>
        </w:rPr>
        <w:t xml:space="preserve"> </w:t>
      </w:r>
      <w:proofErr w:type="spellStart"/>
      <w:r w:rsidRPr="00A10C4A">
        <w:rPr>
          <w:rFonts w:asciiTheme="minorHAnsi" w:hAnsiTheme="minorHAnsi"/>
          <w:u w:val="single"/>
        </w:rPr>
        <w:t>пријава</w:t>
      </w:r>
      <w:proofErr w:type="spellEnd"/>
      <w:r w:rsidRPr="00A10C4A">
        <w:rPr>
          <w:rFonts w:asciiTheme="minorHAnsi" w:hAnsiTheme="minorHAnsi"/>
          <w:u w:val="single"/>
        </w:rPr>
        <w:t xml:space="preserve"> </w:t>
      </w:r>
      <w:proofErr w:type="spellStart"/>
      <w:r w:rsidRPr="00A10C4A">
        <w:rPr>
          <w:rFonts w:asciiTheme="minorHAnsi" w:hAnsiTheme="minorHAnsi"/>
          <w:u w:val="single"/>
        </w:rPr>
        <w:t>прихваћена</w:t>
      </w:r>
      <w:proofErr w:type="spellEnd"/>
      <w:r w:rsidRPr="00882F74">
        <w:rPr>
          <w:rFonts w:asciiTheme="minorHAnsi" w:hAnsiTheme="minorHAnsi"/>
          <w:b/>
        </w:rPr>
        <w:t xml:space="preserve">: </w:t>
      </w:r>
    </w:p>
    <w:p w:rsidR="003641E3" w:rsidRPr="00F769F6" w:rsidRDefault="003641E3" w:rsidP="003641E3">
      <w:pPr>
        <w:jc w:val="both"/>
        <w:rPr>
          <w:rFonts w:asciiTheme="minorHAnsi" w:hAnsiTheme="minorHAnsi"/>
          <w:color w:val="000000"/>
        </w:rPr>
      </w:pPr>
    </w:p>
    <w:p w:rsidR="003641E3" w:rsidRPr="00095435" w:rsidRDefault="003641E3" w:rsidP="003641E3">
      <w:pPr>
        <w:jc w:val="both"/>
        <w:rPr>
          <w:rFonts w:asciiTheme="minorHAnsi" w:hAnsiTheme="minorHAnsi" w:cs="Arial"/>
          <w:u w:val="single"/>
        </w:rPr>
      </w:pPr>
      <w:r w:rsidRPr="00095435">
        <w:rPr>
          <w:rFonts w:asciiTheme="minorHAnsi" w:hAnsiTheme="minorHAnsi" w:cs="Arial"/>
          <w:u w:val="single"/>
        </w:rPr>
        <w:t>DANIJELA TANACKOVIĆ PR</w:t>
      </w:r>
      <w:proofErr w:type="gramStart"/>
      <w:r w:rsidRPr="00095435">
        <w:rPr>
          <w:rFonts w:asciiTheme="minorHAnsi" w:hAnsiTheme="minorHAnsi" w:cs="Arial"/>
          <w:u w:val="single"/>
        </w:rPr>
        <w:t>,AGENCIJA</w:t>
      </w:r>
      <w:proofErr w:type="gramEnd"/>
      <w:r w:rsidRPr="00095435">
        <w:rPr>
          <w:rFonts w:asciiTheme="minorHAnsi" w:hAnsiTheme="minorHAnsi" w:cs="Arial"/>
          <w:u w:val="single"/>
        </w:rPr>
        <w:t xml:space="preserve"> ZA POSREDOVANJE I ORGANIZOVANJE POZORIŠNIH PREDSTAVA </w:t>
      </w:r>
      <w:r w:rsidRPr="00095435">
        <w:rPr>
          <w:rFonts w:asciiTheme="minorHAnsi" w:hAnsiTheme="minorHAnsi" w:cs="Arial"/>
          <w:b/>
          <w:u w:val="single"/>
        </w:rPr>
        <w:t>SCENA BEOGRAD</w:t>
      </w:r>
      <w:r w:rsidRPr="00095435">
        <w:rPr>
          <w:rFonts w:asciiTheme="minorHAnsi" w:hAnsiTheme="minorHAnsi" w:cs="Arial"/>
          <w:u w:val="single"/>
        </w:rPr>
        <w:t>(NOVI BEOGRAD)</w:t>
      </w:r>
    </w:p>
    <w:p w:rsidR="003641E3" w:rsidRDefault="003641E3" w:rsidP="003641E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 </w:t>
      </w:r>
      <w:proofErr w:type="spellStart"/>
      <w:r>
        <w:rPr>
          <w:rFonts w:asciiTheme="minorHAnsi" w:hAnsiTheme="minorHAnsi"/>
        </w:rPr>
        <w:t>поступку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стручне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оцене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извршена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оцена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понуде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делу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испуњености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критеријума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квалитативни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избор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привредног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субјекта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тако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што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прегледом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достављене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Изјаве</w:t>
      </w:r>
      <w:proofErr w:type="spellEnd"/>
      <w:r>
        <w:rPr>
          <w:rFonts w:asciiTheme="minorHAnsi" w:hAnsiTheme="minorHAnsi"/>
        </w:rPr>
        <w:t xml:space="preserve"> о </w:t>
      </w:r>
      <w:proofErr w:type="spellStart"/>
      <w:r>
        <w:rPr>
          <w:rFonts w:asciiTheme="minorHAnsi" w:hAnsiTheme="minorHAnsi"/>
        </w:rPr>
        <w:t>испуњености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критеријума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привредног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субјекта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утврђено</w:t>
      </w:r>
      <w:proofErr w:type="spellEnd"/>
      <w:r>
        <w:rPr>
          <w:rFonts w:asciiTheme="minorHAnsi" w:hAnsiTheme="minorHAnsi"/>
        </w:rPr>
        <w:t>:</w:t>
      </w:r>
    </w:p>
    <w:p w:rsidR="003641E3" w:rsidRPr="003450B7" w:rsidRDefault="003641E3" w:rsidP="003641E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lang w:val="sr-Latn-CS"/>
        </w:rPr>
      </w:pPr>
      <w:proofErr w:type="spellStart"/>
      <w:proofErr w:type="gramStart"/>
      <w:r w:rsidRPr="000D744E">
        <w:rPr>
          <w:rFonts w:asciiTheme="minorHAnsi" w:hAnsiTheme="minorHAnsi"/>
        </w:rPr>
        <w:t>да</w:t>
      </w:r>
      <w:proofErr w:type="spellEnd"/>
      <w:proofErr w:type="gramEnd"/>
      <w:r w:rsidRPr="009C6EBA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не</w:t>
      </w:r>
      <w:proofErr w:type="spellEnd"/>
      <w:r w:rsidRPr="009C6EBA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постоје</w:t>
      </w:r>
      <w:proofErr w:type="spellEnd"/>
      <w:r w:rsidRPr="009C6EBA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основи</w:t>
      </w:r>
      <w:proofErr w:type="spellEnd"/>
      <w:r w:rsidRPr="009C6EBA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за</w:t>
      </w:r>
      <w:proofErr w:type="spellEnd"/>
      <w:r w:rsidRPr="009C6EBA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искључење</w:t>
      </w:r>
      <w:proofErr w:type="spellEnd"/>
      <w:r w:rsidRPr="009C6EBA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привредног</w:t>
      </w:r>
      <w:proofErr w:type="spellEnd"/>
      <w:r w:rsidRPr="009C6EBA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субјекта</w:t>
      </w:r>
      <w:proofErr w:type="spellEnd"/>
      <w:r w:rsidRPr="009C6EBA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из</w:t>
      </w:r>
      <w:proofErr w:type="spellEnd"/>
      <w:r w:rsidRPr="009C6EBA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чл</w:t>
      </w:r>
      <w:proofErr w:type="spellEnd"/>
      <w:r w:rsidRPr="009C6EBA">
        <w:rPr>
          <w:rFonts w:asciiTheme="minorHAnsi" w:hAnsiTheme="minorHAnsi"/>
          <w:lang w:val="sr-Latn-CS"/>
        </w:rPr>
        <w:t xml:space="preserve">. 111. </w:t>
      </w:r>
      <w:proofErr w:type="spellStart"/>
      <w:proofErr w:type="gramStart"/>
      <w:r w:rsidRPr="000D744E">
        <w:rPr>
          <w:rFonts w:asciiTheme="minorHAnsi" w:hAnsiTheme="minorHAnsi"/>
        </w:rPr>
        <w:t>став</w:t>
      </w:r>
      <w:proofErr w:type="spellEnd"/>
      <w:proofErr w:type="gramEnd"/>
      <w:r w:rsidRPr="009C6EBA">
        <w:rPr>
          <w:rFonts w:asciiTheme="minorHAnsi" w:hAnsiTheme="minorHAnsi"/>
          <w:lang w:val="sr-Latn-CS"/>
        </w:rPr>
        <w:t xml:space="preserve"> 1.</w:t>
      </w:r>
      <w:r w:rsidRPr="003450B7">
        <w:rPr>
          <w:rFonts w:asciiTheme="minorHAnsi" w:hAnsiTheme="minorHAnsi"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color w:val="000000"/>
        </w:rPr>
        <w:t>тачка</w:t>
      </w:r>
      <w:proofErr w:type="spellEnd"/>
      <w:r w:rsidRPr="003450B7">
        <w:rPr>
          <w:rFonts w:asciiTheme="minorHAnsi" w:hAnsiTheme="minorHAnsi"/>
          <w:color w:val="000000"/>
          <w:lang w:val="sr-Latn-CS"/>
        </w:rPr>
        <w:t xml:space="preserve"> 1), 2), 3), 4), 5) </w:t>
      </w:r>
      <w:r w:rsidRPr="00882F74">
        <w:rPr>
          <w:rFonts w:asciiTheme="minorHAnsi" w:hAnsiTheme="minorHAnsi"/>
          <w:color w:val="000000"/>
        </w:rPr>
        <w:t>ЗЈН</w:t>
      </w:r>
      <w:r w:rsidRPr="003450B7">
        <w:rPr>
          <w:rFonts w:asciiTheme="minorHAnsi" w:hAnsiTheme="minorHAnsi"/>
          <w:color w:val="000000"/>
          <w:lang w:val="sr-Latn-CS"/>
        </w:rPr>
        <w:t xml:space="preserve">, </w:t>
      </w:r>
      <w:r w:rsidRPr="009C6EBA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Закона</w:t>
      </w:r>
      <w:proofErr w:type="spellEnd"/>
      <w:r w:rsidRPr="003450B7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о</w:t>
      </w:r>
      <w:r w:rsidRPr="003450B7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јавним</w:t>
      </w:r>
      <w:proofErr w:type="spellEnd"/>
      <w:r w:rsidRPr="003450B7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набавкама</w:t>
      </w:r>
      <w:proofErr w:type="spellEnd"/>
      <w:r w:rsidRPr="003450B7">
        <w:rPr>
          <w:rFonts w:asciiTheme="minorHAnsi" w:hAnsiTheme="minorHAnsi"/>
          <w:lang w:val="sr-Latn-CS"/>
        </w:rPr>
        <w:t xml:space="preserve"> </w:t>
      </w:r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  <w:proofErr w:type="gramStart"/>
      <w:r w:rsidRPr="000D744E">
        <w:rPr>
          <w:rFonts w:asciiTheme="minorHAnsi" w:hAnsiTheme="minorHAnsi"/>
        </w:rPr>
        <w:t>а</w:t>
      </w:r>
      <w:proofErr w:type="gram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који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су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захтевани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документацијом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у</w:t>
      </w:r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поступку</w:t>
      </w:r>
      <w:proofErr w:type="spellEnd"/>
      <w:r w:rsidRPr="003641E3">
        <w:rPr>
          <w:rFonts w:asciiTheme="minorHAnsi" w:hAnsiTheme="minorHAnsi"/>
          <w:lang w:val="sr-Latn-CS"/>
        </w:rPr>
        <w:t>.</w:t>
      </w:r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  <w:proofErr w:type="spellStart"/>
      <w:proofErr w:type="gramStart"/>
      <w:r>
        <w:rPr>
          <w:rFonts w:asciiTheme="minorHAnsi" w:hAnsiTheme="minorHAnsi"/>
        </w:rPr>
        <w:t>Комисија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утврдила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испуњава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све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захтеве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техничке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спецификације</w:t>
      </w:r>
      <w:proofErr w:type="spellEnd"/>
      <w:r w:rsidRPr="003641E3">
        <w:rPr>
          <w:rFonts w:asciiTheme="minorHAnsi" w:hAnsiTheme="minorHAnsi"/>
          <w:lang w:val="sr-Latn-CS"/>
        </w:rPr>
        <w:t>.</w:t>
      </w:r>
      <w:proofErr w:type="gramEnd"/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  <w:proofErr w:type="spellStart"/>
      <w:proofErr w:type="gramStart"/>
      <w:r>
        <w:rPr>
          <w:rFonts w:asciiTheme="minorHAnsi" w:hAnsiTheme="minorHAnsi"/>
        </w:rPr>
        <w:t>Рачунска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провера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показала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r>
        <w:rPr>
          <w:rFonts w:asciiTheme="minorHAnsi" w:hAnsiTheme="minorHAnsi"/>
        </w:rPr>
        <w:t>у</w:t>
      </w:r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понуди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нема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рачунских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грешака</w:t>
      </w:r>
      <w:proofErr w:type="spellEnd"/>
      <w:r w:rsidRPr="003641E3">
        <w:rPr>
          <w:rFonts w:asciiTheme="minorHAnsi" w:hAnsiTheme="minorHAnsi"/>
          <w:lang w:val="sr-Latn-CS"/>
        </w:rPr>
        <w:t>.</w:t>
      </w:r>
      <w:proofErr w:type="gramEnd"/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  <w:proofErr w:type="spellStart"/>
      <w:proofErr w:type="gramStart"/>
      <w:r>
        <w:rPr>
          <w:rFonts w:asciiTheme="minorHAnsi" w:hAnsiTheme="minorHAnsi"/>
        </w:rPr>
        <w:t>Понуда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оцењена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као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прихватљива</w:t>
      </w:r>
      <w:proofErr w:type="spellEnd"/>
      <w:r w:rsidRPr="003641E3">
        <w:rPr>
          <w:rFonts w:asciiTheme="minorHAnsi" w:hAnsiTheme="minorHAnsi"/>
          <w:lang w:val="sr-Latn-CS"/>
        </w:rPr>
        <w:t>.</w:t>
      </w:r>
      <w:proofErr w:type="gramEnd"/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  <w:proofErr w:type="spellStart"/>
      <w:r w:rsidRPr="00882F74">
        <w:rPr>
          <w:rFonts w:asciiTheme="minorHAnsi" w:hAnsiTheme="minorHAnsi"/>
          <w:b/>
          <w:color w:val="000000"/>
        </w:rPr>
        <w:t>Део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уговора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или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оквирног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споразума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који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ће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извршавати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подизвођач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r w:rsidRPr="00882F74">
        <w:rPr>
          <w:rFonts w:asciiTheme="minorHAnsi" w:hAnsiTheme="minorHAnsi"/>
          <w:b/>
          <w:color w:val="000000"/>
        </w:rPr>
        <w:t>и</w:t>
      </w:r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називе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подизвођача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>:</w:t>
      </w:r>
      <w:r w:rsidRPr="003641E3">
        <w:rPr>
          <w:rFonts w:asciiTheme="minorHAnsi" w:hAnsiTheme="minorHAnsi"/>
          <w:color w:val="000000"/>
          <w:lang w:val="sr-Latn-CS"/>
        </w:rPr>
        <w:t xml:space="preserve"> /</w:t>
      </w:r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  <w:r w:rsidRPr="003641E3">
        <w:rPr>
          <w:rFonts w:asciiTheme="minorHAnsi" w:hAnsiTheme="minorHAnsi"/>
          <w:b/>
          <w:lang w:val="sr-Latn-CS"/>
        </w:rPr>
        <w:t xml:space="preserve">5) </w:t>
      </w:r>
      <w:proofErr w:type="spellStart"/>
      <w:r w:rsidRPr="00815221">
        <w:rPr>
          <w:rFonts w:asciiTheme="minorHAnsi" w:hAnsiTheme="minorHAnsi"/>
          <w:b/>
        </w:rPr>
        <w:t>Резултати</w:t>
      </w:r>
      <w:proofErr w:type="spellEnd"/>
      <w:r w:rsidRPr="003641E3">
        <w:rPr>
          <w:rFonts w:asciiTheme="minorHAnsi" w:hAnsiTheme="minorHAnsi"/>
          <w:b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  <w:b/>
        </w:rPr>
        <w:t>оцене</w:t>
      </w:r>
      <w:proofErr w:type="spellEnd"/>
      <w:r w:rsidRPr="003641E3">
        <w:rPr>
          <w:rFonts w:asciiTheme="minorHAnsi" w:hAnsiTheme="minorHAnsi"/>
          <w:b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  <w:b/>
        </w:rPr>
        <w:t>понуда</w:t>
      </w:r>
      <w:proofErr w:type="spellEnd"/>
      <w:r w:rsidRPr="003641E3">
        <w:rPr>
          <w:rFonts w:asciiTheme="minorHAnsi" w:hAnsiTheme="minorHAnsi"/>
          <w:b/>
          <w:lang w:val="sr-Latn-CS"/>
        </w:rPr>
        <w:t xml:space="preserve"> </w:t>
      </w:r>
      <w:r w:rsidRPr="00815221">
        <w:rPr>
          <w:rFonts w:asciiTheme="minorHAnsi" w:hAnsiTheme="minorHAnsi"/>
          <w:b/>
        </w:rPr>
        <w:t>и</w:t>
      </w:r>
      <w:r w:rsidRPr="003641E3">
        <w:rPr>
          <w:rFonts w:asciiTheme="minorHAnsi" w:hAnsiTheme="minorHAnsi"/>
          <w:b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  <w:b/>
        </w:rPr>
        <w:t>испуњености</w:t>
      </w:r>
      <w:proofErr w:type="spellEnd"/>
      <w:r w:rsidRPr="003641E3">
        <w:rPr>
          <w:rFonts w:asciiTheme="minorHAnsi" w:hAnsiTheme="minorHAnsi"/>
          <w:b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  <w:b/>
        </w:rPr>
        <w:t>критеријума</w:t>
      </w:r>
      <w:proofErr w:type="spellEnd"/>
      <w:r w:rsidRPr="003641E3">
        <w:rPr>
          <w:rFonts w:asciiTheme="minorHAnsi" w:hAnsiTheme="minorHAnsi"/>
          <w:b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  <w:b/>
        </w:rPr>
        <w:t>за</w:t>
      </w:r>
      <w:proofErr w:type="spellEnd"/>
      <w:r w:rsidRPr="003641E3">
        <w:rPr>
          <w:rFonts w:asciiTheme="minorHAnsi" w:hAnsiTheme="minorHAnsi"/>
          <w:b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  <w:b/>
        </w:rPr>
        <w:t>квалитативни</w:t>
      </w:r>
      <w:proofErr w:type="spellEnd"/>
      <w:r w:rsidRPr="003641E3">
        <w:rPr>
          <w:rFonts w:asciiTheme="minorHAnsi" w:hAnsiTheme="minorHAnsi"/>
          <w:b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  <w:b/>
        </w:rPr>
        <w:t>избор</w:t>
      </w:r>
      <w:proofErr w:type="spellEnd"/>
      <w:r w:rsidRPr="003641E3">
        <w:rPr>
          <w:rFonts w:asciiTheme="minorHAnsi" w:hAnsiTheme="minorHAnsi"/>
          <w:b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  <w:b/>
        </w:rPr>
        <w:t>привредног</w:t>
      </w:r>
      <w:proofErr w:type="spellEnd"/>
      <w:r w:rsidRPr="003641E3">
        <w:rPr>
          <w:rFonts w:asciiTheme="minorHAnsi" w:hAnsiTheme="minorHAnsi"/>
          <w:b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  <w:b/>
        </w:rPr>
        <w:t>субјекта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r w:rsidRPr="00815221">
        <w:rPr>
          <w:rFonts w:asciiTheme="minorHAnsi" w:hAnsiTheme="minorHAnsi"/>
        </w:rPr>
        <w:t>и</w:t>
      </w:r>
      <w:r w:rsidRPr="003641E3">
        <w:rPr>
          <w:rFonts w:asciiTheme="minorHAnsi" w:hAnsiTheme="minorHAnsi"/>
          <w:lang w:val="sr-Latn-CS"/>
        </w:rPr>
        <w:t xml:space="preserve">, </w:t>
      </w:r>
      <w:proofErr w:type="spellStart"/>
      <w:r w:rsidRPr="00815221">
        <w:rPr>
          <w:rFonts w:asciiTheme="minorHAnsi" w:hAnsiTheme="minorHAnsi"/>
        </w:rPr>
        <w:t>ако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</w:rPr>
        <w:t>је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</w:rPr>
        <w:t>примењиво</w:t>
      </w:r>
      <w:proofErr w:type="spellEnd"/>
      <w:r w:rsidRPr="003641E3">
        <w:rPr>
          <w:rFonts w:asciiTheme="minorHAnsi" w:hAnsiTheme="minorHAnsi"/>
          <w:lang w:val="sr-Latn-CS"/>
        </w:rPr>
        <w:t xml:space="preserve">, </w:t>
      </w:r>
      <w:proofErr w:type="spellStart"/>
      <w:r w:rsidRPr="00815221">
        <w:rPr>
          <w:rFonts w:asciiTheme="minorHAnsi" w:hAnsiTheme="minorHAnsi"/>
        </w:rPr>
        <w:t>критеријума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</w:rPr>
        <w:t>или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</w:rPr>
        <w:t>правила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</w:rPr>
        <w:t>за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</w:rPr>
        <w:t>смањење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</w:rPr>
        <w:t>броја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</w:rPr>
        <w:t>кандидата</w:t>
      </w:r>
      <w:proofErr w:type="spellEnd"/>
      <w:r w:rsidRPr="003641E3">
        <w:rPr>
          <w:rFonts w:asciiTheme="minorHAnsi" w:hAnsiTheme="minorHAnsi"/>
          <w:lang w:val="sr-Latn-CS"/>
        </w:rPr>
        <w:t xml:space="preserve">, </w:t>
      </w:r>
      <w:proofErr w:type="spellStart"/>
      <w:r w:rsidRPr="00815221">
        <w:rPr>
          <w:rFonts w:asciiTheme="minorHAnsi" w:hAnsiTheme="minorHAnsi"/>
        </w:rPr>
        <w:t>понуда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r w:rsidRPr="00815221">
        <w:rPr>
          <w:rFonts w:asciiTheme="minorHAnsi" w:hAnsiTheme="minorHAnsi"/>
        </w:rPr>
        <w:t>и</w:t>
      </w:r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</w:rPr>
        <w:t>решења</w:t>
      </w:r>
      <w:proofErr w:type="spellEnd"/>
      <w:r w:rsidRPr="003641E3">
        <w:rPr>
          <w:rFonts w:asciiTheme="minorHAnsi" w:hAnsiTheme="minorHAnsi"/>
          <w:lang w:val="sr-Latn-CS"/>
        </w:rPr>
        <w:t xml:space="preserve"> </w:t>
      </w:r>
      <w:r w:rsidRPr="00815221">
        <w:rPr>
          <w:rFonts w:asciiTheme="minorHAnsi" w:hAnsiTheme="minorHAnsi"/>
        </w:rPr>
        <w:t>и</w:t>
      </w:r>
      <w:r w:rsidRPr="003641E3">
        <w:rPr>
          <w:rFonts w:asciiTheme="minorHAnsi" w:hAnsiTheme="minorHAnsi"/>
          <w:lang w:val="sr-Latn-CS"/>
        </w:rPr>
        <w:t xml:space="preserve"> </w:t>
      </w:r>
      <w:proofErr w:type="spellStart"/>
      <w:r w:rsidRPr="00815221">
        <w:rPr>
          <w:rFonts w:asciiTheme="minorHAnsi" w:hAnsiTheme="minorHAnsi"/>
        </w:rPr>
        <w:t>то</w:t>
      </w:r>
      <w:proofErr w:type="spellEnd"/>
      <w:r w:rsidRPr="003641E3">
        <w:rPr>
          <w:rFonts w:asciiTheme="minorHAnsi" w:hAnsiTheme="minorHAnsi"/>
          <w:lang w:val="sr-Latn-CS"/>
        </w:rPr>
        <w:t>:</w:t>
      </w:r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  <w:r w:rsidRPr="003641E3">
        <w:rPr>
          <w:rFonts w:asciiTheme="minorHAnsi" w:hAnsiTheme="minorHAnsi"/>
          <w:b/>
          <w:color w:val="000000"/>
          <w:lang w:val="sr-Latn-CS"/>
        </w:rPr>
        <w:lastRenderedPageBreak/>
        <w:t xml:space="preserve">(1) </w:t>
      </w:r>
      <w:proofErr w:type="spellStart"/>
      <w:r>
        <w:rPr>
          <w:rFonts w:asciiTheme="minorHAnsi" w:hAnsiTheme="minorHAnsi"/>
          <w:b/>
          <w:color w:val="000000"/>
        </w:rPr>
        <w:t>Н</w:t>
      </w:r>
      <w:r w:rsidRPr="00C00881">
        <w:rPr>
          <w:rFonts w:asciiTheme="minorHAnsi" w:hAnsiTheme="minorHAnsi"/>
          <w:b/>
          <w:color w:val="000000"/>
        </w:rPr>
        <w:t>азиви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изабраних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кандидата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или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понуђача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r w:rsidRPr="00C00881">
        <w:rPr>
          <w:rFonts w:asciiTheme="minorHAnsi" w:hAnsiTheme="minorHAnsi"/>
          <w:b/>
          <w:color w:val="000000"/>
        </w:rPr>
        <w:t>и</w:t>
      </w:r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разло</w:t>
      </w:r>
      <w:r>
        <w:rPr>
          <w:rFonts w:asciiTheme="minorHAnsi" w:hAnsiTheme="minorHAnsi"/>
          <w:b/>
          <w:color w:val="000000"/>
        </w:rPr>
        <w:t>зи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за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њихов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избор</w:t>
      </w:r>
      <w:proofErr w:type="spellEnd"/>
      <w:r w:rsidRPr="003641E3">
        <w:rPr>
          <w:rFonts w:asciiTheme="minorHAnsi" w:hAnsiTheme="minorHAnsi"/>
          <w:color w:val="000000"/>
          <w:lang w:val="sr-Latn-CS"/>
        </w:rPr>
        <w:t>: /</w:t>
      </w:r>
    </w:p>
    <w:p w:rsidR="003641E3" w:rsidRPr="003641E3" w:rsidRDefault="003641E3" w:rsidP="003641E3">
      <w:pPr>
        <w:jc w:val="both"/>
        <w:rPr>
          <w:rFonts w:asciiTheme="minorHAnsi" w:hAnsiTheme="minorHAnsi"/>
          <w:b/>
          <w:lang w:val="sr-Latn-CS"/>
        </w:rPr>
      </w:pPr>
      <w:r w:rsidRPr="003641E3">
        <w:rPr>
          <w:rFonts w:asciiTheme="minorHAnsi" w:hAnsiTheme="minorHAnsi"/>
          <w:b/>
          <w:color w:val="000000"/>
          <w:lang w:val="sr-Latn-CS"/>
        </w:rPr>
        <w:t xml:space="preserve">(2) </w:t>
      </w:r>
      <w:proofErr w:type="spellStart"/>
      <w:r>
        <w:rPr>
          <w:rFonts w:asciiTheme="minorHAnsi" w:hAnsiTheme="minorHAnsi"/>
          <w:b/>
          <w:color w:val="000000"/>
        </w:rPr>
        <w:t>Н</w:t>
      </w:r>
      <w:r w:rsidRPr="00C00881">
        <w:rPr>
          <w:rFonts w:asciiTheme="minorHAnsi" w:hAnsiTheme="minorHAnsi"/>
          <w:b/>
          <w:color w:val="000000"/>
        </w:rPr>
        <w:t>азиви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одбијених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>/</w:t>
      </w:r>
      <w:proofErr w:type="spellStart"/>
      <w:r w:rsidRPr="00C00881">
        <w:rPr>
          <w:rFonts w:asciiTheme="minorHAnsi" w:hAnsiTheme="minorHAnsi"/>
          <w:b/>
          <w:color w:val="000000"/>
        </w:rPr>
        <w:t>искључених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кандидата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или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понуђача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, </w:t>
      </w:r>
      <w:proofErr w:type="spellStart"/>
      <w:r w:rsidRPr="00C00881">
        <w:rPr>
          <w:rFonts w:asciiTheme="minorHAnsi" w:hAnsiTheme="minorHAnsi"/>
          <w:b/>
          <w:color w:val="000000"/>
        </w:rPr>
        <w:t>разлози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за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одбијање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њихових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пријава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или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понуда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r w:rsidRPr="00C00881">
        <w:rPr>
          <w:rFonts w:asciiTheme="minorHAnsi" w:hAnsiTheme="minorHAnsi"/>
          <w:b/>
          <w:color w:val="000000"/>
        </w:rPr>
        <w:t>и</w:t>
      </w:r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понуђена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цену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тих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понуда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>: /</w:t>
      </w:r>
    </w:p>
    <w:p w:rsidR="003641E3" w:rsidRPr="003641E3" w:rsidRDefault="003641E3" w:rsidP="003641E3">
      <w:pPr>
        <w:jc w:val="both"/>
        <w:rPr>
          <w:rFonts w:asciiTheme="minorHAnsi" w:hAnsiTheme="minorHAnsi"/>
          <w:b/>
          <w:lang w:val="sr-Latn-CS"/>
        </w:rPr>
      </w:pPr>
      <w:r w:rsidRPr="003641E3">
        <w:rPr>
          <w:rFonts w:asciiTheme="minorHAnsi" w:hAnsiTheme="minorHAnsi"/>
          <w:b/>
          <w:color w:val="000000"/>
          <w:lang w:val="sr-Latn-CS"/>
        </w:rPr>
        <w:t>6)</w:t>
      </w:r>
      <w:proofErr w:type="spellStart"/>
      <w:r w:rsidRPr="00C00881">
        <w:rPr>
          <w:rFonts w:asciiTheme="minorHAnsi" w:hAnsiTheme="minorHAnsi"/>
          <w:b/>
          <w:color w:val="000000"/>
        </w:rPr>
        <w:t>Разлози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за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одбијање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понуде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за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које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се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установи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да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су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неуобичајено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ниске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>: /</w:t>
      </w:r>
    </w:p>
    <w:p w:rsidR="003641E3" w:rsidRPr="003641E3" w:rsidRDefault="003641E3" w:rsidP="003641E3">
      <w:pPr>
        <w:jc w:val="both"/>
        <w:rPr>
          <w:rFonts w:asciiTheme="minorHAnsi" w:hAnsiTheme="minorHAnsi"/>
          <w:color w:val="000000"/>
          <w:lang w:val="sr-Latn-CS"/>
        </w:rPr>
      </w:pPr>
    </w:p>
    <w:p w:rsidR="003641E3" w:rsidRPr="003641E3" w:rsidRDefault="003641E3" w:rsidP="003641E3">
      <w:pPr>
        <w:jc w:val="both"/>
        <w:rPr>
          <w:rFonts w:asciiTheme="minorHAnsi" w:hAnsiTheme="minorHAnsi" w:cs="Arial"/>
          <w:lang w:val="sr-Latn-CS"/>
        </w:rPr>
      </w:pPr>
      <w:r w:rsidRPr="003641E3">
        <w:rPr>
          <w:rFonts w:asciiTheme="minorHAnsi" w:hAnsiTheme="minorHAnsi"/>
          <w:b/>
          <w:color w:val="000000"/>
          <w:lang w:val="sr-Latn-CS"/>
        </w:rPr>
        <w:t xml:space="preserve">7) </w:t>
      </w:r>
      <w:proofErr w:type="spellStart"/>
      <w:r w:rsidRPr="00C00881">
        <w:rPr>
          <w:rFonts w:asciiTheme="minorHAnsi" w:hAnsiTheme="minorHAnsi"/>
          <w:b/>
          <w:color w:val="000000"/>
        </w:rPr>
        <w:t>Начин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рангирања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понуда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– </w:t>
      </w:r>
      <w:proofErr w:type="spellStart"/>
      <w:r w:rsidRPr="00645D2A">
        <w:rPr>
          <w:rFonts w:asciiTheme="minorHAnsi" w:hAnsiTheme="minorHAnsi"/>
          <w:color w:val="000000"/>
        </w:rPr>
        <w:t>аутоматско</w:t>
      </w:r>
      <w:proofErr w:type="spellEnd"/>
      <w:r w:rsidRPr="003641E3">
        <w:rPr>
          <w:rFonts w:asciiTheme="minorHAnsi" w:hAnsiTheme="minorHAnsi"/>
          <w:color w:val="000000"/>
          <w:lang w:val="sr-Latn-CS"/>
        </w:rPr>
        <w:t xml:space="preserve"> </w:t>
      </w:r>
      <w:proofErr w:type="spellStart"/>
      <w:r w:rsidRPr="00645D2A">
        <w:rPr>
          <w:rFonts w:asciiTheme="minorHAnsi" w:hAnsiTheme="minorHAnsi"/>
          <w:color w:val="000000"/>
        </w:rPr>
        <w:t>рангирање</w:t>
      </w:r>
      <w:proofErr w:type="spellEnd"/>
      <w:r w:rsidRPr="003641E3">
        <w:rPr>
          <w:rFonts w:asciiTheme="minorHAnsi" w:hAnsiTheme="minorHAnsi"/>
          <w:color w:val="000000"/>
          <w:lang w:val="sr-Latn-CS"/>
        </w:rPr>
        <w:t xml:space="preserve">. </w:t>
      </w:r>
      <w:proofErr w:type="gramStart"/>
      <w:r>
        <w:rPr>
          <w:rFonts w:asciiTheme="minorHAnsi" w:hAnsiTheme="minorHAnsi"/>
          <w:color w:val="000000"/>
        </w:rPr>
        <w:t>У</w:t>
      </w:r>
      <w:r w:rsidRPr="003641E3">
        <w:rPr>
          <w:rFonts w:asciiTheme="minorHAnsi" w:hAnsiTheme="minorHAnsi"/>
          <w:color w:val="000000"/>
          <w:lang w:val="sr-Latn-CS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поступку</w:t>
      </w:r>
      <w:proofErr w:type="spellEnd"/>
      <w:r w:rsidRPr="003641E3">
        <w:rPr>
          <w:rFonts w:asciiTheme="minorHAnsi" w:hAnsiTheme="minorHAnsi"/>
          <w:color w:val="000000"/>
          <w:lang w:val="sr-Latn-CS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је</w:t>
      </w:r>
      <w:proofErr w:type="spellEnd"/>
      <w:r w:rsidRPr="003641E3">
        <w:rPr>
          <w:rFonts w:asciiTheme="minorHAnsi" w:hAnsiTheme="minorHAnsi"/>
          <w:color w:val="000000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примљена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само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једна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прихватљива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понуда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, </w:t>
      </w:r>
      <w:proofErr w:type="spellStart"/>
      <w:r>
        <w:rPr>
          <w:rFonts w:asciiTheme="minorHAnsi" w:hAnsiTheme="minorHAnsi" w:cs="Arial"/>
        </w:rPr>
        <w:t>критеријум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за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доделу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уговора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није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примењен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, </w:t>
      </w:r>
      <w:proofErr w:type="spellStart"/>
      <w:r>
        <w:rPr>
          <w:rFonts w:asciiTheme="minorHAnsi" w:hAnsiTheme="minorHAnsi" w:cs="Arial"/>
        </w:rPr>
        <w:t>односно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рангирање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није</w:t>
      </w:r>
      <w:proofErr w:type="spellEnd"/>
      <w:r w:rsidRPr="003641E3">
        <w:rPr>
          <w:rFonts w:asciiTheme="minorHAnsi" w:hAnsiTheme="minorHAnsi" w:cs="Arial"/>
          <w:lang w:val="sr-Latn-CS"/>
        </w:rPr>
        <w:t xml:space="preserve"> </w:t>
      </w:r>
      <w:proofErr w:type="spellStart"/>
      <w:r>
        <w:rPr>
          <w:rFonts w:asciiTheme="minorHAnsi" w:hAnsiTheme="minorHAnsi" w:cs="Arial"/>
        </w:rPr>
        <w:t>извршено</w:t>
      </w:r>
      <w:proofErr w:type="spellEnd"/>
      <w:r w:rsidRPr="003641E3">
        <w:rPr>
          <w:rFonts w:asciiTheme="minorHAnsi" w:hAnsiTheme="minorHAnsi" w:cs="Arial"/>
          <w:lang w:val="sr-Latn-CS"/>
        </w:rPr>
        <w:t>.</w:t>
      </w:r>
      <w:proofErr w:type="gramEnd"/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  <w:r w:rsidRPr="003641E3">
        <w:rPr>
          <w:rFonts w:asciiTheme="minorHAnsi" w:hAnsiTheme="minorHAnsi"/>
          <w:b/>
          <w:color w:val="000000"/>
          <w:lang w:val="sr-Latn-CS"/>
        </w:rPr>
        <w:t xml:space="preserve">8) </w:t>
      </w:r>
      <w:proofErr w:type="spellStart"/>
      <w:r w:rsidRPr="00C00881">
        <w:rPr>
          <w:rFonts w:asciiTheme="minorHAnsi" w:hAnsiTheme="minorHAnsi"/>
          <w:b/>
          <w:color w:val="000000"/>
        </w:rPr>
        <w:t>Околности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које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оправдавају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примену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преговарачког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поступка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без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објављивања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јавног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C00881">
        <w:rPr>
          <w:rFonts w:asciiTheme="minorHAnsi" w:hAnsiTheme="minorHAnsi"/>
          <w:b/>
          <w:color w:val="000000"/>
        </w:rPr>
        <w:t>позива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>:</w:t>
      </w:r>
      <w:r w:rsidRPr="003641E3">
        <w:rPr>
          <w:rFonts w:asciiTheme="minorHAnsi" w:hAnsiTheme="minorHAnsi"/>
          <w:color w:val="000000"/>
          <w:lang w:val="sr-Latn-CS"/>
        </w:rPr>
        <w:t xml:space="preserve"> /</w:t>
      </w:r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  <w:r w:rsidRPr="003641E3">
        <w:rPr>
          <w:rFonts w:asciiTheme="minorHAnsi" w:hAnsiTheme="minorHAnsi"/>
          <w:b/>
          <w:color w:val="000000"/>
          <w:lang w:val="sr-Latn-CS"/>
        </w:rPr>
        <w:t xml:space="preserve">9) </w:t>
      </w:r>
      <w:proofErr w:type="spellStart"/>
      <w:r>
        <w:rPr>
          <w:rFonts w:asciiTheme="minorHAnsi" w:hAnsiTheme="minorHAnsi"/>
          <w:b/>
          <w:color w:val="000000"/>
        </w:rPr>
        <w:t>О</w:t>
      </w:r>
      <w:r w:rsidRPr="00225040">
        <w:rPr>
          <w:rFonts w:asciiTheme="minorHAnsi" w:hAnsiTheme="minorHAnsi"/>
          <w:b/>
          <w:color w:val="000000"/>
        </w:rPr>
        <w:t>колности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које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оправдавају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примену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конкурентног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поступка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са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преговарањем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r w:rsidRPr="00225040">
        <w:rPr>
          <w:rFonts w:asciiTheme="minorHAnsi" w:hAnsiTheme="minorHAnsi"/>
          <w:b/>
          <w:color w:val="000000"/>
        </w:rPr>
        <w:t>и</w:t>
      </w:r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конкурентног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дијалога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које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спроводи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јавни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наручилац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>:</w:t>
      </w:r>
      <w:r w:rsidRPr="003641E3">
        <w:rPr>
          <w:rFonts w:asciiTheme="minorHAnsi" w:hAnsiTheme="minorHAnsi"/>
          <w:color w:val="000000"/>
          <w:lang w:val="sr-Latn-CS"/>
        </w:rPr>
        <w:t xml:space="preserve"> /</w:t>
      </w:r>
    </w:p>
    <w:p w:rsidR="003641E3" w:rsidRPr="003641E3" w:rsidRDefault="003641E3" w:rsidP="003641E3">
      <w:pPr>
        <w:jc w:val="both"/>
        <w:rPr>
          <w:rFonts w:asciiTheme="minorHAnsi" w:hAnsiTheme="minorHAnsi"/>
          <w:lang w:val="sr-Latn-CS"/>
        </w:rPr>
      </w:pPr>
      <w:r w:rsidRPr="003641E3">
        <w:rPr>
          <w:rFonts w:asciiTheme="minorHAnsi" w:hAnsiTheme="minorHAnsi"/>
          <w:b/>
          <w:color w:val="000000"/>
          <w:lang w:val="sr-Latn-CS"/>
        </w:rPr>
        <w:t xml:space="preserve">10) </w:t>
      </w:r>
      <w:proofErr w:type="spellStart"/>
      <w:r w:rsidRPr="00225040">
        <w:rPr>
          <w:rFonts w:asciiTheme="minorHAnsi" w:hAnsiTheme="minorHAnsi"/>
          <w:b/>
          <w:color w:val="000000"/>
        </w:rPr>
        <w:t>Разлози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због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којих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је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наручилац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одлучио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да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обустави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поступак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јавне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набавке</w:t>
      </w:r>
      <w:proofErr w:type="spellEnd"/>
      <w:r w:rsidRPr="003641E3">
        <w:rPr>
          <w:rFonts w:asciiTheme="minorHAnsi" w:hAnsiTheme="minorHAnsi"/>
          <w:b/>
          <w:color w:val="000000"/>
          <w:lang w:val="sr-Latn-CS"/>
        </w:rPr>
        <w:t>:</w:t>
      </w:r>
      <w:r w:rsidRPr="003641E3">
        <w:rPr>
          <w:rFonts w:asciiTheme="minorHAnsi" w:hAnsiTheme="minorHAnsi"/>
          <w:color w:val="000000"/>
          <w:lang w:val="sr-Latn-CS"/>
        </w:rPr>
        <w:t xml:space="preserve"> /</w:t>
      </w:r>
    </w:p>
    <w:p w:rsidR="003641E3" w:rsidRPr="003641E3" w:rsidRDefault="003641E3" w:rsidP="003641E3">
      <w:pPr>
        <w:jc w:val="both"/>
        <w:rPr>
          <w:rFonts w:asciiTheme="minorHAnsi" w:hAnsiTheme="minorHAnsi"/>
          <w:color w:val="000000"/>
          <w:lang w:val="sr-Latn-CS"/>
        </w:rPr>
      </w:pPr>
    </w:p>
    <w:p w:rsidR="003641E3" w:rsidRPr="00225040" w:rsidRDefault="003641E3" w:rsidP="003641E3">
      <w:pPr>
        <w:jc w:val="both"/>
        <w:rPr>
          <w:rFonts w:asciiTheme="minorHAnsi" w:hAnsiTheme="minorHAnsi"/>
        </w:rPr>
      </w:pPr>
      <w:r w:rsidRPr="00225040">
        <w:rPr>
          <w:rFonts w:asciiTheme="minorHAnsi" w:hAnsiTheme="minorHAnsi"/>
          <w:b/>
          <w:color w:val="000000"/>
        </w:rPr>
        <w:t xml:space="preserve">11) </w:t>
      </w:r>
      <w:proofErr w:type="spellStart"/>
      <w:r w:rsidRPr="00225040">
        <w:rPr>
          <w:rFonts w:asciiTheme="minorHAnsi" w:hAnsiTheme="minorHAnsi"/>
          <w:b/>
          <w:color w:val="000000"/>
        </w:rPr>
        <w:t>Разлози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из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члана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45. </w:t>
      </w:r>
      <w:proofErr w:type="spellStart"/>
      <w:proofErr w:type="gramStart"/>
      <w:r w:rsidRPr="00225040">
        <w:rPr>
          <w:rFonts w:asciiTheme="minorHAnsi" w:hAnsiTheme="minorHAnsi"/>
          <w:b/>
          <w:color w:val="000000"/>
        </w:rPr>
        <w:t>ст</w:t>
      </w:r>
      <w:proofErr w:type="spellEnd"/>
      <w:proofErr w:type="gramEnd"/>
      <w:r w:rsidRPr="00225040">
        <w:rPr>
          <w:rFonts w:asciiTheme="minorHAnsi" w:hAnsiTheme="minorHAnsi"/>
          <w:b/>
          <w:color w:val="000000"/>
        </w:rPr>
        <w:t xml:space="preserve">. 3. </w:t>
      </w:r>
      <w:proofErr w:type="gramStart"/>
      <w:r w:rsidRPr="00225040">
        <w:rPr>
          <w:rFonts w:asciiTheme="minorHAnsi" w:hAnsiTheme="minorHAnsi"/>
          <w:b/>
          <w:color w:val="000000"/>
        </w:rPr>
        <w:t>и</w:t>
      </w:r>
      <w:proofErr w:type="gramEnd"/>
      <w:r w:rsidRPr="00225040">
        <w:rPr>
          <w:rFonts w:asciiTheme="minorHAnsi" w:hAnsiTheme="minorHAnsi"/>
          <w:b/>
          <w:color w:val="000000"/>
        </w:rPr>
        <w:t xml:space="preserve"> 5. </w:t>
      </w:r>
      <w:proofErr w:type="spellStart"/>
      <w:r w:rsidRPr="00225040">
        <w:rPr>
          <w:rFonts w:asciiTheme="minorHAnsi" w:hAnsiTheme="minorHAnsi"/>
          <w:b/>
          <w:color w:val="000000"/>
        </w:rPr>
        <w:t>Закона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због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којих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нису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коришћена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електронска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средства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за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подношење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понуда</w:t>
      </w:r>
      <w:proofErr w:type="spellEnd"/>
      <w:r w:rsidRPr="00225040">
        <w:rPr>
          <w:rFonts w:asciiTheme="minorHAnsi" w:hAnsiTheme="minorHAnsi"/>
          <w:b/>
          <w:color w:val="000000"/>
        </w:rPr>
        <w:t>:</w:t>
      </w:r>
      <w:r>
        <w:rPr>
          <w:rFonts w:asciiTheme="minorHAnsi" w:hAnsiTheme="minorHAnsi"/>
          <w:color w:val="000000"/>
        </w:rPr>
        <w:t xml:space="preserve"> /</w:t>
      </w:r>
    </w:p>
    <w:p w:rsidR="003641E3" w:rsidRPr="00534C3A" w:rsidRDefault="003641E3" w:rsidP="003641E3">
      <w:pPr>
        <w:jc w:val="both"/>
        <w:rPr>
          <w:rFonts w:asciiTheme="minorHAnsi" w:hAnsiTheme="minorHAnsi"/>
        </w:rPr>
      </w:pPr>
      <w:r w:rsidRPr="00225040">
        <w:rPr>
          <w:rFonts w:asciiTheme="minorHAnsi" w:hAnsiTheme="minorHAnsi"/>
          <w:b/>
          <w:color w:val="000000"/>
        </w:rPr>
        <w:t xml:space="preserve">12) </w:t>
      </w:r>
      <w:proofErr w:type="spellStart"/>
      <w:r w:rsidRPr="00225040">
        <w:rPr>
          <w:rFonts w:asciiTheme="minorHAnsi" w:hAnsiTheme="minorHAnsi"/>
          <w:b/>
          <w:color w:val="000000"/>
        </w:rPr>
        <w:t>Сукоб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интереса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који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је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утврђен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и </w:t>
      </w:r>
      <w:proofErr w:type="spellStart"/>
      <w:r w:rsidRPr="00225040">
        <w:rPr>
          <w:rFonts w:asciiTheme="minorHAnsi" w:hAnsiTheme="minorHAnsi"/>
          <w:b/>
          <w:color w:val="000000"/>
        </w:rPr>
        <w:t>мере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које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су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поводом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тога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предузете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, </w:t>
      </w:r>
      <w:proofErr w:type="spellStart"/>
      <w:r w:rsidRPr="00225040">
        <w:rPr>
          <w:rFonts w:asciiTheme="minorHAnsi" w:hAnsiTheme="minorHAnsi"/>
          <w:b/>
          <w:color w:val="000000"/>
        </w:rPr>
        <w:t>када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је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то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примењиво</w:t>
      </w:r>
      <w:proofErr w:type="spellEnd"/>
      <w:r w:rsidRPr="00225040">
        <w:rPr>
          <w:rFonts w:asciiTheme="minorHAnsi" w:hAnsiTheme="minorHAnsi"/>
          <w:b/>
          <w:color w:val="000000"/>
        </w:rPr>
        <w:t>:</w:t>
      </w:r>
      <w:r>
        <w:rPr>
          <w:rFonts w:asciiTheme="minorHAnsi" w:hAnsiTheme="minorHAnsi"/>
          <w:color w:val="000000"/>
        </w:rPr>
        <w:t xml:space="preserve"> /</w:t>
      </w:r>
    </w:p>
    <w:p w:rsidR="003641E3" w:rsidRPr="00225040" w:rsidRDefault="003641E3" w:rsidP="003641E3">
      <w:pPr>
        <w:jc w:val="both"/>
        <w:rPr>
          <w:rFonts w:asciiTheme="minorHAnsi" w:hAnsiTheme="minorHAnsi"/>
        </w:rPr>
      </w:pPr>
      <w:r w:rsidRPr="00225040">
        <w:rPr>
          <w:rFonts w:asciiTheme="minorHAnsi" w:hAnsiTheme="minorHAnsi"/>
          <w:b/>
          <w:color w:val="000000"/>
        </w:rPr>
        <w:t xml:space="preserve">13) </w:t>
      </w:r>
      <w:proofErr w:type="spellStart"/>
      <w:r w:rsidRPr="00225040">
        <w:rPr>
          <w:rFonts w:asciiTheme="minorHAnsi" w:hAnsiTheme="minorHAnsi"/>
          <w:b/>
          <w:color w:val="000000"/>
        </w:rPr>
        <w:t>Образложење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разлога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због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којих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предмет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јавне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набавке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није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подељен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у </w:t>
      </w:r>
      <w:proofErr w:type="spellStart"/>
      <w:r w:rsidRPr="00225040">
        <w:rPr>
          <w:rFonts w:asciiTheme="minorHAnsi" w:hAnsiTheme="minorHAnsi"/>
          <w:b/>
          <w:color w:val="000000"/>
        </w:rPr>
        <w:t>партије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у </w:t>
      </w:r>
      <w:proofErr w:type="spellStart"/>
      <w:r w:rsidRPr="00225040">
        <w:rPr>
          <w:rFonts w:asciiTheme="minorHAnsi" w:hAnsiTheme="minorHAnsi"/>
          <w:b/>
          <w:color w:val="000000"/>
        </w:rPr>
        <w:t>складу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са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чланом</w:t>
      </w:r>
      <w:proofErr w:type="spellEnd"/>
      <w:r w:rsidRPr="00225040">
        <w:rPr>
          <w:rFonts w:asciiTheme="minorHAnsi" w:hAnsiTheme="minorHAnsi"/>
          <w:b/>
          <w:color w:val="000000"/>
        </w:rPr>
        <w:t xml:space="preserve"> 36. </w:t>
      </w:r>
      <w:proofErr w:type="spellStart"/>
      <w:proofErr w:type="gramStart"/>
      <w:r w:rsidRPr="00225040">
        <w:rPr>
          <w:rFonts w:asciiTheme="minorHAnsi" w:hAnsiTheme="minorHAnsi"/>
          <w:b/>
          <w:color w:val="000000"/>
        </w:rPr>
        <w:t>став</w:t>
      </w:r>
      <w:proofErr w:type="spellEnd"/>
      <w:proofErr w:type="gramEnd"/>
      <w:r w:rsidRPr="00225040">
        <w:rPr>
          <w:rFonts w:asciiTheme="minorHAnsi" w:hAnsiTheme="minorHAnsi"/>
          <w:b/>
          <w:color w:val="000000"/>
        </w:rPr>
        <w:t xml:space="preserve"> 2. </w:t>
      </w:r>
      <w:proofErr w:type="spellStart"/>
      <w:proofErr w:type="gramStart"/>
      <w:r w:rsidRPr="00225040">
        <w:rPr>
          <w:rFonts w:asciiTheme="minorHAnsi" w:hAnsiTheme="minorHAnsi"/>
          <w:b/>
          <w:color w:val="000000"/>
        </w:rPr>
        <w:t>овог</w:t>
      </w:r>
      <w:proofErr w:type="spellEnd"/>
      <w:proofErr w:type="gramEnd"/>
      <w:r w:rsidRPr="00225040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225040">
        <w:rPr>
          <w:rFonts w:asciiTheme="minorHAnsi" w:hAnsiTheme="minorHAnsi"/>
          <w:b/>
          <w:color w:val="000000"/>
        </w:rPr>
        <w:t>закона</w:t>
      </w:r>
      <w:proofErr w:type="spellEnd"/>
      <w:r>
        <w:rPr>
          <w:rFonts w:asciiTheme="minorHAnsi" w:hAnsiTheme="minorHAnsi"/>
          <w:b/>
          <w:color w:val="000000"/>
        </w:rPr>
        <w:t xml:space="preserve">: </w:t>
      </w:r>
      <w:r>
        <w:rPr>
          <w:rFonts w:asciiTheme="minorHAnsi" w:hAnsiTheme="minorHAnsi"/>
          <w:color w:val="000000"/>
        </w:rPr>
        <w:t>/</w:t>
      </w:r>
    </w:p>
    <w:p w:rsidR="003641E3" w:rsidRDefault="003641E3" w:rsidP="003641E3">
      <w:pPr>
        <w:jc w:val="both"/>
        <w:rPr>
          <w:rFonts w:asciiTheme="minorHAnsi" w:hAnsiTheme="minorHAnsi" w:cs="Tahoma"/>
          <w:b/>
          <w:bCs/>
        </w:rPr>
      </w:pPr>
    </w:p>
    <w:p w:rsidR="003641E3" w:rsidRDefault="003641E3" w:rsidP="003641E3">
      <w:pPr>
        <w:jc w:val="both"/>
        <w:rPr>
          <w:rFonts w:asciiTheme="minorHAnsi" w:hAnsiTheme="minorHAnsi"/>
          <w:b/>
          <w:color w:val="000000"/>
        </w:rPr>
      </w:pPr>
      <w:proofErr w:type="spellStart"/>
      <w:r w:rsidRPr="00882F74">
        <w:rPr>
          <w:rFonts w:asciiTheme="minorHAnsi" w:hAnsiTheme="minorHAnsi"/>
          <w:b/>
          <w:color w:val="000000"/>
        </w:rPr>
        <w:t>Назив</w:t>
      </w:r>
      <w:proofErr w:type="spellEnd"/>
      <w:r w:rsidRPr="00882F74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изабраног</w:t>
      </w:r>
      <w:proofErr w:type="spellEnd"/>
      <w:r w:rsidRPr="00882F74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понуђача</w:t>
      </w:r>
      <w:proofErr w:type="spellEnd"/>
      <w:r w:rsidRPr="00882F74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односно</w:t>
      </w:r>
      <w:proofErr w:type="spellEnd"/>
      <w:r w:rsidRPr="00882F74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кандидата</w:t>
      </w:r>
      <w:proofErr w:type="spellEnd"/>
      <w:r w:rsidRPr="00882F74">
        <w:rPr>
          <w:rFonts w:asciiTheme="minorHAnsi" w:hAnsiTheme="minorHAnsi"/>
          <w:b/>
          <w:color w:val="000000"/>
        </w:rPr>
        <w:t>:</w:t>
      </w:r>
    </w:p>
    <w:p w:rsidR="003641E3" w:rsidRPr="003641E3" w:rsidRDefault="003641E3" w:rsidP="003641E3">
      <w:pPr>
        <w:jc w:val="both"/>
        <w:rPr>
          <w:rFonts w:asciiTheme="minorHAnsi" w:hAnsiTheme="minorHAnsi"/>
          <w:b/>
          <w:lang w:val="ru-RU"/>
        </w:rPr>
      </w:pPr>
      <w:proofErr w:type="spellStart"/>
      <w:r w:rsidRPr="00A12530">
        <w:rPr>
          <w:rFonts w:asciiTheme="minorHAnsi" w:hAnsiTheme="minorHAnsi"/>
          <w:color w:val="000000"/>
        </w:rPr>
        <w:t>На</w:t>
      </w:r>
      <w:proofErr w:type="spellEnd"/>
      <w:r w:rsidRPr="00A12530">
        <w:rPr>
          <w:rFonts w:asciiTheme="minorHAnsi" w:hAnsiTheme="minorHAnsi"/>
          <w:color w:val="000000"/>
        </w:rPr>
        <w:t xml:space="preserve"> </w:t>
      </w:r>
      <w:proofErr w:type="spellStart"/>
      <w:r w:rsidRPr="00A12530">
        <w:rPr>
          <w:rFonts w:asciiTheme="minorHAnsi" w:hAnsiTheme="minorHAnsi"/>
          <w:color w:val="000000"/>
        </w:rPr>
        <w:t>основу</w:t>
      </w:r>
      <w:proofErr w:type="spellEnd"/>
      <w:r w:rsidRPr="00A12530">
        <w:rPr>
          <w:rFonts w:asciiTheme="minorHAnsi" w:hAnsiTheme="minorHAnsi"/>
          <w:color w:val="000000"/>
        </w:rPr>
        <w:t xml:space="preserve"> </w:t>
      </w:r>
      <w:proofErr w:type="spellStart"/>
      <w:r w:rsidRPr="00A12530">
        <w:rPr>
          <w:rFonts w:asciiTheme="minorHAnsi" w:hAnsiTheme="minorHAnsi"/>
          <w:color w:val="000000"/>
        </w:rPr>
        <w:t>напред</w:t>
      </w:r>
      <w:proofErr w:type="spellEnd"/>
      <w:r w:rsidRPr="00A12530">
        <w:rPr>
          <w:rFonts w:asciiTheme="minorHAnsi" w:hAnsiTheme="minorHAnsi"/>
          <w:color w:val="000000"/>
        </w:rPr>
        <w:t xml:space="preserve"> </w:t>
      </w:r>
      <w:proofErr w:type="spellStart"/>
      <w:r w:rsidRPr="00A12530">
        <w:rPr>
          <w:rFonts w:asciiTheme="minorHAnsi" w:hAnsiTheme="minorHAnsi"/>
          <w:color w:val="000000"/>
        </w:rPr>
        <w:t>наведеног</w:t>
      </w:r>
      <w:proofErr w:type="spellEnd"/>
      <w:r w:rsidRPr="00A12530">
        <w:rPr>
          <w:rFonts w:asciiTheme="minorHAnsi" w:hAnsiTheme="minorHAnsi"/>
          <w:color w:val="000000"/>
        </w:rPr>
        <w:t xml:space="preserve">, у </w:t>
      </w:r>
      <w:proofErr w:type="spellStart"/>
      <w:r w:rsidRPr="00A12530">
        <w:rPr>
          <w:rFonts w:asciiTheme="minorHAnsi" w:hAnsiTheme="minorHAnsi"/>
          <w:color w:val="000000"/>
        </w:rPr>
        <w:t>отвореном</w:t>
      </w:r>
      <w:proofErr w:type="spellEnd"/>
      <w:r w:rsidRPr="00A12530">
        <w:rPr>
          <w:rFonts w:asciiTheme="minorHAnsi" w:hAnsiTheme="minorHAnsi"/>
          <w:color w:val="000000"/>
        </w:rPr>
        <w:t xml:space="preserve"> </w:t>
      </w:r>
      <w:proofErr w:type="spellStart"/>
      <w:r w:rsidRPr="00A12530">
        <w:rPr>
          <w:rFonts w:asciiTheme="minorHAnsi" w:hAnsiTheme="minorHAnsi"/>
          <w:color w:val="000000"/>
        </w:rPr>
        <w:t>поступку</w:t>
      </w:r>
      <w:proofErr w:type="spellEnd"/>
      <w:r w:rsidRPr="00A12530">
        <w:rPr>
          <w:rFonts w:asciiTheme="minorHAnsi" w:hAnsiTheme="minorHAnsi"/>
          <w:color w:val="000000"/>
        </w:rPr>
        <w:t xml:space="preserve"> </w:t>
      </w:r>
      <w:proofErr w:type="spellStart"/>
      <w:r w:rsidRPr="00A12530">
        <w:rPr>
          <w:rFonts w:asciiTheme="minorHAnsi" w:hAnsiTheme="minorHAnsi"/>
          <w:color w:val="000000"/>
        </w:rPr>
        <w:t>јавне</w:t>
      </w:r>
      <w:proofErr w:type="spellEnd"/>
      <w:r w:rsidRPr="00A12530">
        <w:rPr>
          <w:rFonts w:asciiTheme="minorHAnsi" w:hAnsiTheme="minorHAnsi"/>
          <w:color w:val="000000"/>
        </w:rPr>
        <w:t xml:space="preserve"> </w:t>
      </w:r>
      <w:proofErr w:type="spellStart"/>
      <w:r w:rsidRPr="00A12530">
        <w:rPr>
          <w:rFonts w:asciiTheme="minorHAnsi" w:hAnsiTheme="minorHAnsi"/>
          <w:color w:val="000000"/>
        </w:rPr>
        <w:t>набавке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услуга</w:t>
      </w:r>
      <w:proofErr w:type="spellEnd"/>
      <w:r>
        <w:rPr>
          <w:rFonts w:asciiTheme="minorHAnsi" w:hAnsiTheme="minorHAnsi"/>
          <w:color w:val="000000"/>
        </w:rPr>
        <w:t>:</w:t>
      </w:r>
      <w:r w:rsidRPr="00A12530"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b/>
        </w:rPr>
        <w:t>Maнифестација</w:t>
      </w:r>
      <w:proofErr w:type="spellEnd"/>
      <w:r>
        <w:rPr>
          <w:rFonts w:asciiTheme="minorHAnsi" w:hAnsiTheme="minorHAnsi"/>
          <w:b/>
        </w:rPr>
        <w:t xml:space="preserve"> </w:t>
      </w:r>
      <w:proofErr w:type="gramStart"/>
      <w:r>
        <w:rPr>
          <w:rFonts w:asciiTheme="minorHAnsi" w:hAnsiTheme="minorHAnsi"/>
          <w:b/>
        </w:rPr>
        <w:t>,,</w:t>
      </w:r>
      <w:proofErr w:type="spellStart"/>
      <w:r>
        <w:rPr>
          <w:rFonts w:asciiTheme="minorHAnsi" w:hAnsiTheme="minorHAnsi"/>
          <w:b/>
        </w:rPr>
        <w:t>Парк</w:t>
      </w:r>
      <w:proofErr w:type="spellEnd"/>
      <w:proofErr w:type="gram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отвореног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срца</w:t>
      </w:r>
      <w:proofErr w:type="spellEnd"/>
      <w:r>
        <w:rPr>
          <w:rFonts w:asciiTheme="minorHAnsi" w:hAnsiTheme="minorHAnsi"/>
          <w:b/>
        </w:rPr>
        <w:t xml:space="preserve">“, </w:t>
      </w:r>
      <w:r w:rsidRPr="00534C3A">
        <w:rPr>
          <w:rFonts w:asciiTheme="minorHAnsi" w:hAnsiTheme="minorHAnsi"/>
          <w:b/>
          <w:lang w:val="ru-RU"/>
        </w:rPr>
        <w:t xml:space="preserve">ЈН </w:t>
      </w:r>
      <w:r>
        <w:rPr>
          <w:rFonts w:asciiTheme="minorHAnsi" w:hAnsiTheme="minorHAnsi"/>
          <w:b/>
          <w:lang w:val="ru-RU"/>
        </w:rPr>
        <w:t>2021/20,</w:t>
      </w:r>
      <w:r w:rsidRPr="00A12530">
        <w:rPr>
          <w:rFonts w:asciiTheme="minorHAnsi" w:hAnsiTheme="minorHAnsi"/>
          <w:lang w:val="ru-RU"/>
        </w:rPr>
        <w:t xml:space="preserve"> на основу чл.146. став 1. Закона о јавним набавкама, уговор се додељује понуђач</w:t>
      </w:r>
      <w:r>
        <w:rPr>
          <w:rFonts w:asciiTheme="minorHAnsi" w:hAnsiTheme="minorHAnsi"/>
          <w:lang w:val="ru-RU"/>
        </w:rPr>
        <w:t>у</w:t>
      </w:r>
      <w:r w:rsidRPr="00A12530">
        <w:rPr>
          <w:rFonts w:asciiTheme="minorHAnsi" w:hAnsiTheme="minorHAnsi"/>
          <w:lang w:val="ru-RU"/>
        </w:rPr>
        <w:t xml:space="preserve">: </w:t>
      </w:r>
      <w:r w:rsidRPr="00095435">
        <w:rPr>
          <w:rFonts w:asciiTheme="minorHAnsi" w:hAnsiTheme="minorHAnsi" w:cs="Arial"/>
          <w:b/>
        </w:rPr>
        <w:t>DANIJELA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095435">
        <w:rPr>
          <w:rFonts w:asciiTheme="minorHAnsi" w:hAnsiTheme="minorHAnsi" w:cs="Arial"/>
          <w:b/>
        </w:rPr>
        <w:t>TANACKOVI</w:t>
      </w:r>
      <w:r w:rsidRPr="003641E3">
        <w:rPr>
          <w:rFonts w:asciiTheme="minorHAnsi" w:hAnsiTheme="minorHAnsi" w:cs="Arial"/>
          <w:b/>
          <w:lang w:val="ru-RU"/>
        </w:rPr>
        <w:t xml:space="preserve">Ć </w:t>
      </w:r>
      <w:r w:rsidRPr="00095435">
        <w:rPr>
          <w:rFonts w:asciiTheme="minorHAnsi" w:hAnsiTheme="minorHAnsi" w:cs="Arial"/>
          <w:b/>
        </w:rPr>
        <w:t>PR</w:t>
      </w:r>
      <w:r w:rsidRPr="003641E3">
        <w:rPr>
          <w:rFonts w:asciiTheme="minorHAnsi" w:hAnsiTheme="minorHAnsi" w:cs="Arial"/>
          <w:b/>
          <w:lang w:val="ru-RU"/>
        </w:rPr>
        <w:t>,</w:t>
      </w:r>
      <w:r w:rsidRPr="00095435">
        <w:rPr>
          <w:rFonts w:asciiTheme="minorHAnsi" w:hAnsiTheme="minorHAnsi" w:cs="Arial"/>
          <w:b/>
        </w:rPr>
        <w:t>AGENCIJA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095435">
        <w:rPr>
          <w:rFonts w:asciiTheme="minorHAnsi" w:hAnsiTheme="minorHAnsi" w:cs="Arial"/>
          <w:b/>
        </w:rPr>
        <w:t>ZA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095435">
        <w:rPr>
          <w:rFonts w:asciiTheme="minorHAnsi" w:hAnsiTheme="minorHAnsi" w:cs="Arial"/>
          <w:b/>
        </w:rPr>
        <w:t>POSREDOVANJE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095435">
        <w:rPr>
          <w:rFonts w:asciiTheme="minorHAnsi" w:hAnsiTheme="minorHAnsi" w:cs="Arial"/>
          <w:b/>
        </w:rPr>
        <w:t>I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095435">
        <w:rPr>
          <w:rFonts w:asciiTheme="minorHAnsi" w:hAnsiTheme="minorHAnsi" w:cs="Arial"/>
          <w:b/>
        </w:rPr>
        <w:t>ORGANIZOVANJE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095435">
        <w:rPr>
          <w:rFonts w:asciiTheme="minorHAnsi" w:hAnsiTheme="minorHAnsi" w:cs="Arial"/>
          <w:b/>
        </w:rPr>
        <w:t>POZORI</w:t>
      </w:r>
      <w:r w:rsidRPr="003641E3">
        <w:rPr>
          <w:rFonts w:asciiTheme="minorHAnsi" w:hAnsiTheme="minorHAnsi" w:cs="Arial"/>
          <w:b/>
          <w:lang w:val="ru-RU"/>
        </w:rPr>
        <w:t>Š</w:t>
      </w:r>
      <w:r w:rsidRPr="00095435">
        <w:rPr>
          <w:rFonts w:asciiTheme="minorHAnsi" w:hAnsiTheme="minorHAnsi" w:cs="Arial"/>
          <w:b/>
        </w:rPr>
        <w:t>NIH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095435">
        <w:rPr>
          <w:rFonts w:asciiTheme="minorHAnsi" w:hAnsiTheme="minorHAnsi" w:cs="Arial"/>
          <w:b/>
        </w:rPr>
        <w:t>PREDSTAVA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095435">
        <w:rPr>
          <w:rFonts w:asciiTheme="minorHAnsi" w:hAnsiTheme="minorHAnsi" w:cs="Arial"/>
          <w:b/>
        </w:rPr>
        <w:t>SCENA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095435">
        <w:rPr>
          <w:rFonts w:asciiTheme="minorHAnsi" w:hAnsiTheme="minorHAnsi" w:cs="Arial"/>
          <w:b/>
        </w:rPr>
        <w:t>BEOGRAD</w:t>
      </w:r>
      <w:r w:rsidRPr="003641E3">
        <w:rPr>
          <w:rFonts w:asciiTheme="minorHAnsi" w:hAnsiTheme="minorHAnsi" w:cs="Arial"/>
          <w:b/>
          <w:lang w:val="ru-RU"/>
        </w:rPr>
        <w:t>(</w:t>
      </w:r>
      <w:r w:rsidRPr="00095435">
        <w:rPr>
          <w:rFonts w:asciiTheme="minorHAnsi" w:hAnsiTheme="minorHAnsi" w:cs="Arial"/>
          <w:b/>
        </w:rPr>
        <w:t>NOVI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095435">
        <w:rPr>
          <w:rFonts w:asciiTheme="minorHAnsi" w:hAnsiTheme="minorHAnsi" w:cs="Arial"/>
          <w:b/>
        </w:rPr>
        <w:t>BEOGRAD</w:t>
      </w:r>
      <w:r w:rsidRPr="003641E3">
        <w:rPr>
          <w:rFonts w:asciiTheme="minorHAnsi" w:hAnsiTheme="minorHAnsi" w:cs="Arial"/>
          <w:b/>
          <w:lang w:val="ru-RU"/>
        </w:rPr>
        <w:t>)</w:t>
      </w:r>
      <w:r w:rsidRPr="003641E3">
        <w:rPr>
          <w:rFonts w:asciiTheme="minorHAnsi" w:hAnsiTheme="minorHAnsi"/>
          <w:lang w:val="ru-RU"/>
        </w:rPr>
        <w:t>,</w:t>
      </w:r>
      <w:r w:rsidRPr="003641E3">
        <w:rPr>
          <w:rFonts w:asciiTheme="minorHAnsi" w:hAnsiTheme="minorHAnsi" w:cs="Arial"/>
          <w:lang w:val="ru-RU"/>
        </w:rPr>
        <w:t xml:space="preserve">Барајево, ул.Липовачки пут бр.396, на основу понуде број 12-01/21 од 17.12.2021. године. </w:t>
      </w:r>
    </w:p>
    <w:p w:rsidR="003641E3" w:rsidRPr="003641E3" w:rsidRDefault="003641E3" w:rsidP="003641E3">
      <w:pPr>
        <w:jc w:val="both"/>
        <w:rPr>
          <w:rFonts w:asciiTheme="minorHAnsi" w:hAnsiTheme="minorHAnsi"/>
          <w:b/>
          <w:lang w:val="ru-RU"/>
        </w:rPr>
      </w:pPr>
    </w:p>
    <w:p w:rsidR="003641E3" w:rsidRPr="003641E3" w:rsidRDefault="003641E3" w:rsidP="003641E3">
      <w:pPr>
        <w:jc w:val="both"/>
        <w:rPr>
          <w:rFonts w:asciiTheme="minorHAnsi" w:hAnsiTheme="minorHAnsi"/>
          <w:b/>
          <w:lang w:val="ru-RU"/>
        </w:rPr>
      </w:pPr>
      <w:r w:rsidRPr="003641E3">
        <w:rPr>
          <w:rFonts w:asciiTheme="minorHAnsi" w:hAnsiTheme="minorHAnsi"/>
          <w:b/>
          <w:lang w:val="ru-RU"/>
        </w:rPr>
        <w:t>Вредност уговора:</w:t>
      </w:r>
    </w:p>
    <w:p w:rsidR="003641E3" w:rsidRPr="003641E3" w:rsidRDefault="003641E3" w:rsidP="003641E3">
      <w:pPr>
        <w:jc w:val="both"/>
        <w:rPr>
          <w:rFonts w:asciiTheme="minorHAnsi" w:hAnsiTheme="minorHAnsi"/>
          <w:b/>
          <w:lang w:val="ru-RU"/>
        </w:rPr>
      </w:pPr>
      <w:r w:rsidRPr="003641E3">
        <w:rPr>
          <w:rFonts w:asciiTheme="minorHAnsi" w:hAnsiTheme="minorHAnsi"/>
          <w:lang w:val="ru-RU"/>
        </w:rPr>
        <w:t>Вредност уговора износи</w:t>
      </w:r>
      <w:r w:rsidRPr="003641E3">
        <w:rPr>
          <w:rFonts w:asciiTheme="minorHAnsi" w:hAnsiTheme="minorHAnsi"/>
          <w:b/>
          <w:lang w:val="ru-RU"/>
        </w:rPr>
        <w:t xml:space="preserve"> </w:t>
      </w:r>
      <w:r w:rsidRPr="003641E3">
        <w:rPr>
          <w:rFonts w:asciiTheme="minorHAnsi" w:hAnsiTheme="minorHAnsi" w:cs="Arial"/>
          <w:lang w:val="ru-RU"/>
        </w:rPr>
        <w:t>650.000,00</w:t>
      </w:r>
      <w:r w:rsidRPr="003641E3">
        <w:rPr>
          <w:rFonts w:asciiTheme="minorHAnsi" w:hAnsiTheme="minorHAnsi" w:cs="Arial"/>
          <w:b/>
          <w:lang w:val="ru-RU"/>
        </w:rPr>
        <w:t xml:space="preserve"> </w:t>
      </w:r>
      <w:r w:rsidRPr="003641E3">
        <w:rPr>
          <w:rFonts w:asciiTheme="minorHAnsi" w:hAnsiTheme="minorHAnsi" w:cs="Arial"/>
          <w:lang w:val="ru-RU"/>
        </w:rPr>
        <w:t xml:space="preserve"> </w:t>
      </w:r>
      <w:r w:rsidRPr="003641E3">
        <w:rPr>
          <w:rFonts w:asciiTheme="minorHAnsi" w:hAnsiTheme="minorHAnsi"/>
          <w:lang w:val="ru-RU"/>
        </w:rPr>
        <w:t>динара без пореза</w:t>
      </w:r>
    </w:p>
    <w:p w:rsidR="003641E3" w:rsidRPr="003641E3" w:rsidRDefault="003641E3" w:rsidP="003641E3">
      <w:pPr>
        <w:jc w:val="right"/>
        <w:rPr>
          <w:rFonts w:asciiTheme="minorHAnsi" w:hAnsiTheme="minorHAnsi" w:cs="Arial"/>
          <w:b/>
          <w:lang w:val="ru-RU"/>
        </w:rPr>
      </w:pPr>
    </w:p>
    <w:p w:rsidR="003641E3" w:rsidRDefault="003641E3" w:rsidP="003641E3">
      <w:pPr>
        <w:tabs>
          <w:tab w:val="left" w:pos="284"/>
        </w:tabs>
        <w:jc w:val="both"/>
        <w:rPr>
          <w:rFonts w:asciiTheme="minorHAnsi" w:hAnsiTheme="minorHAnsi" w:cs="Arial"/>
          <w:b/>
          <w:lang w:val="sr-Cyrl-CS"/>
        </w:rPr>
      </w:pPr>
    </w:p>
    <w:p w:rsidR="003641E3" w:rsidRPr="0045790A" w:rsidRDefault="003641E3" w:rsidP="003641E3">
      <w:pPr>
        <w:tabs>
          <w:tab w:val="left" w:pos="284"/>
        </w:tabs>
        <w:jc w:val="both"/>
        <w:rPr>
          <w:rFonts w:asciiTheme="minorHAnsi" w:hAnsiTheme="minorHAnsi" w:cs="Arial"/>
          <w:lang w:val="sr-Cyrl-CS"/>
        </w:rPr>
      </w:pPr>
      <w:r w:rsidRPr="0045790A">
        <w:rPr>
          <w:rFonts w:asciiTheme="minorHAnsi" w:hAnsiTheme="minorHAnsi" w:cs="Arial"/>
          <w:b/>
          <w:lang w:val="sr-Cyrl-CS"/>
        </w:rPr>
        <w:t>ПОУКА О ПРАВНОМ ЛЕКУ</w:t>
      </w:r>
      <w:r w:rsidRPr="0045790A">
        <w:rPr>
          <w:rFonts w:asciiTheme="minorHAnsi" w:hAnsiTheme="minorHAnsi" w:cs="Arial"/>
          <w:lang w:val="sr-Cyrl-CS"/>
        </w:rPr>
        <w:t>:</w:t>
      </w:r>
    </w:p>
    <w:p w:rsidR="003641E3" w:rsidRPr="0045790A" w:rsidRDefault="003641E3" w:rsidP="003641E3">
      <w:pPr>
        <w:tabs>
          <w:tab w:val="left" w:pos="284"/>
        </w:tabs>
        <w:ind w:right="3987"/>
        <w:jc w:val="both"/>
        <w:rPr>
          <w:rFonts w:asciiTheme="minorHAnsi" w:hAnsiTheme="minorHAnsi" w:cs="Arial"/>
          <w:lang w:val="sr-Cyrl-CS"/>
        </w:rPr>
      </w:pPr>
      <w:r w:rsidRPr="0045790A">
        <w:rPr>
          <w:rFonts w:asciiTheme="minorHAnsi" w:hAnsiTheme="minorHAnsi" w:cs="Arial"/>
          <w:lang w:val="sr-Cyrl-CS"/>
        </w:rPr>
        <w:t>Против ове одлуке понуђач може наручиоцу поднети захтев за заштиту права у року од 10 дана од дана објављивања исте на Порталу јавних набавки.</w:t>
      </w:r>
    </w:p>
    <w:p w:rsidR="003641E3" w:rsidRPr="0045790A" w:rsidRDefault="003641E3" w:rsidP="003641E3">
      <w:pPr>
        <w:tabs>
          <w:tab w:val="left" w:pos="284"/>
        </w:tabs>
        <w:ind w:right="3987"/>
        <w:jc w:val="both"/>
        <w:rPr>
          <w:rFonts w:asciiTheme="minorHAnsi" w:hAnsiTheme="minorHAnsi" w:cs="Arial"/>
          <w:lang w:val="sr-Cyrl-CS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709"/>
        <w:gridCol w:w="3969"/>
      </w:tblGrid>
      <w:tr w:rsidR="00955C54" w:rsidRPr="00244860" w:rsidTr="00E64651">
        <w:tc>
          <w:tcPr>
            <w:tcW w:w="4644" w:type="dxa"/>
          </w:tcPr>
          <w:p w:rsidR="0085007C" w:rsidRDefault="0085007C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</w:p>
          <w:p w:rsidR="0048418F" w:rsidRPr="004D0934" w:rsidRDefault="0048418F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ДОСТАВИТИ: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-Одељењу за јавне набавке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-Одељењу за финансије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-архиви</w:t>
            </w:r>
          </w:p>
        </w:tc>
        <w:tc>
          <w:tcPr>
            <w:tcW w:w="709" w:type="dxa"/>
          </w:tcPr>
          <w:p w:rsidR="00955C54" w:rsidRPr="00244860" w:rsidRDefault="00955C54" w:rsidP="0024486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</w:tcPr>
          <w:p w:rsidR="00374CF4" w:rsidRDefault="00374CF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74CF4" w:rsidRDefault="00374CF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55C54" w:rsidRPr="00244860" w:rsidRDefault="00955C5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ПРЕДСЕДНИ</w:t>
            </w:r>
            <w:r w:rsidR="000D2F11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К</w:t>
            </w:r>
            <w:r w:rsidRPr="00244860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 xml:space="preserve"> ОПШТИНЕ</w:t>
            </w:r>
          </w:p>
          <w:p w:rsidR="00955C54" w:rsidRPr="00244860" w:rsidRDefault="00955C5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</w:pPr>
          </w:p>
          <w:p w:rsidR="00955C54" w:rsidRPr="00244860" w:rsidRDefault="000D2F11" w:rsidP="00244860">
            <w:pPr>
              <w:ind w:firstLine="720"/>
              <w:jc w:val="right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Милош Видовић</w:t>
            </w:r>
          </w:p>
        </w:tc>
      </w:tr>
    </w:tbl>
    <w:p w:rsidR="008D219E" w:rsidRPr="00244860" w:rsidRDefault="008D219E" w:rsidP="00244860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sectPr w:rsidR="008D219E" w:rsidRPr="00244860" w:rsidSect="0085007C">
      <w:footerReference w:type="default" r:id="rId7"/>
      <w:pgSz w:w="12240" w:h="15840"/>
      <w:pgMar w:top="1276" w:right="1041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D1" w:rsidRDefault="005D25D1" w:rsidP="008F41AE">
      <w:r>
        <w:separator/>
      </w:r>
    </w:p>
  </w:endnote>
  <w:endnote w:type="continuationSeparator" w:id="0">
    <w:p w:rsidR="005D25D1" w:rsidRDefault="005D25D1" w:rsidP="008F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0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760E75" w:rsidRPr="00244860" w:rsidRDefault="00A86DA8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244860">
          <w:rPr>
            <w:rFonts w:asciiTheme="minorHAnsi" w:hAnsiTheme="minorHAnsi"/>
            <w:sz w:val="22"/>
            <w:szCs w:val="22"/>
          </w:rPr>
          <w:fldChar w:fldCharType="begin"/>
        </w:r>
        <w:r w:rsidR="0079094D" w:rsidRPr="002448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244860">
          <w:rPr>
            <w:rFonts w:asciiTheme="minorHAnsi" w:hAnsiTheme="minorHAnsi"/>
            <w:sz w:val="22"/>
            <w:szCs w:val="22"/>
          </w:rPr>
          <w:fldChar w:fldCharType="separate"/>
        </w:r>
        <w:r w:rsidR="003641E3">
          <w:rPr>
            <w:rFonts w:asciiTheme="minorHAnsi" w:hAnsiTheme="minorHAnsi"/>
            <w:noProof/>
            <w:sz w:val="22"/>
            <w:szCs w:val="22"/>
          </w:rPr>
          <w:t>3</w:t>
        </w:r>
        <w:r w:rsidRPr="0024486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8F41AE" w:rsidRDefault="008F4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D1" w:rsidRDefault="005D25D1" w:rsidP="008F41AE">
      <w:r>
        <w:separator/>
      </w:r>
    </w:p>
  </w:footnote>
  <w:footnote w:type="continuationSeparator" w:id="0">
    <w:p w:rsidR="005D25D1" w:rsidRDefault="005D25D1" w:rsidP="008F4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1760"/>
    <w:multiLevelType w:val="hybridMultilevel"/>
    <w:tmpl w:val="EA80BD78"/>
    <w:lvl w:ilvl="0" w:tplc="9A5AF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0725"/>
    <w:multiLevelType w:val="hybridMultilevel"/>
    <w:tmpl w:val="9176C026"/>
    <w:lvl w:ilvl="0" w:tplc="2DDEE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16CE"/>
    <w:multiLevelType w:val="hybridMultilevel"/>
    <w:tmpl w:val="110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67F9E"/>
    <w:multiLevelType w:val="hybridMultilevel"/>
    <w:tmpl w:val="9DA07760"/>
    <w:lvl w:ilvl="0" w:tplc="C23E70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4532D"/>
    <w:multiLevelType w:val="hybridMultilevel"/>
    <w:tmpl w:val="F24E612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193112C7"/>
    <w:multiLevelType w:val="hybridMultilevel"/>
    <w:tmpl w:val="DB0CD6CC"/>
    <w:lvl w:ilvl="0" w:tplc="0D667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CA0212"/>
    <w:multiLevelType w:val="hybridMultilevel"/>
    <w:tmpl w:val="62BC488A"/>
    <w:lvl w:ilvl="0" w:tplc="B44C4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2DA5"/>
    <w:multiLevelType w:val="hybridMultilevel"/>
    <w:tmpl w:val="BCAA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1679"/>
    <w:multiLevelType w:val="hybridMultilevel"/>
    <w:tmpl w:val="28DE3170"/>
    <w:lvl w:ilvl="0" w:tplc="8A80B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74ECF"/>
    <w:multiLevelType w:val="hybridMultilevel"/>
    <w:tmpl w:val="3ABCBD8A"/>
    <w:lvl w:ilvl="0" w:tplc="D21CF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7639B"/>
    <w:multiLevelType w:val="hybridMultilevel"/>
    <w:tmpl w:val="0B98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0A5C71"/>
    <w:multiLevelType w:val="hybridMultilevel"/>
    <w:tmpl w:val="AA62F276"/>
    <w:lvl w:ilvl="0" w:tplc="C6624AFA">
      <w:start w:val="2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10F6CE7"/>
    <w:multiLevelType w:val="hybridMultilevel"/>
    <w:tmpl w:val="58D66B40"/>
    <w:lvl w:ilvl="0" w:tplc="819838FA">
      <w:start w:val="1"/>
      <w:numFmt w:val="decimal"/>
      <w:lvlText w:val="%1."/>
      <w:lvlJc w:val="left"/>
      <w:pPr>
        <w:ind w:left="644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1223C"/>
    <w:multiLevelType w:val="hybridMultilevel"/>
    <w:tmpl w:val="10447104"/>
    <w:lvl w:ilvl="0" w:tplc="99A605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05E91"/>
    <w:multiLevelType w:val="hybridMultilevel"/>
    <w:tmpl w:val="4328DD2C"/>
    <w:lvl w:ilvl="0" w:tplc="A86E2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A800D4"/>
    <w:multiLevelType w:val="hybridMultilevel"/>
    <w:tmpl w:val="1A8839C8"/>
    <w:lvl w:ilvl="0" w:tplc="6AB409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065FA"/>
    <w:multiLevelType w:val="hybridMultilevel"/>
    <w:tmpl w:val="FA3A2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E61C8B"/>
    <w:multiLevelType w:val="hybridMultilevel"/>
    <w:tmpl w:val="C37E3DA0"/>
    <w:lvl w:ilvl="0" w:tplc="56EE6DAC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B652D"/>
    <w:multiLevelType w:val="hybridMultilevel"/>
    <w:tmpl w:val="9D28AFB6"/>
    <w:lvl w:ilvl="0" w:tplc="A86E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37B45"/>
    <w:multiLevelType w:val="hybridMultilevel"/>
    <w:tmpl w:val="8E0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26F9"/>
    <w:multiLevelType w:val="hybridMultilevel"/>
    <w:tmpl w:val="A802DFAC"/>
    <w:lvl w:ilvl="0" w:tplc="A86E2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471140"/>
    <w:multiLevelType w:val="hybridMultilevel"/>
    <w:tmpl w:val="55C832CC"/>
    <w:lvl w:ilvl="0" w:tplc="53BCCC40">
      <w:start w:val="3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713DB"/>
    <w:multiLevelType w:val="hybridMultilevel"/>
    <w:tmpl w:val="CBFADF48"/>
    <w:lvl w:ilvl="0" w:tplc="9104EFC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7"/>
  </w:num>
  <w:num w:numId="5">
    <w:abstractNumId w:val="15"/>
  </w:num>
  <w:num w:numId="6">
    <w:abstractNumId w:val="21"/>
  </w:num>
  <w:num w:numId="7">
    <w:abstractNumId w:val="19"/>
  </w:num>
  <w:num w:numId="8">
    <w:abstractNumId w:val="13"/>
  </w:num>
  <w:num w:numId="9">
    <w:abstractNumId w:val="23"/>
  </w:num>
  <w:num w:numId="10">
    <w:abstractNumId w:val="4"/>
  </w:num>
  <w:num w:numId="11">
    <w:abstractNumId w:val="14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  <w:num w:numId="16">
    <w:abstractNumId w:val="18"/>
  </w:num>
  <w:num w:numId="17">
    <w:abstractNumId w:val="1"/>
  </w:num>
  <w:num w:numId="18">
    <w:abstractNumId w:val="8"/>
  </w:num>
  <w:num w:numId="19">
    <w:abstractNumId w:val="5"/>
  </w:num>
  <w:num w:numId="20">
    <w:abstractNumId w:val="20"/>
  </w:num>
  <w:num w:numId="21">
    <w:abstractNumId w:val="3"/>
  </w:num>
  <w:num w:numId="22">
    <w:abstractNumId w:val="22"/>
  </w:num>
  <w:num w:numId="23">
    <w:abstractNumId w:val="1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879"/>
    <w:rsid w:val="000062C9"/>
    <w:rsid w:val="00013080"/>
    <w:rsid w:val="000161EB"/>
    <w:rsid w:val="00017D35"/>
    <w:rsid w:val="00025230"/>
    <w:rsid w:val="00025837"/>
    <w:rsid w:val="00030558"/>
    <w:rsid w:val="0004038E"/>
    <w:rsid w:val="000414A2"/>
    <w:rsid w:val="00042183"/>
    <w:rsid w:val="00042F99"/>
    <w:rsid w:val="000452AB"/>
    <w:rsid w:val="000465BE"/>
    <w:rsid w:val="00050F6A"/>
    <w:rsid w:val="00053FAE"/>
    <w:rsid w:val="00060663"/>
    <w:rsid w:val="00063630"/>
    <w:rsid w:val="00076A2F"/>
    <w:rsid w:val="0007761E"/>
    <w:rsid w:val="00084844"/>
    <w:rsid w:val="00086878"/>
    <w:rsid w:val="000917DE"/>
    <w:rsid w:val="000921DF"/>
    <w:rsid w:val="000932A6"/>
    <w:rsid w:val="00095D4B"/>
    <w:rsid w:val="00096647"/>
    <w:rsid w:val="000977B7"/>
    <w:rsid w:val="000A1A16"/>
    <w:rsid w:val="000B4851"/>
    <w:rsid w:val="000C1D27"/>
    <w:rsid w:val="000C2137"/>
    <w:rsid w:val="000D270A"/>
    <w:rsid w:val="000D2F11"/>
    <w:rsid w:val="000D367E"/>
    <w:rsid w:val="000F529D"/>
    <w:rsid w:val="000F6CD5"/>
    <w:rsid w:val="000F7E03"/>
    <w:rsid w:val="001059A1"/>
    <w:rsid w:val="00110C8C"/>
    <w:rsid w:val="00120E00"/>
    <w:rsid w:val="00122695"/>
    <w:rsid w:val="00122B9B"/>
    <w:rsid w:val="0014002A"/>
    <w:rsid w:val="00145228"/>
    <w:rsid w:val="0015383B"/>
    <w:rsid w:val="001550C0"/>
    <w:rsid w:val="00155C2F"/>
    <w:rsid w:val="001568DD"/>
    <w:rsid w:val="00165DD3"/>
    <w:rsid w:val="00171F22"/>
    <w:rsid w:val="0017218C"/>
    <w:rsid w:val="00172199"/>
    <w:rsid w:val="001761DD"/>
    <w:rsid w:val="00176A30"/>
    <w:rsid w:val="00182423"/>
    <w:rsid w:val="00184D0E"/>
    <w:rsid w:val="001965D8"/>
    <w:rsid w:val="001A00BE"/>
    <w:rsid w:val="001A0B2D"/>
    <w:rsid w:val="001A3F46"/>
    <w:rsid w:val="001B5BAB"/>
    <w:rsid w:val="001C72FE"/>
    <w:rsid w:val="001C7F54"/>
    <w:rsid w:val="001D2DEA"/>
    <w:rsid w:val="001E0E29"/>
    <w:rsid w:val="001F4D74"/>
    <w:rsid w:val="002037B9"/>
    <w:rsid w:val="00206BCA"/>
    <w:rsid w:val="00212ED2"/>
    <w:rsid w:val="00221788"/>
    <w:rsid w:val="00223EA4"/>
    <w:rsid w:val="00225037"/>
    <w:rsid w:val="002268B6"/>
    <w:rsid w:val="0023751E"/>
    <w:rsid w:val="00240186"/>
    <w:rsid w:val="00241128"/>
    <w:rsid w:val="00242798"/>
    <w:rsid w:val="002433C9"/>
    <w:rsid w:val="00244860"/>
    <w:rsid w:val="0025088B"/>
    <w:rsid w:val="002573D7"/>
    <w:rsid w:val="00260064"/>
    <w:rsid w:val="00264C0D"/>
    <w:rsid w:val="00272846"/>
    <w:rsid w:val="0027334C"/>
    <w:rsid w:val="00280F65"/>
    <w:rsid w:val="00295DB9"/>
    <w:rsid w:val="00296B37"/>
    <w:rsid w:val="002A0C7E"/>
    <w:rsid w:val="002A138A"/>
    <w:rsid w:val="002A63B7"/>
    <w:rsid w:val="002B1213"/>
    <w:rsid w:val="002B641F"/>
    <w:rsid w:val="002C0946"/>
    <w:rsid w:val="002D3C2E"/>
    <w:rsid w:val="002E1E7A"/>
    <w:rsid w:val="002E2F39"/>
    <w:rsid w:val="002E63E6"/>
    <w:rsid w:val="002E63F4"/>
    <w:rsid w:val="002F1177"/>
    <w:rsid w:val="002F207A"/>
    <w:rsid w:val="002F3BBD"/>
    <w:rsid w:val="002F56ED"/>
    <w:rsid w:val="00306904"/>
    <w:rsid w:val="00312963"/>
    <w:rsid w:val="0032107D"/>
    <w:rsid w:val="003316A5"/>
    <w:rsid w:val="0033253E"/>
    <w:rsid w:val="00350DD5"/>
    <w:rsid w:val="003516B1"/>
    <w:rsid w:val="00352372"/>
    <w:rsid w:val="00352A0F"/>
    <w:rsid w:val="003641E3"/>
    <w:rsid w:val="00364CE9"/>
    <w:rsid w:val="003707A1"/>
    <w:rsid w:val="003719C9"/>
    <w:rsid w:val="00374CF4"/>
    <w:rsid w:val="003774B4"/>
    <w:rsid w:val="00385E06"/>
    <w:rsid w:val="00394AEC"/>
    <w:rsid w:val="003A6050"/>
    <w:rsid w:val="003A6F3A"/>
    <w:rsid w:val="003A6FE5"/>
    <w:rsid w:val="003B3F7A"/>
    <w:rsid w:val="003B48B9"/>
    <w:rsid w:val="003B6FA0"/>
    <w:rsid w:val="003B7F81"/>
    <w:rsid w:val="003C06F4"/>
    <w:rsid w:val="003C66BB"/>
    <w:rsid w:val="003C69AA"/>
    <w:rsid w:val="003E21D8"/>
    <w:rsid w:val="003E304C"/>
    <w:rsid w:val="003E3794"/>
    <w:rsid w:val="003E5917"/>
    <w:rsid w:val="003E6428"/>
    <w:rsid w:val="0040107A"/>
    <w:rsid w:val="00402751"/>
    <w:rsid w:val="00402A3D"/>
    <w:rsid w:val="0040427F"/>
    <w:rsid w:val="0041004C"/>
    <w:rsid w:val="00414DCE"/>
    <w:rsid w:val="0041681F"/>
    <w:rsid w:val="0042476D"/>
    <w:rsid w:val="004254A1"/>
    <w:rsid w:val="004309F9"/>
    <w:rsid w:val="00431806"/>
    <w:rsid w:val="0043539A"/>
    <w:rsid w:val="004359B5"/>
    <w:rsid w:val="004440A4"/>
    <w:rsid w:val="00445765"/>
    <w:rsid w:val="00446185"/>
    <w:rsid w:val="00447C35"/>
    <w:rsid w:val="0045207D"/>
    <w:rsid w:val="004538EE"/>
    <w:rsid w:val="00456D39"/>
    <w:rsid w:val="00470A40"/>
    <w:rsid w:val="00473DEF"/>
    <w:rsid w:val="0048141D"/>
    <w:rsid w:val="0048228F"/>
    <w:rsid w:val="00482872"/>
    <w:rsid w:val="00483F9B"/>
    <w:rsid w:val="0048418F"/>
    <w:rsid w:val="004A1E7A"/>
    <w:rsid w:val="004A495A"/>
    <w:rsid w:val="004A7B40"/>
    <w:rsid w:val="004B7194"/>
    <w:rsid w:val="004B7F7E"/>
    <w:rsid w:val="004C295E"/>
    <w:rsid w:val="004C2995"/>
    <w:rsid w:val="004C2A74"/>
    <w:rsid w:val="004C3B4B"/>
    <w:rsid w:val="004C612A"/>
    <w:rsid w:val="004C6F22"/>
    <w:rsid w:val="004C714B"/>
    <w:rsid w:val="004D0934"/>
    <w:rsid w:val="004D2562"/>
    <w:rsid w:val="004D358A"/>
    <w:rsid w:val="004E3E04"/>
    <w:rsid w:val="004F0F31"/>
    <w:rsid w:val="004F2F9E"/>
    <w:rsid w:val="004F34A2"/>
    <w:rsid w:val="004F73E9"/>
    <w:rsid w:val="00506E72"/>
    <w:rsid w:val="005076B0"/>
    <w:rsid w:val="005224B3"/>
    <w:rsid w:val="00526A54"/>
    <w:rsid w:val="00530261"/>
    <w:rsid w:val="005349AF"/>
    <w:rsid w:val="00554210"/>
    <w:rsid w:val="00560894"/>
    <w:rsid w:val="00563A1D"/>
    <w:rsid w:val="00580558"/>
    <w:rsid w:val="005823E2"/>
    <w:rsid w:val="00584A0B"/>
    <w:rsid w:val="00595F4C"/>
    <w:rsid w:val="005A1663"/>
    <w:rsid w:val="005A4ACD"/>
    <w:rsid w:val="005B50B5"/>
    <w:rsid w:val="005C2012"/>
    <w:rsid w:val="005C5E90"/>
    <w:rsid w:val="005D25D1"/>
    <w:rsid w:val="005D2C41"/>
    <w:rsid w:val="005E15C1"/>
    <w:rsid w:val="005F0DA8"/>
    <w:rsid w:val="006017FD"/>
    <w:rsid w:val="00614472"/>
    <w:rsid w:val="006146DD"/>
    <w:rsid w:val="00617654"/>
    <w:rsid w:val="00620EA1"/>
    <w:rsid w:val="006233A0"/>
    <w:rsid w:val="006256A5"/>
    <w:rsid w:val="006268A2"/>
    <w:rsid w:val="00626E8C"/>
    <w:rsid w:val="00631E44"/>
    <w:rsid w:val="00633E49"/>
    <w:rsid w:val="00634BE9"/>
    <w:rsid w:val="006352A5"/>
    <w:rsid w:val="0064372B"/>
    <w:rsid w:val="006456D2"/>
    <w:rsid w:val="00645CC6"/>
    <w:rsid w:val="00646771"/>
    <w:rsid w:val="00654CD1"/>
    <w:rsid w:val="0065577C"/>
    <w:rsid w:val="00660313"/>
    <w:rsid w:val="00665ADE"/>
    <w:rsid w:val="0066714B"/>
    <w:rsid w:val="00667C48"/>
    <w:rsid w:val="00671149"/>
    <w:rsid w:val="00675CBA"/>
    <w:rsid w:val="0067709B"/>
    <w:rsid w:val="00677E11"/>
    <w:rsid w:val="00680879"/>
    <w:rsid w:val="00681DFE"/>
    <w:rsid w:val="00684348"/>
    <w:rsid w:val="00687B8F"/>
    <w:rsid w:val="00690FA7"/>
    <w:rsid w:val="00691440"/>
    <w:rsid w:val="00696452"/>
    <w:rsid w:val="006A2340"/>
    <w:rsid w:val="006A2F4D"/>
    <w:rsid w:val="006A45AC"/>
    <w:rsid w:val="006A4CF6"/>
    <w:rsid w:val="006A7309"/>
    <w:rsid w:val="006B25B9"/>
    <w:rsid w:val="006B5549"/>
    <w:rsid w:val="006C10E1"/>
    <w:rsid w:val="006C1821"/>
    <w:rsid w:val="006C2621"/>
    <w:rsid w:val="006C53D3"/>
    <w:rsid w:val="006D63B3"/>
    <w:rsid w:val="006E2417"/>
    <w:rsid w:val="006E446B"/>
    <w:rsid w:val="006E524A"/>
    <w:rsid w:val="006E5FB0"/>
    <w:rsid w:val="00700912"/>
    <w:rsid w:val="00703F94"/>
    <w:rsid w:val="007235B4"/>
    <w:rsid w:val="007263E9"/>
    <w:rsid w:val="0073447D"/>
    <w:rsid w:val="007379DC"/>
    <w:rsid w:val="00745FEE"/>
    <w:rsid w:val="00753C0B"/>
    <w:rsid w:val="0075484A"/>
    <w:rsid w:val="007561DD"/>
    <w:rsid w:val="00760E75"/>
    <w:rsid w:val="00762482"/>
    <w:rsid w:val="0076542D"/>
    <w:rsid w:val="00771CCF"/>
    <w:rsid w:val="007741FD"/>
    <w:rsid w:val="00776E87"/>
    <w:rsid w:val="00777697"/>
    <w:rsid w:val="00781165"/>
    <w:rsid w:val="0079094D"/>
    <w:rsid w:val="0079543C"/>
    <w:rsid w:val="007973E7"/>
    <w:rsid w:val="007A49FA"/>
    <w:rsid w:val="007B7A1F"/>
    <w:rsid w:val="007B7EA2"/>
    <w:rsid w:val="007C3368"/>
    <w:rsid w:val="007C77A3"/>
    <w:rsid w:val="007D170B"/>
    <w:rsid w:val="007D1F65"/>
    <w:rsid w:val="007D2BBD"/>
    <w:rsid w:val="007D2D75"/>
    <w:rsid w:val="007D4539"/>
    <w:rsid w:val="007E1975"/>
    <w:rsid w:val="007E19CF"/>
    <w:rsid w:val="007E5CAC"/>
    <w:rsid w:val="007F7FD4"/>
    <w:rsid w:val="0080275C"/>
    <w:rsid w:val="008042EE"/>
    <w:rsid w:val="008134E9"/>
    <w:rsid w:val="00816126"/>
    <w:rsid w:val="0082052F"/>
    <w:rsid w:val="00823620"/>
    <w:rsid w:val="00825D3E"/>
    <w:rsid w:val="00826256"/>
    <w:rsid w:val="00827E64"/>
    <w:rsid w:val="00833FD8"/>
    <w:rsid w:val="0084723C"/>
    <w:rsid w:val="0085007C"/>
    <w:rsid w:val="00862A60"/>
    <w:rsid w:val="00862A64"/>
    <w:rsid w:val="008665AC"/>
    <w:rsid w:val="00871986"/>
    <w:rsid w:val="00871C6B"/>
    <w:rsid w:val="008766A1"/>
    <w:rsid w:val="008841C2"/>
    <w:rsid w:val="00886EB1"/>
    <w:rsid w:val="008902E2"/>
    <w:rsid w:val="00895667"/>
    <w:rsid w:val="00896193"/>
    <w:rsid w:val="008A1596"/>
    <w:rsid w:val="008A7D97"/>
    <w:rsid w:val="008B120D"/>
    <w:rsid w:val="008B4810"/>
    <w:rsid w:val="008B5AF7"/>
    <w:rsid w:val="008B6C99"/>
    <w:rsid w:val="008C3999"/>
    <w:rsid w:val="008C5F54"/>
    <w:rsid w:val="008C65E4"/>
    <w:rsid w:val="008C79A5"/>
    <w:rsid w:val="008D219E"/>
    <w:rsid w:val="008D3E05"/>
    <w:rsid w:val="008E1783"/>
    <w:rsid w:val="008E3136"/>
    <w:rsid w:val="008E6E68"/>
    <w:rsid w:val="008E7A50"/>
    <w:rsid w:val="008F26A6"/>
    <w:rsid w:val="008F41AE"/>
    <w:rsid w:val="008F4A29"/>
    <w:rsid w:val="008F4A79"/>
    <w:rsid w:val="008F548D"/>
    <w:rsid w:val="00902689"/>
    <w:rsid w:val="00902A04"/>
    <w:rsid w:val="009050B7"/>
    <w:rsid w:val="00906146"/>
    <w:rsid w:val="00914D6B"/>
    <w:rsid w:val="00916764"/>
    <w:rsid w:val="00917E57"/>
    <w:rsid w:val="0092117C"/>
    <w:rsid w:val="0092250B"/>
    <w:rsid w:val="00927DEF"/>
    <w:rsid w:val="00932C99"/>
    <w:rsid w:val="0093704B"/>
    <w:rsid w:val="00940208"/>
    <w:rsid w:val="00942191"/>
    <w:rsid w:val="00942F42"/>
    <w:rsid w:val="009448CA"/>
    <w:rsid w:val="009512C3"/>
    <w:rsid w:val="00951507"/>
    <w:rsid w:val="009544FA"/>
    <w:rsid w:val="00955C54"/>
    <w:rsid w:val="00955EEA"/>
    <w:rsid w:val="00956ACB"/>
    <w:rsid w:val="00957459"/>
    <w:rsid w:val="00974C85"/>
    <w:rsid w:val="00983E4F"/>
    <w:rsid w:val="00987390"/>
    <w:rsid w:val="009904BF"/>
    <w:rsid w:val="00990D4C"/>
    <w:rsid w:val="00991184"/>
    <w:rsid w:val="009911CC"/>
    <w:rsid w:val="00991AA4"/>
    <w:rsid w:val="009A2599"/>
    <w:rsid w:val="009A4870"/>
    <w:rsid w:val="009A626F"/>
    <w:rsid w:val="009A7418"/>
    <w:rsid w:val="009B04BD"/>
    <w:rsid w:val="009B2609"/>
    <w:rsid w:val="009B6FCF"/>
    <w:rsid w:val="009C661C"/>
    <w:rsid w:val="009D4867"/>
    <w:rsid w:val="009D5878"/>
    <w:rsid w:val="009D736B"/>
    <w:rsid w:val="009E062E"/>
    <w:rsid w:val="009E2721"/>
    <w:rsid w:val="009E2CD2"/>
    <w:rsid w:val="009F6763"/>
    <w:rsid w:val="009F6A4B"/>
    <w:rsid w:val="00A00A14"/>
    <w:rsid w:val="00A05CF1"/>
    <w:rsid w:val="00A07CE5"/>
    <w:rsid w:val="00A13A19"/>
    <w:rsid w:val="00A25E68"/>
    <w:rsid w:val="00A26B87"/>
    <w:rsid w:val="00A34E86"/>
    <w:rsid w:val="00A40E78"/>
    <w:rsid w:val="00A440B0"/>
    <w:rsid w:val="00A461CA"/>
    <w:rsid w:val="00A46CA4"/>
    <w:rsid w:val="00A5024C"/>
    <w:rsid w:val="00A52B1C"/>
    <w:rsid w:val="00A5302D"/>
    <w:rsid w:val="00A544A6"/>
    <w:rsid w:val="00A568ED"/>
    <w:rsid w:val="00A6015A"/>
    <w:rsid w:val="00A62222"/>
    <w:rsid w:val="00A63FA3"/>
    <w:rsid w:val="00A7643D"/>
    <w:rsid w:val="00A76C1E"/>
    <w:rsid w:val="00A8104F"/>
    <w:rsid w:val="00A84AF2"/>
    <w:rsid w:val="00A85613"/>
    <w:rsid w:val="00A863FE"/>
    <w:rsid w:val="00A86AE4"/>
    <w:rsid w:val="00A86DA8"/>
    <w:rsid w:val="00A874F4"/>
    <w:rsid w:val="00AB7125"/>
    <w:rsid w:val="00AC1BE3"/>
    <w:rsid w:val="00AC79D2"/>
    <w:rsid w:val="00AD3BF4"/>
    <w:rsid w:val="00AD4C40"/>
    <w:rsid w:val="00AD5C67"/>
    <w:rsid w:val="00AE4B21"/>
    <w:rsid w:val="00B11124"/>
    <w:rsid w:val="00B206B9"/>
    <w:rsid w:val="00B2774B"/>
    <w:rsid w:val="00B32D4C"/>
    <w:rsid w:val="00B36F27"/>
    <w:rsid w:val="00B37FD2"/>
    <w:rsid w:val="00B4244F"/>
    <w:rsid w:val="00B43224"/>
    <w:rsid w:val="00B46DBD"/>
    <w:rsid w:val="00B47BC6"/>
    <w:rsid w:val="00B604B8"/>
    <w:rsid w:val="00B65AE2"/>
    <w:rsid w:val="00B67642"/>
    <w:rsid w:val="00B714C7"/>
    <w:rsid w:val="00B71ABC"/>
    <w:rsid w:val="00B73723"/>
    <w:rsid w:val="00B74655"/>
    <w:rsid w:val="00B8643E"/>
    <w:rsid w:val="00B92178"/>
    <w:rsid w:val="00B9246B"/>
    <w:rsid w:val="00B94487"/>
    <w:rsid w:val="00B9564F"/>
    <w:rsid w:val="00B96E86"/>
    <w:rsid w:val="00BA3D21"/>
    <w:rsid w:val="00BB4616"/>
    <w:rsid w:val="00BB70C7"/>
    <w:rsid w:val="00BB71A6"/>
    <w:rsid w:val="00BC035E"/>
    <w:rsid w:val="00BC6E14"/>
    <w:rsid w:val="00BD0832"/>
    <w:rsid w:val="00BD639B"/>
    <w:rsid w:val="00BE0A92"/>
    <w:rsid w:val="00BE1DE8"/>
    <w:rsid w:val="00BE2E91"/>
    <w:rsid w:val="00BE4CF8"/>
    <w:rsid w:val="00C00865"/>
    <w:rsid w:val="00C016B5"/>
    <w:rsid w:val="00C15557"/>
    <w:rsid w:val="00C20A88"/>
    <w:rsid w:val="00C23294"/>
    <w:rsid w:val="00C247BA"/>
    <w:rsid w:val="00C24A20"/>
    <w:rsid w:val="00C2564A"/>
    <w:rsid w:val="00C25C58"/>
    <w:rsid w:val="00C378C2"/>
    <w:rsid w:val="00C401EC"/>
    <w:rsid w:val="00C438B5"/>
    <w:rsid w:val="00C46D82"/>
    <w:rsid w:val="00C476DC"/>
    <w:rsid w:val="00C504E2"/>
    <w:rsid w:val="00C510CC"/>
    <w:rsid w:val="00C512CD"/>
    <w:rsid w:val="00C52858"/>
    <w:rsid w:val="00C61792"/>
    <w:rsid w:val="00C61890"/>
    <w:rsid w:val="00C64E78"/>
    <w:rsid w:val="00C65C0C"/>
    <w:rsid w:val="00C66EB2"/>
    <w:rsid w:val="00C74E29"/>
    <w:rsid w:val="00C77BAB"/>
    <w:rsid w:val="00C92D51"/>
    <w:rsid w:val="00CA4139"/>
    <w:rsid w:val="00CA4909"/>
    <w:rsid w:val="00CA518E"/>
    <w:rsid w:val="00CA53CB"/>
    <w:rsid w:val="00CA7FF2"/>
    <w:rsid w:val="00CB28D4"/>
    <w:rsid w:val="00CB2EC8"/>
    <w:rsid w:val="00CB59F0"/>
    <w:rsid w:val="00CB67E3"/>
    <w:rsid w:val="00CB706E"/>
    <w:rsid w:val="00CC48C5"/>
    <w:rsid w:val="00CD2786"/>
    <w:rsid w:val="00CD68E3"/>
    <w:rsid w:val="00CE1AF5"/>
    <w:rsid w:val="00CE1F64"/>
    <w:rsid w:val="00CF196B"/>
    <w:rsid w:val="00CF221B"/>
    <w:rsid w:val="00CF3B01"/>
    <w:rsid w:val="00CF4328"/>
    <w:rsid w:val="00D00170"/>
    <w:rsid w:val="00D015DF"/>
    <w:rsid w:val="00D0349A"/>
    <w:rsid w:val="00D0525A"/>
    <w:rsid w:val="00D20ABA"/>
    <w:rsid w:val="00D216A0"/>
    <w:rsid w:val="00D22CAA"/>
    <w:rsid w:val="00D2473D"/>
    <w:rsid w:val="00D24AAC"/>
    <w:rsid w:val="00D36679"/>
    <w:rsid w:val="00D508DE"/>
    <w:rsid w:val="00D665CA"/>
    <w:rsid w:val="00D92C49"/>
    <w:rsid w:val="00D95F8B"/>
    <w:rsid w:val="00DA1D9F"/>
    <w:rsid w:val="00DA44AE"/>
    <w:rsid w:val="00DA7FD0"/>
    <w:rsid w:val="00DB07E0"/>
    <w:rsid w:val="00DB23F9"/>
    <w:rsid w:val="00DB53BE"/>
    <w:rsid w:val="00DC3F66"/>
    <w:rsid w:val="00DC6D57"/>
    <w:rsid w:val="00DD24E5"/>
    <w:rsid w:val="00DD324D"/>
    <w:rsid w:val="00DF7D94"/>
    <w:rsid w:val="00E02941"/>
    <w:rsid w:val="00E03231"/>
    <w:rsid w:val="00E13192"/>
    <w:rsid w:val="00E2304D"/>
    <w:rsid w:val="00E271E2"/>
    <w:rsid w:val="00E31905"/>
    <w:rsid w:val="00E34085"/>
    <w:rsid w:val="00E34825"/>
    <w:rsid w:val="00E36936"/>
    <w:rsid w:val="00E40E7B"/>
    <w:rsid w:val="00E43B5A"/>
    <w:rsid w:val="00E50561"/>
    <w:rsid w:val="00E538ED"/>
    <w:rsid w:val="00E605AE"/>
    <w:rsid w:val="00E656AE"/>
    <w:rsid w:val="00E70F2D"/>
    <w:rsid w:val="00E72FED"/>
    <w:rsid w:val="00E73D82"/>
    <w:rsid w:val="00E73DFE"/>
    <w:rsid w:val="00E87E2B"/>
    <w:rsid w:val="00E916C7"/>
    <w:rsid w:val="00E93723"/>
    <w:rsid w:val="00EB3BC5"/>
    <w:rsid w:val="00EB5892"/>
    <w:rsid w:val="00EC190A"/>
    <w:rsid w:val="00ED4631"/>
    <w:rsid w:val="00ED6D7A"/>
    <w:rsid w:val="00ED7C95"/>
    <w:rsid w:val="00EE0807"/>
    <w:rsid w:val="00EE0BA3"/>
    <w:rsid w:val="00EF405E"/>
    <w:rsid w:val="00F014EB"/>
    <w:rsid w:val="00F03AF4"/>
    <w:rsid w:val="00F04465"/>
    <w:rsid w:val="00F05029"/>
    <w:rsid w:val="00F06508"/>
    <w:rsid w:val="00F0656C"/>
    <w:rsid w:val="00F06773"/>
    <w:rsid w:val="00F06F59"/>
    <w:rsid w:val="00F11941"/>
    <w:rsid w:val="00F12409"/>
    <w:rsid w:val="00F1657B"/>
    <w:rsid w:val="00F21B14"/>
    <w:rsid w:val="00F22C09"/>
    <w:rsid w:val="00F31B37"/>
    <w:rsid w:val="00F453B7"/>
    <w:rsid w:val="00F51518"/>
    <w:rsid w:val="00F54DA8"/>
    <w:rsid w:val="00F57240"/>
    <w:rsid w:val="00F60787"/>
    <w:rsid w:val="00F65194"/>
    <w:rsid w:val="00F66B37"/>
    <w:rsid w:val="00F847DB"/>
    <w:rsid w:val="00FA0F07"/>
    <w:rsid w:val="00FA1E99"/>
    <w:rsid w:val="00FA1EC6"/>
    <w:rsid w:val="00FA36CC"/>
    <w:rsid w:val="00FA732F"/>
    <w:rsid w:val="00FB4636"/>
    <w:rsid w:val="00FD1273"/>
    <w:rsid w:val="00FD74C1"/>
    <w:rsid w:val="00FE0F41"/>
    <w:rsid w:val="00FF18E0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E7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529D"/>
    <w:pPr>
      <w:keepNext/>
      <w:ind w:firstLine="720"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qFormat/>
    <w:rsid w:val="000F529D"/>
    <w:pPr>
      <w:keepNext/>
      <w:outlineLvl w:val="1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70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44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F529D"/>
    <w:pPr>
      <w:ind w:firstLine="720"/>
      <w:jc w:val="both"/>
    </w:pPr>
    <w:rPr>
      <w:lang w:val="sr-Latn-CS"/>
    </w:rPr>
  </w:style>
  <w:style w:type="paragraph" w:styleId="BodyTextIndent2">
    <w:name w:val="Body Text Indent 2"/>
    <w:basedOn w:val="Normal"/>
    <w:rsid w:val="000F529D"/>
    <w:pPr>
      <w:ind w:firstLine="720"/>
      <w:jc w:val="center"/>
    </w:pPr>
    <w:rPr>
      <w:b/>
      <w:bCs/>
      <w:lang w:val="sr-Latn-CS"/>
    </w:rPr>
  </w:style>
  <w:style w:type="paragraph" w:styleId="BodyTextIndent3">
    <w:name w:val="Body Text Indent 3"/>
    <w:basedOn w:val="Normal"/>
    <w:rsid w:val="000F529D"/>
    <w:pPr>
      <w:ind w:left="1152" w:hanging="1152"/>
      <w:jc w:val="both"/>
    </w:pPr>
    <w:rPr>
      <w:b/>
      <w:bCs/>
      <w:lang w:val="sr-Latn-CS"/>
    </w:rPr>
  </w:style>
  <w:style w:type="paragraph" w:styleId="BodyText">
    <w:name w:val="Body Text"/>
    <w:basedOn w:val="Normal"/>
    <w:rsid w:val="000F529D"/>
    <w:pPr>
      <w:jc w:val="center"/>
    </w:pPr>
    <w:rPr>
      <w:b/>
      <w:bCs/>
      <w:i/>
      <w:iCs/>
      <w:lang w:val="sr-Cyrl-CS"/>
    </w:rPr>
  </w:style>
  <w:style w:type="table" w:styleId="TableGrid">
    <w:name w:val="Table Grid"/>
    <w:basedOn w:val="TableNormal"/>
    <w:rsid w:val="00E4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20E00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9370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704B"/>
    <w:rPr>
      <w:sz w:val="24"/>
      <w:szCs w:val="24"/>
      <w:lang w:val="sr-Latn-CS"/>
    </w:rPr>
  </w:style>
  <w:style w:type="paragraph" w:styleId="Header">
    <w:name w:val="header"/>
    <w:basedOn w:val="Normal"/>
    <w:link w:val="HeaderChar"/>
    <w:rsid w:val="008F41A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F41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41A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A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B48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595F4C"/>
    <w:rPr>
      <w:i/>
      <w:iCs/>
    </w:rPr>
  </w:style>
  <w:style w:type="character" w:customStyle="1" w:styleId="Heading6Char">
    <w:name w:val="Heading 6 Char"/>
    <w:basedOn w:val="DefaultParagraphFont"/>
    <w:link w:val="Heading6"/>
    <w:semiHidden/>
    <w:rsid w:val="00DA44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sr-Latn-CS"/>
    </w:rPr>
  </w:style>
  <w:style w:type="paragraph" w:customStyle="1" w:styleId="normal0">
    <w:name w:val="normal"/>
    <w:basedOn w:val="Normal"/>
    <w:rsid w:val="00FE0F41"/>
    <w:pPr>
      <w:spacing w:before="100" w:beforeAutospacing="1" w:after="100" w:afterAutospacing="1"/>
    </w:pPr>
  </w:style>
  <w:style w:type="character" w:customStyle="1" w:styleId="Bodytext9">
    <w:name w:val="Body text (9)_"/>
    <w:basedOn w:val="DefaultParagraphFont"/>
    <w:link w:val="Bodytext90"/>
    <w:rsid w:val="00FE0F4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E0F41"/>
    <w:pPr>
      <w:shd w:val="clear" w:color="auto" w:fill="FFFFFF"/>
      <w:spacing w:line="240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character" w:customStyle="1" w:styleId="ListParagraphChar">
    <w:name w:val="List Paragraph Char"/>
    <w:link w:val="ListParagraph"/>
    <w:locked/>
    <w:rsid w:val="006C53D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562">
                  <w:marLeft w:val="0"/>
                  <w:marRight w:val="0"/>
                  <w:marTop w:val="0"/>
                  <w:marBottom w:val="0"/>
                  <w:divBdr>
                    <w:top w:val="single" w:sz="12" w:space="23" w:color="376475"/>
                    <w:left w:val="single" w:sz="12" w:space="11" w:color="376475"/>
                    <w:bottom w:val="single" w:sz="12" w:space="0" w:color="376475"/>
                    <w:right w:val="single" w:sz="12" w:space="0" w:color="376475"/>
                  </w:divBdr>
                  <w:divsChild>
                    <w:div w:id="16209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7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olga</dc:creator>
  <cp:lastModifiedBy>lazarevicr</cp:lastModifiedBy>
  <cp:revision>2</cp:revision>
  <cp:lastPrinted>2020-11-16T12:31:00Z</cp:lastPrinted>
  <dcterms:created xsi:type="dcterms:W3CDTF">2021-12-20T09:23:00Z</dcterms:created>
  <dcterms:modified xsi:type="dcterms:W3CDTF">2021-12-20T09:23:00Z</dcterms:modified>
</cp:coreProperties>
</file>