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20" w:rsidRPr="0031632C" w:rsidRDefault="00D21B20" w:rsidP="00D21B20">
      <w:pPr>
        <w:pStyle w:val="BodyText"/>
        <w:spacing w:after="0" w:line="240" w:lineRule="auto"/>
        <w:rPr>
          <w:rFonts w:asciiTheme="minorHAnsi" w:hAnsiTheme="minorHAnsi"/>
          <w:color w:val="auto"/>
        </w:rPr>
      </w:pPr>
      <w:proofErr w:type="spellStart"/>
      <w:r w:rsidRPr="0031632C">
        <w:rPr>
          <w:rFonts w:asciiTheme="minorHAnsi" w:hAnsiTheme="minorHAnsi"/>
          <w:b/>
          <w:color w:val="auto"/>
        </w:rPr>
        <w:t>Напомена</w:t>
      </w:r>
      <w:proofErr w:type="spellEnd"/>
      <w:r w:rsidRPr="0031632C">
        <w:rPr>
          <w:rFonts w:asciiTheme="minorHAnsi" w:hAnsiTheme="minorHAnsi"/>
          <w:color w:val="auto"/>
        </w:rPr>
        <w:t xml:space="preserve">: </w:t>
      </w:r>
      <w:proofErr w:type="spellStart"/>
      <w:r w:rsidRPr="0031632C">
        <w:rPr>
          <w:rFonts w:asciiTheme="minorHAnsi" w:hAnsiTheme="minorHAnsi"/>
          <w:color w:val="auto"/>
        </w:rPr>
        <w:t>Mодел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оквирног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споразума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представља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садржину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оквирног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споразума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који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ће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бити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закључен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са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изабраним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понуђачем</w:t>
      </w:r>
      <w:proofErr w:type="spellEnd"/>
      <w:r w:rsidRPr="0031632C">
        <w:rPr>
          <w:rFonts w:asciiTheme="minorHAnsi" w:hAnsiTheme="minorHAnsi"/>
          <w:color w:val="auto"/>
        </w:rPr>
        <w:t xml:space="preserve">. </w:t>
      </w:r>
      <w:proofErr w:type="spellStart"/>
      <w:proofErr w:type="gramStart"/>
      <w:r w:rsidRPr="0031632C">
        <w:rPr>
          <w:rFonts w:asciiTheme="minorHAnsi" w:hAnsiTheme="minorHAnsi"/>
          <w:color w:val="auto"/>
        </w:rPr>
        <w:t>Понуђачи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су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дужни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да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попуне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модел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оквирног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споразума</w:t>
      </w:r>
      <w:proofErr w:type="spellEnd"/>
      <w:r w:rsidRPr="0031632C">
        <w:rPr>
          <w:rFonts w:asciiTheme="minorHAnsi" w:hAnsiTheme="minorHAnsi"/>
          <w:color w:val="auto"/>
        </w:rPr>
        <w:t xml:space="preserve"> и </w:t>
      </w:r>
      <w:proofErr w:type="spellStart"/>
      <w:r w:rsidRPr="0031632C">
        <w:rPr>
          <w:rFonts w:asciiTheme="minorHAnsi" w:hAnsiTheme="minorHAnsi"/>
          <w:color w:val="auto"/>
        </w:rPr>
        <w:t>доставе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га</w:t>
      </w:r>
      <w:proofErr w:type="spellEnd"/>
      <w:r w:rsidRPr="0031632C">
        <w:rPr>
          <w:rFonts w:asciiTheme="minorHAnsi" w:hAnsiTheme="minorHAnsi"/>
          <w:color w:val="auto"/>
        </w:rPr>
        <w:t xml:space="preserve"> у </w:t>
      </w:r>
      <w:proofErr w:type="spellStart"/>
      <w:r w:rsidRPr="0031632C">
        <w:rPr>
          <w:rFonts w:asciiTheme="minorHAnsi" w:hAnsiTheme="minorHAnsi"/>
          <w:color w:val="auto"/>
        </w:rPr>
        <w:t>понуди</w:t>
      </w:r>
      <w:proofErr w:type="spellEnd"/>
      <w:r w:rsidRPr="0031632C">
        <w:rPr>
          <w:rFonts w:asciiTheme="minorHAnsi" w:hAnsiTheme="minorHAnsi"/>
          <w:color w:val="auto"/>
        </w:rPr>
        <w:t xml:space="preserve">, </w:t>
      </w:r>
      <w:proofErr w:type="spellStart"/>
      <w:r w:rsidRPr="0031632C">
        <w:rPr>
          <w:rFonts w:asciiTheme="minorHAnsi" w:hAnsiTheme="minorHAnsi"/>
          <w:color w:val="auto"/>
        </w:rPr>
        <w:t>чиме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потврђују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да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се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слажу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са</w:t>
      </w:r>
      <w:proofErr w:type="spellEnd"/>
      <w:r w:rsidRPr="0031632C">
        <w:rPr>
          <w:rFonts w:asciiTheme="minorHAnsi" w:hAnsiTheme="minorHAnsi"/>
          <w:color w:val="auto"/>
        </w:rPr>
        <w:t xml:space="preserve"> </w:t>
      </w:r>
      <w:proofErr w:type="spellStart"/>
      <w:r w:rsidRPr="0031632C">
        <w:rPr>
          <w:rFonts w:asciiTheme="minorHAnsi" w:hAnsiTheme="minorHAnsi"/>
          <w:color w:val="auto"/>
        </w:rPr>
        <w:t>садржином</w:t>
      </w:r>
      <w:proofErr w:type="spellEnd"/>
      <w:r w:rsidRPr="0031632C">
        <w:rPr>
          <w:rFonts w:asciiTheme="minorHAnsi" w:hAnsiTheme="minorHAnsi"/>
          <w:color w:val="auto"/>
        </w:rPr>
        <w:t>.</w:t>
      </w:r>
      <w:proofErr w:type="gramEnd"/>
    </w:p>
    <w:p w:rsidR="00D21B20" w:rsidRPr="005604D3" w:rsidRDefault="00D21B20" w:rsidP="00D21B20">
      <w:pPr>
        <w:pStyle w:val="BodyText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D21B20" w:rsidRPr="005604D3" w:rsidRDefault="00D21B20" w:rsidP="00D21B20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:rsidR="00D21B20" w:rsidRPr="005604D3" w:rsidRDefault="00D21B20" w:rsidP="00D21B20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 јавну набавку</w:t>
      </w:r>
    </w:p>
    <w:p w:rsidR="008A4121" w:rsidRPr="00D21B20" w:rsidRDefault="008A4121" w:rsidP="008A412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UnicodeMS"/>
          <w:b/>
          <w:sz w:val="22"/>
          <w:szCs w:val="22"/>
          <w:lang w:val="ru-RU"/>
        </w:rPr>
        <w:t>Одржавање саобраћајних површина у јавном коришћењу унутар блока које су у јавној својини на територији ГО Савски венац</w:t>
      </w:r>
      <w:r w:rsidRPr="00D16AAE">
        <w:rPr>
          <w:rFonts w:asciiTheme="minorHAnsi" w:hAnsiTheme="minorHAnsi" w:cs="Arial"/>
          <w:b/>
          <w:sz w:val="22"/>
          <w:szCs w:val="22"/>
          <w:lang w:val="ru-RU"/>
        </w:rPr>
        <w:t>,</w:t>
      </w:r>
      <w:r w:rsidRPr="00D16AAE">
        <w:rPr>
          <w:rFonts w:asciiTheme="minorHAnsi" w:hAnsiTheme="minorHAnsi" w:cs="ArialUnicodeMS"/>
          <w:b/>
          <w:sz w:val="22"/>
          <w:szCs w:val="22"/>
          <w:lang w:val="ru-RU"/>
        </w:rPr>
        <w:t xml:space="preserve"> јн.бр. 202</w:t>
      </w:r>
      <w:r w:rsidRPr="00D21B20">
        <w:rPr>
          <w:rFonts w:asciiTheme="minorHAnsi" w:hAnsiTheme="minorHAnsi" w:cs="ArialUnicodeMS"/>
          <w:b/>
          <w:sz w:val="22"/>
          <w:szCs w:val="22"/>
          <w:lang w:val="sr-Cyrl-CS"/>
        </w:rPr>
        <w:t>1</w:t>
      </w:r>
      <w:r w:rsidRPr="00D16AAE">
        <w:rPr>
          <w:rFonts w:asciiTheme="minorHAnsi" w:hAnsiTheme="minorHAnsi" w:cs="ArialUnicodeMS"/>
          <w:b/>
          <w:sz w:val="22"/>
          <w:szCs w:val="22"/>
          <w:lang w:val="ru-RU"/>
        </w:rPr>
        <w:t>/</w:t>
      </w:r>
      <w:r w:rsidRPr="00D21B20">
        <w:rPr>
          <w:rFonts w:asciiTheme="minorHAnsi" w:hAnsiTheme="minorHAnsi" w:cs="ArialUnicodeMS"/>
          <w:b/>
          <w:sz w:val="22"/>
          <w:szCs w:val="22"/>
          <w:lang w:val="sr-Cyrl-CS"/>
        </w:rPr>
        <w:t>10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Закључен између: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</w:pPr>
      <w:r w:rsidRPr="00D16AAE">
        <w:rPr>
          <w:rFonts w:asciiTheme="minorHAnsi" w:hAnsiTheme="minorHAnsi" w:cs="Arial"/>
          <w:b/>
          <w:iCs/>
          <w:color w:val="auto"/>
          <w:sz w:val="22"/>
          <w:szCs w:val="22"/>
          <w:u w:val="single"/>
          <w:lang w:val="sr-Cyrl-CS"/>
        </w:rPr>
        <w:t>Наручиоца:</w:t>
      </w:r>
    </w:p>
    <w:p w:rsidR="008A4121" w:rsidRPr="00D16AAE" w:rsidRDefault="008A4121" w:rsidP="008A4121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16AA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 w:rsidRPr="00D21B20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D16AA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8A4121" w:rsidRPr="00D16AAE" w:rsidRDefault="008A4121" w:rsidP="008A4121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___________________________________________________са седиштем у ____________________________, улица ___________________________________</w:t>
      </w:r>
    </w:p>
    <w:p w:rsidR="008A4121" w:rsidRPr="00D16AAE" w:rsidRDefault="008A4121" w:rsidP="008A4121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_______________________Матични број: ___________________________</w:t>
      </w:r>
    </w:p>
    <w:p w:rsidR="008A4121" w:rsidRPr="00D16AAE" w:rsidRDefault="008A4121" w:rsidP="008A4121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 Назив банке: ____________________________,</w:t>
      </w:r>
    </w:p>
    <w:p w:rsidR="008A4121" w:rsidRPr="00D16AAE" w:rsidRDefault="008A4121" w:rsidP="008A4121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8A4121" w:rsidRPr="00D16AAE" w:rsidRDefault="008A4121" w:rsidP="008A4121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D16AAE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D16AA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Извођач</w:t>
      </w:r>
      <w:r w:rsidRPr="00D16AA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8A4121" w:rsidRPr="00D16AAE" w:rsidRDefault="008A4121" w:rsidP="008A4121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D16AAE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D16AA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 са седиштем у ___________________________________, улица ____________________________________________ бр. ______, ПИБ: ____________________________, Матични број: _________________________,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16AA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8A4121" w:rsidRPr="00D16AAE" w:rsidRDefault="008A4121" w:rsidP="008A4121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16AA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D21B20" w:rsidRPr="00A87199" w:rsidRDefault="00D21B20" w:rsidP="00D21B20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b/>
          <w:sz w:val="22"/>
          <w:szCs w:val="22"/>
          <w:lang w:val="ru-RU"/>
        </w:rPr>
        <w:t>ОСНОВ СПОРАЗУМА</w:t>
      </w:r>
      <w:r w:rsidR="008A4121" w:rsidRPr="00D16AAE">
        <w:rPr>
          <w:rFonts w:asciiTheme="minorHAnsi" w:hAnsiTheme="minorHAnsi" w:cs="Arial"/>
          <w:b/>
          <w:sz w:val="22"/>
          <w:szCs w:val="22"/>
          <w:lang w:val="ru-RU"/>
        </w:rPr>
        <w:t xml:space="preserve">: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Одлука </w:t>
      </w:r>
      <w:r>
        <w:rPr>
          <w:rFonts w:asciiTheme="minorHAnsi" w:hAnsiTheme="minorHAnsi" w:cs="Arial"/>
          <w:sz w:val="22"/>
          <w:szCs w:val="22"/>
          <w:lang/>
        </w:rPr>
        <w:t xml:space="preserve">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Председника ГО Савски венац о спровођењу поступка јавне набавке 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број: </w:t>
      </w:r>
      <w:r w:rsidRPr="00A87199">
        <w:rPr>
          <w:rFonts w:asciiTheme="minorHAnsi" w:hAnsiTheme="minorHAnsi" w:cs="Arial"/>
          <w:color w:val="auto"/>
          <w:sz w:val="22"/>
          <w:szCs w:val="22"/>
        </w:rPr>
        <w:t>I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-03-06-7.</w:t>
      </w:r>
      <w:r>
        <w:rPr>
          <w:rFonts w:asciiTheme="minorHAnsi" w:hAnsiTheme="minorHAnsi" w:cs="Arial"/>
          <w:color w:val="auto"/>
          <w:sz w:val="22"/>
          <w:szCs w:val="22"/>
          <w:lang/>
        </w:rPr>
        <w:t>180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/2021 од</w:t>
      </w:r>
      <w:r>
        <w:rPr>
          <w:rFonts w:asciiTheme="minorHAnsi" w:hAnsiTheme="minorHAnsi" w:cs="Arial"/>
          <w:color w:val="auto"/>
          <w:sz w:val="22"/>
          <w:szCs w:val="22"/>
          <w:lang/>
        </w:rPr>
        <w:t xml:space="preserve"> 4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>
        <w:rPr>
          <w:rFonts w:asciiTheme="minorHAnsi" w:hAnsiTheme="minorHAnsi" w:cs="Arial"/>
          <w:color w:val="auto"/>
          <w:sz w:val="22"/>
          <w:szCs w:val="22"/>
          <w:lang/>
        </w:rPr>
        <w:t>6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.2021. године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и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додели Оквирног споразума у отвореном поступку јавне набавке бр </w:t>
      </w:r>
      <w:r w:rsidRPr="00A87199">
        <w:rPr>
          <w:rFonts w:asciiTheme="minorHAnsi" w:hAnsiTheme="minorHAnsi" w:cs="Arial"/>
          <w:sz w:val="22"/>
          <w:szCs w:val="22"/>
        </w:rPr>
        <w:t>I</w:t>
      </w:r>
      <w:r w:rsidRPr="00A87199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A87199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7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>.____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/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2021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од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________.2021. године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50225C" w:rsidRDefault="0050225C" w:rsidP="008A4121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/>
        </w:rPr>
      </w:pPr>
    </w:p>
    <w:p w:rsidR="008A4121" w:rsidRPr="00D16AAE" w:rsidRDefault="008A4121" w:rsidP="008A4121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8A4121" w:rsidRPr="00B52D26" w:rsidRDefault="008A4121" w:rsidP="008A4121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lang w:val="sr-Cyrl-CS"/>
        </w:rPr>
      </w:pPr>
    </w:p>
    <w:p w:rsidR="008A4121" w:rsidRPr="00B52D26" w:rsidRDefault="008A4121" w:rsidP="008A4121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lang w:val="ru-RU"/>
        </w:rPr>
      </w:pPr>
      <w:r w:rsidRPr="00B52D26">
        <w:rPr>
          <w:rFonts w:asciiTheme="minorHAnsi" w:hAnsiTheme="minorHAnsi" w:cs="Arial"/>
          <w:lang w:val="ru-RU"/>
        </w:rPr>
        <w:t>Уговорне стране констатују:</w:t>
      </w:r>
    </w:p>
    <w:p w:rsidR="008A4121" w:rsidRPr="00B52D26" w:rsidRDefault="008A4121" w:rsidP="008A4121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lang w:val="sr-Cyrl-CS"/>
        </w:rPr>
      </w:pPr>
      <w:r w:rsidRPr="00B52D26">
        <w:rPr>
          <w:rFonts w:asciiTheme="minorHAnsi" w:hAnsiTheme="minorHAnsi" w:cs="Arial"/>
          <w:color w:val="auto"/>
          <w:lang w:val="sr-Cyrl-CS"/>
        </w:rPr>
        <w:lastRenderedPageBreak/>
        <w:t xml:space="preserve">да је Наручилац, на основу члана 52 Закона о јавним набавкама („Сл. Гласник РС“ бр. 91/2019) и </w:t>
      </w:r>
      <w:r w:rsidRPr="00B52D26">
        <w:rPr>
          <w:rFonts w:asciiTheme="minorHAnsi" w:hAnsiTheme="minorHAnsi" w:cs="Arial"/>
          <w:color w:val="auto"/>
          <w:lang w:val="ru-RU"/>
        </w:rPr>
        <w:t>Одлуке</w:t>
      </w:r>
      <w:r w:rsidRPr="00B52D26">
        <w:rPr>
          <w:rFonts w:asciiTheme="minorHAnsi" w:hAnsiTheme="minorHAnsi" w:cs="Arial"/>
          <w:color w:val="auto"/>
          <w:lang w:val="sr-Cyrl-CS"/>
        </w:rPr>
        <w:t xml:space="preserve"> Председника Општине Савски венац о покретању поступка јавне набавке, спровео поступак јавне набавке радова</w:t>
      </w:r>
      <w:r w:rsidRPr="00B52D26">
        <w:rPr>
          <w:rFonts w:asciiTheme="minorHAnsi" w:hAnsiTheme="minorHAnsi" w:cs="Arial"/>
          <w:color w:val="auto"/>
          <w:lang w:val="sr-Latn-CS"/>
        </w:rPr>
        <w:t xml:space="preserve"> </w:t>
      </w:r>
      <w:r w:rsidR="00545049" w:rsidRPr="00B52D26">
        <w:rPr>
          <w:rFonts w:asciiTheme="minorHAnsi" w:hAnsiTheme="minorHAnsi" w:cs="Arial"/>
          <w:color w:val="auto"/>
          <w:lang w:val="sr-Cyrl-CS"/>
        </w:rPr>
        <w:t xml:space="preserve">бр. </w:t>
      </w:r>
      <w:r w:rsidRPr="00B52D26">
        <w:rPr>
          <w:rFonts w:asciiTheme="minorHAnsi" w:hAnsiTheme="minorHAnsi" w:cs="Arial"/>
          <w:color w:val="auto"/>
          <w:lang w:val="sr-Latn-CS"/>
        </w:rPr>
        <w:t>202</w:t>
      </w:r>
      <w:r w:rsidRPr="00B52D26">
        <w:rPr>
          <w:rFonts w:asciiTheme="minorHAnsi" w:hAnsiTheme="minorHAnsi" w:cs="Arial"/>
          <w:color w:val="auto"/>
          <w:lang w:val="sr-Cyrl-CS"/>
        </w:rPr>
        <w:t>1</w:t>
      </w:r>
      <w:r w:rsidRPr="00B52D26">
        <w:rPr>
          <w:rFonts w:asciiTheme="minorHAnsi" w:hAnsiTheme="minorHAnsi" w:cs="Arial"/>
          <w:color w:val="auto"/>
          <w:lang w:val="sr-Latn-CS"/>
        </w:rPr>
        <w:t>/</w:t>
      </w:r>
      <w:r w:rsidRPr="00B52D26">
        <w:rPr>
          <w:rFonts w:asciiTheme="minorHAnsi" w:hAnsiTheme="minorHAnsi" w:cs="Arial"/>
          <w:color w:val="auto"/>
          <w:lang w:val="sr-Cyrl-CS"/>
        </w:rPr>
        <w:t>10</w:t>
      </w:r>
      <w:r w:rsidRPr="00B52D26">
        <w:rPr>
          <w:rFonts w:asciiTheme="minorHAnsi" w:hAnsiTheme="minorHAnsi" w:cs="Arial"/>
          <w:color w:val="auto"/>
          <w:lang w:val="sr-Latn-CS"/>
        </w:rPr>
        <w:t>;</w:t>
      </w:r>
    </w:p>
    <w:p w:rsidR="0050225C" w:rsidRPr="00B52D26" w:rsidRDefault="0050225C" w:rsidP="0050225C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lang w:val="ru-RU"/>
        </w:rPr>
      </w:pPr>
      <w:r w:rsidRPr="00B52D26">
        <w:rPr>
          <w:rFonts w:asciiTheme="minorHAnsi" w:hAnsiTheme="minorHAnsi" w:cs="Arial"/>
          <w:lang w:val="ru-RU"/>
        </w:rPr>
        <w:t>да је оквирни споразум закључен у складу са чл. 66 Закона о јавним набавкама између Наручиоца и једног понуђача;</w:t>
      </w:r>
    </w:p>
    <w:p w:rsidR="0050225C" w:rsidRPr="00B52D26" w:rsidRDefault="0050225C" w:rsidP="0050225C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lang w:val="ru-RU"/>
        </w:rPr>
      </w:pPr>
      <w:r w:rsidRPr="00B52D26">
        <w:rPr>
          <w:rFonts w:asciiTheme="minorHAnsi" w:hAnsiTheme="minorHAnsi" w:cs="Arial"/>
          <w:lang w:val="ru-RU"/>
        </w:rPr>
        <w:t xml:space="preserve">да је процењена вредност јавне набавке: _________ динара (попуњава </w:t>
      </w:r>
      <w:r w:rsidRPr="00B52D26">
        <w:rPr>
          <w:rFonts w:asciiTheme="minorHAnsi" w:hAnsiTheme="minorHAnsi" w:cs="Arial"/>
          <w:iCs/>
          <w:color w:val="auto"/>
          <w:lang w:val="ru-RU"/>
        </w:rPr>
        <w:t>Наручилац</w:t>
      </w:r>
      <w:r w:rsidRPr="00B52D26">
        <w:rPr>
          <w:rFonts w:asciiTheme="minorHAnsi" w:hAnsiTheme="minorHAnsi" w:cs="Arial"/>
          <w:lang w:val="ru-RU"/>
        </w:rPr>
        <w:t>)</w:t>
      </w:r>
    </w:p>
    <w:p w:rsidR="0050225C" w:rsidRPr="00B52D26" w:rsidRDefault="0050225C" w:rsidP="0050225C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lang w:val="ru-RU"/>
        </w:rPr>
      </w:pPr>
      <w:r w:rsidRPr="00B52D26">
        <w:rPr>
          <w:rFonts w:asciiTheme="minorHAnsi" w:hAnsiTheme="minorHAnsi" w:cs="Arial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B52D26">
        <w:rPr>
          <w:rFonts w:asciiTheme="minorHAnsi" w:hAnsiTheme="minorHAnsi" w:cs="Arial"/>
          <w:iCs/>
          <w:color w:val="auto"/>
          <w:lang w:val="ru-RU"/>
        </w:rPr>
        <w:t>Наручиоца</w:t>
      </w:r>
      <w:r w:rsidRPr="00B52D26">
        <w:rPr>
          <w:rFonts w:asciiTheme="minorHAnsi" w:hAnsiTheme="minorHAnsi" w:cs="Arial"/>
          <w:lang w:val="ru-RU"/>
        </w:rPr>
        <w:t>;</w:t>
      </w:r>
    </w:p>
    <w:p w:rsidR="0050225C" w:rsidRPr="00B52D26" w:rsidRDefault="0050225C" w:rsidP="0050225C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lang w:val="ru-RU"/>
        </w:rPr>
      </w:pPr>
      <w:r w:rsidRPr="00B52D26">
        <w:rPr>
          <w:rFonts w:asciiTheme="minorHAnsi" w:hAnsiTheme="minorHAnsi" w:cs="Arial"/>
          <w:lang w:val="ru-RU"/>
        </w:rPr>
        <w:t>да је Јавни позив објављен на Порталу службених гласила РС и база прописа;</w:t>
      </w:r>
    </w:p>
    <w:p w:rsidR="0050225C" w:rsidRPr="00B52D26" w:rsidRDefault="0050225C" w:rsidP="0050225C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lang w:val="ru-RU"/>
        </w:rPr>
      </w:pPr>
      <w:r w:rsidRPr="00B52D26">
        <w:rPr>
          <w:rFonts w:asciiTheme="minorHAnsi" w:hAnsiTheme="minorHAnsi" w:cs="Arial"/>
          <w:lang w:val="ru-RU"/>
        </w:rPr>
        <w:t xml:space="preserve">да је у поступку јавне набавке достављено _________ понуда (попуњава </w:t>
      </w:r>
      <w:r w:rsidRPr="00B52D26">
        <w:rPr>
          <w:rFonts w:asciiTheme="minorHAnsi" w:hAnsiTheme="minorHAnsi" w:cs="Arial"/>
          <w:iCs/>
          <w:color w:val="auto"/>
          <w:lang w:val="ru-RU"/>
        </w:rPr>
        <w:t>Наручилац</w:t>
      </w:r>
      <w:r w:rsidRPr="00B52D26">
        <w:rPr>
          <w:rFonts w:asciiTheme="minorHAnsi" w:hAnsiTheme="minorHAnsi" w:cs="Arial"/>
          <w:lang w:val="ru-RU"/>
        </w:rPr>
        <w:t>);</w:t>
      </w:r>
    </w:p>
    <w:p w:rsidR="0050225C" w:rsidRPr="00B52D26" w:rsidRDefault="0050225C" w:rsidP="0050225C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lang w:val="ru-RU"/>
        </w:rPr>
      </w:pPr>
      <w:r w:rsidRPr="00B52D26">
        <w:rPr>
          <w:rFonts w:asciiTheme="minorHAnsi" w:hAnsiTheme="minorHAnsi" w:cs="Arial"/>
          <w:lang w:val="ru-RU"/>
        </w:rPr>
        <w:t>да је Понуђач доставио понуду која у потпуности одговара спецификацији и условима из конкурсне документације, која се налази у прилогу Уговора и саставни је део Уговора;</w:t>
      </w:r>
    </w:p>
    <w:p w:rsidR="0050225C" w:rsidRPr="00B52D26" w:rsidRDefault="0050225C" w:rsidP="0050225C">
      <w:pPr>
        <w:numPr>
          <w:ilvl w:val="0"/>
          <w:numId w:val="7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lang w:val="ru-RU"/>
        </w:rPr>
      </w:pPr>
      <w:r w:rsidRPr="00B52D26">
        <w:rPr>
          <w:rFonts w:asciiTheme="minorHAnsi" w:hAnsiTheme="minorHAnsi" w:cs="Arial"/>
          <w:lang w:val="ru-RU"/>
        </w:rPr>
        <w:t xml:space="preserve">да је Комисија за јавну набавку, у складу са чл. 145. </w:t>
      </w:r>
      <w:r w:rsidRPr="00B52D26">
        <w:rPr>
          <w:rFonts w:asciiTheme="minorHAnsi" w:hAnsiTheme="minorHAnsi" w:cs="Arial"/>
          <w:lang w:val="sr-Cyrl-CS"/>
        </w:rPr>
        <w:t xml:space="preserve">Закона о јавним набавкама </w:t>
      </w:r>
      <w:r w:rsidRPr="00B52D26">
        <w:rPr>
          <w:rFonts w:asciiTheme="minorHAnsi" w:hAnsiTheme="minorHAnsi" w:cs="Arial"/>
          <w:lang w:val="ru-RU"/>
        </w:rPr>
        <w:t xml:space="preserve">сачинила Извештај о поступку јавне набавке, а Председник Општине је у </w:t>
      </w:r>
      <w:r w:rsidRPr="00B52D26">
        <w:rPr>
          <w:rFonts w:asciiTheme="minorHAnsi" w:hAnsiTheme="minorHAnsi" w:cs="Arial"/>
          <w:color w:val="auto"/>
          <w:lang w:val="ru-RU"/>
        </w:rPr>
        <w:t>складу са чл. 146. Закона о јавним набавкама, донео Одлуку о додели оквирног споразума.</w:t>
      </w:r>
    </w:p>
    <w:p w:rsidR="0050225C" w:rsidRPr="00B52D26" w:rsidRDefault="0050225C" w:rsidP="0050225C">
      <w:pPr>
        <w:spacing w:line="240" w:lineRule="auto"/>
        <w:jc w:val="both"/>
        <w:rPr>
          <w:rFonts w:asciiTheme="minorHAnsi" w:hAnsiTheme="minorHAnsi"/>
          <w:lang w:val="sr-Cyrl-CS"/>
        </w:rPr>
      </w:pPr>
    </w:p>
    <w:p w:rsidR="008A4121" w:rsidRPr="00B52D26" w:rsidRDefault="008A4121" w:rsidP="008A4121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lang w:val="ru-RU"/>
        </w:rPr>
      </w:pPr>
      <w:r w:rsidRPr="00B52D26">
        <w:rPr>
          <w:rFonts w:asciiTheme="minorHAnsi" w:hAnsiTheme="minorHAnsi" w:cs="Arial"/>
          <w:b/>
          <w:i/>
          <w:color w:val="auto"/>
          <w:lang w:val="ru-RU"/>
        </w:rPr>
        <w:t>Предмет уговора</w:t>
      </w:r>
    </w:p>
    <w:p w:rsidR="008A4121" w:rsidRPr="00B52D26" w:rsidRDefault="008A4121" w:rsidP="008A4121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lang w:val="ru-RU"/>
        </w:rPr>
      </w:pPr>
      <w:r w:rsidRPr="00B52D26">
        <w:rPr>
          <w:rFonts w:asciiTheme="minorHAnsi" w:hAnsiTheme="minorHAnsi" w:cs="Arial"/>
          <w:b/>
          <w:i/>
          <w:color w:val="auto"/>
          <w:lang w:val="ru-RU"/>
        </w:rPr>
        <w:t>Члан 1.</w:t>
      </w:r>
    </w:p>
    <w:p w:rsidR="008A4121" w:rsidRPr="00B52D26" w:rsidRDefault="008A4121" w:rsidP="008A4121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i/>
          <w:color w:val="auto"/>
          <w:lang w:val="ru-RU"/>
        </w:rPr>
      </w:pPr>
    </w:p>
    <w:p w:rsidR="00B52D26" w:rsidRPr="00D16AAE" w:rsidRDefault="008A4121" w:rsidP="00B52D26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B52D26">
        <w:rPr>
          <w:rFonts w:asciiTheme="minorHAnsi" w:hAnsiTheme="minorHAnsi" w:cs="Arial"/>
          <w:lang w:val="ru-RU"/>
        </w:rPr>
        <w:t xml:space="preserve">Предмет </w:t>
      </w:r>
      <w:r w:rsidR="0050225C" w:rsidRPr="00B52D26">
        <w:rPr>
          <w:rFonts w:asciiTheme="minorHAnsi" w:hAnsiTheme="minorHAnsi"/>
          <w:color w:val="auto"/>
          <w:lang w:val="ru-RU"/>
        </w:rPr>
        <w:t>Оквирног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споразума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/>
        </w:rPr>
        <w:t>j</w:t>
      </w:r>
      <w:r w:rsidRPr="00B52D26">
        <w:rPr>
          <w:rFonts w:asciiTheme="minorHAnsi" w:hAnsiTheme="minorHAnsi" w:cs="Arial"/>
          <w:lang w:val="ru-RU"/>
        </w:rPr>
        <w:t xml:space="preserve">е </w:t>
      </w:r>
      <w:r w:rsidR="0050225C" w:rsidRPr="00B52D26">
        <w:rPr>
          <w:rFonts w:asciiTheme="minorHAnsi" w:hAnsiTheme="minorHAnsi"/>
          <w:color w:val="auto"/>
          <w:lang w:val="ru-RU"/>
        </w:rPr>
        <w:t>утвр</w:t>
      </w:r>
      <w:r w:rsidR="0050225C" w:rsidRPr="00B52D26">
        <w:rPr>
          <w:rFonts w:asciiTheme="minorHAnsi" w:hAnsiTheme="minorHAnsi"/>
          <w:color w:val="auto"/>
          <w:lang w:val="sr-Cyrl-CS"/>
        </w:rPr>
        <w:t>ђ</w:t>
      </w:r>
      <w:r w:rsidR="0050225C" w:rsidRPr="00B52D26">
        <w:rPr>
          <w:rFonts w:asciiTheme="minorHAnsi" w:hAnsiTheme="minorHAnsi"/>
          <w:color w:val="auto"/>
          <w:lang w:val="ru-RU"/>
        </w:rPr>
        <w:t>ивање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услова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за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зак</w:t>
      </w:r>
      <w:r w:rsidR="0050225C" w:rsidRPr="00B52D26">
        <w:rPr>
          <w:rFonts w:asciiTheme="minorHAnsi" w:hAnsiTheme="minorHAnsi"/>
          <w:color w:val="auto"/>
          <w:lang w:val="sr-Cyrl-CS"/>
        </w:rPr>
        <w:t>љ</w:t>
      </w:r>
      <w:r w:rsidR="0050225C" w:rsidRPr="00B52D26">
        <w:rPr>
          <w:rFonts w:asciiTheme="minorHAnsi" w:hAnsiTheme="minorHAnsi"/>
          <w:color w:val="auto"/>
          <w:lang w:val="ru-RU"/>
        </w:rPr>
        <w:t>у</w:t>
      </w:r>
      <w:r w:rsidR="0050225C" w:rsidRPr="00B52D26">
        <w:rPr>
          <w:rFonts w:asciiTheme="minorHAnsi" w:hAnsiTheme="minorHAnsi"/>
          <w:color w:val="auto"/>
          <w:lang w:val="sr-Cyrl-CS"/>
        </w:rPr>
        <w:t>ч</w:t>
      </w:r>
      <w:r w:rsidR="0050225C" w:rsidRPr="00B52D26">
        <w:rPr>
          <w:rFonts w:asciiTheme="minorHAnsi" w:hAnsiTheme="minorHAnsi"/>
          <w:color w:val="auto"/>
          <w:lang w:val="ru-RU"/>
        </w:rPr>
        <w:t>ивање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поједина</w:t>
      </w:r>
      <w:r w:rsidR="0050225C" w:rsidRPr="00B52D26">
        <w:rPr>
          <w:rFonts w:asciiTheme="minorHAnsi" w:hAnsiTheme="minorHAnsi"/>
          <w:color w:val="auto"/>
          <w:lang w:val="sr-Cyrl-CS"/>
        </w:rPr>
        <w:t>ч</w:t>
      </w:r>
      <w:r w:rsidR="0050225C" w:rsidRPr="00B52D26">
        <w:rPr>
          <w:rFonts w:asciiTheme="minorHAnsi" w:hAnsiTheme="minorHAnsi"/>
          <w:color w:val="auto"/>
          <w:lang w:val="ru-RU"/>
        </w:rPr>
        <w:t>них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уговора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за </w:t>
      </w:r>
      <w:r w:rsidR="0050225C" w:rsidRPr="00B52D26">
        <w:rPr>
          <w:rFonts w:asciiTheme="minorHAnsi" w:hAnsiTheme="minorHAnsi"/>
          <w:color w:val="auto"/>
          <w:lang/>
        </w:rPr>
        <w:t xml:space="preserve"> </w:t>
      </w:r>
      <w:r w:rsidRPr="00B52D26">
        <w:rPr>
          <w:rFonts w:asciiTheme="minorHAnsi" w:hAnsiTheme="minorHAnsi" w:cs="Arial"/>
          <w:lang w:val="sr-Cyrl-CS"/>
        </w:rPr>
        <w:t>и</w:t>
      </w:r>
      <w:r w:rsidRPr="00B52D26">
        <w:rPr>
          <w:rFonts w:asciiTheme="minorHAnsi" w:hAnsiTheme="minorHAnsi" w:cs="Arial"/>
          <w:lang w:val="ru-RU"/>
        </w:rPr>
        <w:t xml:space="preserve">звођење радова на </w:t>
      </w:r>
      <w:r w:rsidRPr="00B52D26">
        <w:rPr>
          <w:rFonts w:asciiTheme="minorHAnsi" w:hAnsiTheme="minorHAnsi" w:cs="ArialUnicodeMS"/>
          <w:b/>
          <w:lang w:val="ru-RU"/>
        </w:rPr>
        <w:t>одржавању саобраћајних површина у јавном коришћењу унутар блока које су у јавној својини на територији ГО Савски венац</w:t>
      </w:r>
      <w:r w:rsidRPr="00B52D26">
        <w:rPr>
          <w:rFonts w:asciiTheme="minorHAnsi" w:hAnsiTheme="minorHAnsi" w:cs="Arial"/>
          <w:b/>
          <w:lang w:val="ru-RU"/>
        </w:rPr>
        <w:t>,</w:t>
      </w:r>
      <w:r w:rsidRPr="00B52D26">
        <w:rPr>
          <w:rFonts w:asciiTheme="minorHAnsi" w:hAnsiTheme="minorHAnsi" w:cs="ArialUnicodeMS"/>
          <w:b/>
          <w:lang w:val="ru-RU"/>
        </w:rPr>
        <w:t xml:space="preserve"> </w:t>
      </w:r>
      <w:r w:rsidRPr="00B52D26">
        <w:rPr>
          <w:rFonts w:asciiTheme="minorHAnsi" w:hAnsiTheme="minorHAnsi" w:cs="ArialUnicodeMS"/>
          <w:lang w:val="ru-RU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по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налогу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Нару</w:t>
      </w:r>
      <w:r w:rsidR="0050225C" w:rsidRPr="00B52D26">
        <w:rPr>
          <w:rFonts w:asciiTheme="minorHAnsi" w:hAnsiTheme="minorHAnsi"/>
          <w:color w:val="auto"/>
          <w:lang w:val="sr-Cyrl-CS"/>
        </w:rPr>
        <w:t>ч</w:t>
      </w:r>
      <w:r w:rsidR="0050225C" w:rsidRPr="00B52D26">
        <w:rPr>
          <w:rFonts w:asciiTheme="minorHAnsi" w:hAnsiTheme="minorHAnsi"/>
          <w:color w:val="auto"/>
          <w:lang w:val="ru-RU"/>
        </w:rPr>
        <w:t>иоца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, </w:t>
      </w:r>
      <w:r w:rsidR="0050225C" w:rsidRPr="00B52D26">
        <w:rPr>
          <w:rFonts w:asciiTheme="minorHAnsi" w:hAnsiTheme="minorHAnsi"/>
          <w:color w:val="auto"/>
          <w:lang w:val="ru-RU"/>
        </w:rPr>
        <w:t>све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у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складу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са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ценама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из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Понуде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Изво</w:t>
      </w:r>
      <w:r w:rsidR="0050225C" w:rsidRPr="00B52D26">
        <w:rPr>
          <w:rFonts w:asciiTheme="minorHAnsi" w:hAnsiTheme="minorHAnsi"/>
          <w:color w:val="auto"/>
          <w:lang w:val="sr-Cyrl-CS"/>
        </w:rPr>
        <w:t>ђ</w:t>
      </w:r>
      <w:r w:rsidR="0050225C" w:rsidRPr="00B52D26">
        <w:rPr>
          <w:rFonts w:asciiTheme="minorHAnsi" w:hAnsiTheme="minorHAnsi"/>
          <w:color w:val="auto"/>
          <w:lang w:val="ru-RU"/>
        </w:rPr>
        <w:t>а</w:t>
      </w:r>
      <w:r w:rsidR="0050225C" w:rsidRPr="00B52D26">
        <w:rPr>
          <w:rFonts w:asciiTheme="minorHAnsi" w:hAnsiTheme="minorHAnsi"/>
          <w:color w:val="auto"/>
          <w:lang w:val="sr-Cyrl-CS"/>
        </w:rPr>
        <w:t>ч</w:t>
      </w:r>
      <w:r w:rsidR="0050225C" w:rsidRPr="00B52D26">
        <w:rPr>
          <w:rFonts w:asciiTheme="minorHAnsi" w:hAnsiTheme="minorHAnsi"/>
          <w:color w:val="auto"/>
          <w:lang w:val="ru-RU"/>
        </w:rPr>
        <w:t>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, </w:t>
      </w:r>
      <w:r w:rsidR="0050225C" w:rsidRPr="00B52D26">
        <w:rPr>
          <w:rFonts w:asciiTheme="minorHAnsi" w:hAnsiTheme="minorHAnsi"/>
          <w:color w:val="auto"/>
          <w:lang w:val="ru-RU"/>
        </w:rPr>
        <w:t>одредбама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овог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Оквирног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споразума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и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стварним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потребама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 </w:t>
      </w:r>
      <w:r w:rsidR="0050225C" w:rsidRPr="00B52D26">
        <w:rPr>
          <w:rFonts w:asciiTheme="minorHAnsi" w:hAnsiTheme="minorHAnsi"/>
          <w:color w:val="auto"/>
          <w:lang w:val="ru-RU"/>
        </w:rPr>
        <w:t>Нару</w:t>
      </w:r>
      <w:r w:rsidR="0050225C" w:rsidRPr="00B52D26">
        <w:rPr>
          <w:rFonts w:asciiTheme="minorHAnsi" w:hAnsiTheme="minorHAnsi"/>
          <w:color w:val="auto"/>
          <w:lang w:val="sr-Cyrl-CS"/>
        </w:rPr>
        <w:t>ч</w:t>
      </w:r>
      <w:r w:rsidR="0050225C" w:rsidRPr="00B52D26">
        <w:rPr>
          <w:rFonts w:asciiTheme="minorHAnsi" w:hAnsiTheme="minorHAnsi"/>
          <w:color w:val="auto"/>
          <w:lang w:val="ru-RU"/>
        </w:rPr>
        <w:t>иоца</w:t>
      </w:r>
      <w:r w:rsidR="0050225C" w:rsidRPr="00B52D26">
        <w:rPr>
          <w:rFonts w:asciiTheme="minorHAnsi" w:hAnsiTheme="minorHAnsi"/>
          <w:color w:val="auto"/>
          <w:lang w:val="sr-Cyrl-CS"/>
        </w:rPr>
        <w:t xml:space="preserve">. </w:t>
      </w:r>
      <w:r w:rsidR="0050225C" w:rsidRPr="00B52D26">
        <w:rPr>
          <w:rFonts w:asciiTheme="minorHAnsi" w:hAnsiTheme="minorHAnsi"/>
          <w:color w:val="auto"/>
          <w:lang w:val="ru-RU"/>
        </w:rPr>
        <w:t>Детаљна спецификација радова, дата је у</w:t>
      </w:r>
      <w:r w:rsidR="00B52D26" w:rsidRPr="00B52D26">
        <w:rPr>
          <w:rFonts w:asciiTheme="minorHAnsi" w:hAnsiTheme="minorHAnsi" w:cs="Arial"/>
          <w:color w:val="auto"/>
          <w:lang w:val="ru-RU"/>
        </w:rPr>
        <w:t xml:space="preserve"> Понуди</w:t>
      </w:r>
      <w:r w:rsidR="00B52D26" w:rsidRPr="00B52D26">
        <w:rPr>
          <w:rFonts w:asciiTheme="minorHAnsi" w:hAnsiTheme="minorHAnsi" w:cs="Arial"/>
          <w:bCs/>
          <w:iCs/>
          <w:color w:val="auto"/>
          <w:lang w:val="sr-Cyrl-CS"/>
        </w:rPr>
        <w:t xml:space="preserve"> Извођача радова</w:t>
      </w:r>
      <w:r w:rsidR="00B52D26" w:rsidRPr="00B52D26">
        <w:rPr>
          <w:rFonts w:asciiTheme="minorHAnsi" w:hAnsiTheme="minorHAnsi" w:cs="Arial"/>
          <w:color w:val="auto"/>
          <w:lang w:val="ru-RU"/>
        </w:rPr>
        <w:t xml:space="preserve"> бр. ________ од ________________ године (</w:t>
      </w:r>
      <w:r w:rsidR="00B52D26" w:rsidRPr="00B52D26">
        <w:rPr>
          <w:rFonts w:asciiTheme="minorHAnsi" w:hAnsiTheme="minorHAnsi" w:cs="Arial"/>
          <w:b/>
          <w:color w:val="auto"/>
          <w:lang w:val="ru-RU"/>
        </w:rPr>
        <w:t xml:space="preserve">попуњава </w:t>
      </w:r>
      <w:r w:rsidR="00B52D26" w:rsidRPr="00B52D26">
        <w:rPr>
          <w:rFonts w:asciiTheme="minorHAnsi" w:hAnsiTheme="minorHAnsi" w:cs="Arial"/>
          <w:b/>
          <w:bCs/>
          <w:iCs/>
          <w:color w:val="auto"/>
          <w:lang w:val="sr-Cyrl-CS"/>
        </w:rPr>
        <w:t>Понуђач</w:t>
      </w:r>
      <w:r w:rsidR="00B52D26" w:rsidRPr="00B52D26">
        <w:rPr>
          <w:rFonts w:asciiTheme="minorHAnsi" w:hAnsiTheme="minorHAnsi" w:cs="Arial"/>
          <w:b/>
          <w:color w:val="auto"/>
          <w:shd w:val="clear" w:color="auto" w:fill="D9D9D9"/>
          <w:lang w:val="ru-RU"/>
        </w:rPr>
        <w:t>)</w:t>
      </w:r>
      <w:r w:rsidR="00B52D26" w:rsidRPr="00B52D26">
        <w:rPr>
          <w:rFonts w:asciiTheme="minorHAnsi" w:hAnsiTheme="minorHAnsi" w:cs="Arial"/>
          <w:color w:val="auto"/>
          <w:lang w:val="ru-RU"/>
        </w:rPr>
        <w:t xml:space="preserve">,  која чини саставни део </w:t>
      </w:r>
      <w:r w:rsidR="00B52D26" w:rsidRPr="00B52D26">
        <w:rPr>
          <w:rFonts w:asciiTheme="minorHAnsi" w:hAnsiTheme="minorHAnsi"/>
          <w:color w:val="auto"/>
          <w:lang w:val="ru-RU"/>
        </w:rPr>
        <w:t>овог Оквирног споразума</w:t>
      </w:r>
      <w:r w:rsidR="00B52D26" w:rsidRPr="00D16AA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8A4121" w:rsidRPr="00D16AAE" w:rsidRDefault="008A4121" w:rsidP="008A4121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u w:val="single"/>
          <w:lang w:val="sr-Cyrl-CS"/>
        </w:rPr>
      </w:pP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sr-Cyrl-CS"/>
        </w:rPr>
        <w:t>АКО ЈЕ ПОНУДА ПОДНЕТА СА ПОДИЗВОЂАЧЕМ/ПОДИЗВОЂАЧИМА: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b/>
          <w:bCs/>
          <w:color w:val="auto"/>
          <w:sz w:val="22"/>
          <w:szCs w:val="22"/>
          <w:u w:val="single"/>
          <w:lang w:val="sr-Cyrl-CS"/>
        </w:rPr>
        <w:t>*попуњава понуђач у случају ако наступа са подизвођачем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____.*</w:t>
      </w:r>
    </w:p>
    <w:p w:rsidR="00545049" w:rsidRPr="00D16AAE" w:rsidRDefault="00545049" w:rsidP="0054504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21B2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1. </w:t>
      </w: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Извођач радова је </w:t>
      </w:r>
      <w:r w:rsidRPr="00D16A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део набавке која је предмет овог Уговора </w:t>
      </w: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поверио подизвођачу и то:</w:t>
      </w:r>
      <w:r w:rsidRPr="00D16A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_____________________________________________________________________</w:t>
      </w: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______</w:t>
      </w:r>
      <w:r w:rsidRPr="00D16AAE">
        <w:rPr>
          <w:rFonts w:asciiTheme="minorHAnsi" w:hAnsiTheme="minorHAnsi" w:cs="Arial"/>
          <w:color w:val="auto"/>
          <w:sz w:val="22"/>
          <w:szCs w:val="22"/>
          <w:lang w:val="ru-RU"/>
        </w:rPr>
        <w:t>____</w:t>
      </w: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__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_________________________________________________________________________________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(навести део предмета набавке који ће извршити подизвођач) ____________________________________ из ________________; (навести скраћено пословно име подизвођача из АПР-а) ул. _____________________________бр._______; ПИБ ________ , матични број __________ , а која чини _______% од укупне вредности набавке. 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2. Извођач радова је део набавке која је предмет </w:t>
      </w:r>
      <w:r w:rsidRPr="00D16AA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Уговора </w:t>
      </w: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поверио подизвођачу и то _______________________________________________________________________________, 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___________________________________________________________________________________ (навести део предмета набавке који ће извршити подизвођач) ____________________________________ из ________________ (навести скраћено пословно име подизвођача из АПР-а), ул. _____________________________бр._______; ПИБ ________ , матични број __________.</w:t>
      </w:r>
    </w:p>
    <w:p w:rsidR="00545049" w:rsidRPr="00A6416D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Style w:val="Bodytext16"/>
          <w:rFonts w:asciiTheme="minorHAnsi" w:hAnsiTheme="minorHAnsi" w:cs="Arial"/>
          <w:color w:val="auto"/>
          <w:sz w:val="22"/>
          <w:szCs w:val="22"/>
          <w:lang w:val="sr-Cyrl-CS"/>
        </w:rPr>
      </w:pPr>
      <w:r w:rsidRPr="00A6416D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 уредно извршење набавке од стране подизвођача одговара Извођач радова као да је сам извршио делове набавке поверене подизвођачима из става 1,2 овог члана. 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sr-Cyrl-CS"/>
        </w:rPr>
        <w:lastRenderedPageBreak/>
        <w:t>АКО ЈЕ ПОДНЕТА ПОНУДА ГРУПЕ ПОНУЂАЧА-ЗАЈЕДНИЧКА ПОНУДА:**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b/>
          <w:bCs/>
          <w:color w:val="auto"/>
          <w:sz w:val="22"/>
          <w:szCs w:val="22"/>
          <w:u w:val="single"/>
          <w:lang w:val="sr-Cyrl-CS"/>
        </w:rPr>
        <w:t>**попуњава понуђач – носилац посла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 ____.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У предметној јавној набавци група понуђача је поднела заједничку понуду ради учешћа у поступку јавне набавке. Чланови групе понуђача су привредни субјекти: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1. </w:t>
      </w:r>
      <w:r w:rsidRPr="00D16AA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________________________________________________________</w:t>
      </w:r>
      <w:r w:rsidRPr="00D16AA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из__________________;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(навести скраћено пословно име из АПР-а)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ул.________________________________________________ бр. ____________, (носилац посла)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2. </w:t>
      </w:r>
      <w:r w:rsidRPr="00D16AA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________________________________________________________</w:t>
      </w:r>
      <w:r w:rsidRPr="00D16AA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из__________________;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(навести скраћено пословно име из АПР-а)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ул.________________________________________________ бр. ____________, 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3. </w:t>
      </w:r>
      <w:r w:rsidRPr="00D16AAE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________________________________________________________</w:t>
      </w:r>
      <w:r w:rsidRPr="00D16AAE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из__________________;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(навести скраћено пословно име из АПР-а)</w:t>
      </w:r>
    </w:p>
    <w:p w:rsidR="00545049" w:rsidRPr="00D16AAE" w:rsidRDefault="00545049" w:rsidP="00545049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ул.________________________________________________ бр. ____________, </w:t>
      </w:r>
    </w:p>
    <w:p w:rsidR="00545049" w:rsidRPr="00D16AAE" w:rsidRDefault="00545049" w:rsidP="00545049">
      <w:pPr>
        <w:pStyle w:val="BodyText"/>
        <w:spacing w:after="0" w:line="24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  <w:r w:rsidRPr="00D16AAE">
        <w:rPr>
          <w:rFonts w:asciiTheme="minorHAnsi" w:hAnsiTheme="minorHAnsi" w:cs="Arial"/>
          <w:color w:val="auto"/>
          <w:sz w:val="22"/>
          <w:szCs w:val="22"/>
          <w:lang w:val="sr-Cyrl-CS"/>
        </w:rPr>
        <w:t>Сви чланови групе понуђача одговарају неограничено солидарно наручиоцу, за извршење преузетог посла.</w:t>
      </w:r>
    </w:p>
    <w:p w:rsidR="00A6416D" w:rsidRPr="00A87199" w:rsidRDefault="00A6416D" w:rsidP="00A6416D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6416D" w:rsidRPr="00A87199" w:rsidRDefault="00A6416D" w:rsidP="00A6416D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лан</w:t>
      </w: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2</w:t>
      </w:r>
      <w:r w:rsidRPr="00A87199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A6416D" w:rsidRPr="00A87199" w:rsidRDefault="00A6416D" w:rsidP="00A6416D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неспорним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динара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без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) ________________________________________________________) (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колико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процењена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јавне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набавке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.</w:t>
      </w:r>
    </w:p>
    <w:p w:rsidR="00A6416D" w:rsidRPr="00A87199" w:rsidRDefault="00A6416D" w:rsidP="00A6416D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претходног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уве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ћ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ава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износ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ура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унатим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ом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__________________(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): ___________________________________________) (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).</w:t>
      </w:r>
    </w:p>
    <w:p w:rsidR="00A6416D" w:rsidRPr="00A87199" w:rsidRDefault="00A6416D" w:rsidP="00A6416D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лана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љ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радове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свим зависним трошковима као што су превоз,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набавка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уградња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материјала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, доношење, одношење и слично.</w:t>
      </w:r>
    </w:p>
    <w:p w:rsidR="00A6416D" w:rsidRPr="00A87199" w:rsidRDefault="00A6416D" w:rsidP="00A6416D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:rsidR="00A6416D" w:rsidRPr="00A87199" w:rsidRDefault="00A6416D" w:rsidP="00A6416D">
      <w:pPr>
        <w:pStyle w:val="NoSpacing"/>
        <w:jc w:val="both"/>
        <w:rPr>
          <w:lang w:val="sr-Cyrl-CS"/>
        </w:rPr>
      </w:pPr>
      <w:r w:rsidRPr="00A87199">
        <w:rPr>
          <w:lang w:val="ru-RU"/>
        </w:rPr>
        <w:t>Оквирни споразум</w:t>
      </w:r>
      <w:r w:rsidRPr="00A87199">
        <w:rPr>
          <w:lang w:val="sr-Cyrl-CS"/>
        </w:rPr>
        <w:t xml:space="preserve"> се примењује одмах по закључењу истог.</w:t>
      </w:r>
    </w:p>
    <w:p w:rsidR="00A6416D" w:rsidRDefault="00A6416D" w:rsidP="00A6416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6416D" w:rsidRPr="00A87199" w:rsidRDefault="00A6416D" w:rsidP="00A6416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Ва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ење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6416D" w:rsidRPr="00A87199" w:rsidRDefault="00A6416D" w:rsidP="00A6416D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3.</w:t>
      </w:r>
    </w:p>
    <w:p w:rsidR="00A6416D" w:rsidRPr="00A87199" w:rsidRDefault="00A6416D" w:rsidP="00A6416D">
      <w:pPr>
        <w:spacing w:line="240" w:lineRule="auto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A6416D" w:rsidRPr="00F22509" w:rsidRDefault="00A6416D" w:rsidP="00A6416D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F22509">
        <w:rPr>
          <w:rFonts w:asciiTheme="minorHAnsi" w:hAnsiTheme="minorHAnsi"/>
          <w:lang w:val="ru-RU"/>
        </w:rPr>
        <w:t>Овај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Оквирни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споразум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се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зак</w:t>
      </w:r>
      <w:r w:rsidRPr="00F22509">
        <w:rPr>
          <w:rFonts w:asciiTheme="minorHAnsi" w:hAnsiTheme="minorHAnsi"/>
          <w:lang w:val="sr-Cyrl-CS"/>
        </w:rPr>
        <w:t>љ</w:t>
      </w:r>
      <w:r w:rsidRPr="00F22509">
        <w:rPr>
          <w:rFonts w:asciiTheme="minorHAnsi" w:hAnsiTheme="minorHAnsi"/>
          <w:lang w:val="ru-RU"/>
        </w:rPr>
        <w:t>у</w:t>
      </w:r>
      <w:r w:rsidRPr="00F22509">
        <w:rPr>
          <w:rFonts w:asciiTheme="minorHAnsi" w:hAnsiTheme="minorHAnsi"/>
          <w:lang w:val="sr-Cyrl-CS"/>
        </w:rPr>
        <w:t>ч</w:t>
      </w:r>
      <w:r w:rsidRPr="00F22509">
        <w:rPr>
          <w:rFonts w:asciiTheme="minorHAnsi" w:hAnsiTheme="minorHAnsi"/>
          <w:lang w:val="ru-RU"/>
        </w:rPr>
        <w:t>ује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на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период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color w:val="auto"/>
          <w:lang w:val="ru-RU"/>
        </w:rPr>
        <w:t>до</w:t>
      </w:r>
      <w:r w:rsidRPr="00F22509">
        <w:rPr>
          <w:rFonts w:asciiTheme="minorHAnsi" w:hAnsiTheme="minorHAnsi"/>
          <w:color w:val="auto"/>
          <w:lang w:val="sr-Cyrl-CS"/>
        </w:rPr>
        <w:t xml:space="preserve"> 30.11.2021. </w:t>
      </w:r>
      <w:r w:rsidRPr="00F22509">
        <w:rPr>
          <w:rFonts w:asciiTheme="minorHAnsi" w:hAnsiTheme="minorHAnsi"/>
          <w:color w:val="auto"/>
          <w:lang w:val="ru-RU"/>
        </w:rPr>
        <w:t>године</w:t>
      </w:r>
      <w:r w:rsidRPr="00F22509">
        <w:rPr>
          <w:rFonts w:asciiTheme="minorHAnsi" w:hAnsiTheme="minorHAnsi"/>
          <w:lang w:val="sr-Cyrl-CS"/>
        </w:rPr>
        <w:t>, као последњег дана за закључивање појединачног уговора</w:t>
      </w:r>
      <w:r w:rsidRPr="00F22509">
        <w:rPr>
          <w:rFonts w:asciiTheme="minorHAnsi" w:hAnsiTheme="minorHAnsi"/>
          <w:lang w:val="ru-RU"/>
        </w:rPr>
        <w:t>, односно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до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износа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процењене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вредности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јавне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набавке</w:t>
      </w:r>
      <w:r w:rsidRPr="00F22509">
        <w:rPr>
          <w:rFonts w:asciiTheme="minorHAnsi" w:hAnsiTheme="minorHAnsi"/>
          <w:lang w:val="sr-Cyrl-CS"/>
        </w:rPr>
        <w:t xml:space="preserve">. </w:t>
      </w:r>
      <w:r w:rsidRPr="00F22509">
        <w:rPr>
          <w:rFonts w:asciiTheme="minorHAnsi" w:hAnsiTheme="minorHAnsi"/>
          <w:lang w:val="ru-RU"/>
        </w:rPr>
        <w:t>Током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периода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ва</w:t>
      </w:r>
      <w:r w:rsidRPr="00F22509">
        <w:rPr>
          <w:rFonts w:asciiTheme="minorHAnsi" w:hAnsiTheme="minorHAnsi"/>
          <w:lang w:val="sr-Cyrl-CS"/>
        </w:rPr>
        <w:t>ж</w:t>
      </w:r>
      <w:r w:rsidRPr="00F22509">
        <w:rPr>
          <w:rFonts w:asciiTheme="minorHAnsi" w:hAnsiTheme="minorHAnsi"/>
          <w:lang w:val="ru-RU"/>
        </w:rPr>
        <w:t>ења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овог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Оквирног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споразума</w:t>
      </w:r>
      <w:r w:rsidRPr="00F22509">
        <w:rPr>
          <w:rFonts w:asciiTheme="minorHAnsi" w:hAnsiTheme="minorHAnsi"/>
          <w:lang w:val="sr-Cyrl-CS"/>
        </w:rPr>
        <w:t xml:space="preserve">, </w:t>
      </w:r>
      <w:r w:rsidRPr="00F22509">
        <w:rPr>
          <w:rFonts w:asciiTheme="minorHAnsi" w:hAnsiTheme="minorHAnsi"/>
          <w:lang w:val="ru-RU"/>
        </w:rPr>
        <w:t>предви</w:t>
      </w:r>
      <w:r w:rsidRPr="00F22509">
        <w:rPr>
          <w:rFonts w:asciiTheme="minorHAnsi" w:hAnsiTheme="minorHAnsi"/>
          <w:lang w:val="sr-Cyrl-CS"/>
        </w:rPr>
        <w:t>ђ</w:t>
      </w:r>
      <w:r w:rsidRPr="00F22509">
        <w:rPr>
          <w:rFonts w:asciiTheme="minorHAnsi" w:hAnsiTheme="minorHAnsi"/>
          <w:lang w:val="ru-RU"/>
        </w:rPr>
        <w:t>а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се</w:t>
      </w:r>
      <w:r w:rsidRPr="00F22509">
        <w:rPr>
          <w:rFonts w:asciiTheme="minorHAnsi" w:hAnsiTheme="minorHAnsi"/>
          <w:lang w:val="sr-Cyrl-CS"/>
        </w:rPr>
        <w:t xml:space="preserve">, </w:t>
      </w:r>
      <w:r w:rsidRPr="00F22509">
        <w:rPr>
          <w:rFonts w:asciiTheme="minorHAnsi" w:hAnsiTheme="minorHAnsi"/>
          <w:lang w:val="ru-RU"/>
        </w:rPr>
        <w:t>зак</w:t>
      </w:r>
      <w:r w:rsidRPr="00F22509">
        <w:rPr>
          <w:rFonts w:asciiTheme="minorHAnsi" w:hAnsiTheme="minorHAnsi"/>
          <w:lang w:val="sr-Cyrl-CS"/>
        </w:rPr>
        <w:t>љ</w:t>
      </w:r>
      <w:r w:rsidRPr="00F22509">
        <w:rPr>
          <w:rFonts w:asciiTheme="minorHAnsi" w:hAnsiTheme="minorHAnsi"/>
          <w:lang w:val="ru-RU"/>
        </w:rPr>
        <w:t>у</w:t>
      </w:r>
      <w:r w:rsidRPr="00F22509">
        <w:rPr>
          <w:rFonts w:asciiTheme="minorHAnsi" w:hAnsiTheme="minorHAnsi"/>
          <w:lang w:val="sr-Cyrl-CS"/>
        </w:rPr>
        <w:t>ч</w:t>
      </w:r>
      <w:r w:rsidRPr="00F22509">
        <w:rPr>
          <w:rFonts w:asciiTheme="minorHAnsi" w:hAnsiTheme="minorHAnsi"/>
          <w:lang w:val="ru-RU"/>
        </w:rPr>
        <w:t>ивање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ви</w:t>
      </w:r>
      <w:r w:rsidRPr="00F22509">
        <w:rPr>
          <w:rFonts w:asciiTheme="minorHAnsi" w:hAnsiTheme="minorHAnsi"/>
          <w:lang w:val="sr-Cyrl-CS"/>
        </w:rPr>
        <w:t>ш</w:t>
      </w:r>
      <w:r w:rsidRPr="00F22509">
        <w:rPr>
          <w:rFonts w:asciiTheme="minorHAnsi" w:hAnsiTheme="minorHAnsi"/>
          <w:lang w:val="ru-RU"/>
        </w:rPr>
        <w:t>е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поједина</w:t>
      </w:r>
      <w:r w:rsidRPr="00F22509">
        <w:rPr>
          <w:rFonts w:asciiTheme="minorHAnsi" w:hAnsiTheme="minorHAnsi"/>
          <w:lang w:val="sr-Cyrl-CS"/>
        </w:rPr>
        <w:t>ч</w:t>
      </w:r>
      <w:r w:rsidRPr="00F22509">
        <w:rPr>
          <w:rFonts w:asciiTheme="minorHAnsi" w:hAnsiTheme="minorHAnsi"/>
          <w:lang w:val="ru-RU"/>
        </w:rPr>
        <w:t>них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уговора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на</w:t>
      </w:r>
      <w:r w:rsidRPr="00F22509">
        <w:rPr>
          <w:rFonts w:asciiTheme="minorHAnsi" w:hAnsiTheme="minorHAnsi"/>
          <w:lang w:val="sr-Cyrl-CS"/>
        </w:rPr>
        <w:t xml:space="preserve"> </w:t>
      </w:r>
      <w:r w:rsidR="00F22509" w:rsidRPr="00F22509">
        <w:rPr>
          <w:rFonts w:asciiTheme="minorHAnsi" w:hAnsiTheme="minorHAnsi" w:cs="ArialUnicodeMS"/>
          <w:lang w:val="ru-RU"/>
        </w:rPr>
        <w:t>одржавању саобраћајних површина у јавном коришћењу унутар блока које су у јавној својини на територији ГО Савски венац</w:t>
      </w:r>
      <w:r w:rsidR="00F22509" w:rsidRPr="00F22509">
        <w:rPr>
          <w:rFonts w:asciiTheme="minorHAnsi" w:hAnsiTheme="minorHAnsi"/>
          <w:lang w:val="ru-RU"/>
        </w:rPr>
        <w:t xml:space="preserve"> </w:t>
      </w:r>
      <w:r w:rsidRPr="00F22509">
        <w:rPr>
          <w:rFonts w:asciiTheme="minorHAnsi" w:hAnsiTheme="minorHAnsi"/>
          <w:lang w:val="ru-RU"/>
        </w:rPr>
        <w:t>у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зависности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од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стварних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потреба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које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процењује</w:t>
      </w:r>
      <w:r w:rsidRPr="00F22509">
        <w:rPr>
          <w:rFonts w:asciiTheme="minorHAnsi" w:hAnsiTheme="minorHAnsi"/>
          <w:lang w:val="sr-Cyrl-CS"/>
        </w:rPr>
        <w:t xml:space="preserve"> </w:t>
      </w:r>
      <w:r w:rsidRPr="00F22509">
        <w:rPr>
          <w:rFonts w:asciiTheme="minorHAnsi" w:hAnsiTheme="minorHAnsi"/>
          <w:lang w:val="ru-RU"/>
        </w:rPr>
        <w:t>Нару</w:t>
      </w:r>
      <w:r w:rsidRPr="00F22509">
        <w:rPr>
          <w:rFonts w:asciiTheme="minorHAnsi" w:hAnsiTheme="minorHAnsi"/>
          <w:lang w:val="sr-Cyrl-CS"/>
        </w:rPr>
        <w:t>ч</w:t>
      </w:r>
      <w:r w:rsidRPr="00F22509">
        <w:rPr>
          <w:rFonts w:asciiTheme="minorHAnsi" w:hAnsiTheme="minorHAnsi"/>
          <w:lang w:val="ru-RU"/>
        </w:rPr>
        <w:t>илац</w:t>
      </w:r>
      <w:r w:rsidRPr="00F22509">
        <w:rPr>
          <w:rFonts w:asciiTheme="minorHAnsi" w:hAnsiTheme="minorHAnsi"/>
          <w:lang w:val="sr-Cyrl-CS"/>
        </w:rPr>
        <w:t>.</w:t>
      </w:r>
    </w:p>
    <w:p w:rsidR="00A6416D" w:rsidRPr="00F22509" w:rsidRDefault="00A6416D" w:rsidP="00A6416D">
      <w:pPr>
        <w:spacing w:line="240" w:lineRule="auto"/>
        <w:jc w:val="both"/>
        <w:rPr>
          <w:rFonts w:asciiTheme="minorHAnsi" w:hAnsiTheme="minorHAnsi"/>
          <w:lang w:val="ru-RU"/>
        </w:rPr>
      </w:pPr>
      <w:r w:rsidRPr="00F22509">
        <w:rPr>
          <w:rFonts w:asciiTheme="minorHAnsi" w:hAnsiTheme="minorHAnsi"/>
          <w:lang w:val="ru-RU"/>
        </w:rPr>
        <w:t>Оквирни споразум може престати и раније услед утрошка средстава.</w:t>
      </w:r>
    </w:p>
    <w:p w:rsidR="008A4121" w:rsidRPr="00A6416D" w:rsidRDefault="008A4121" w:rsidP="008A4121">
      <w:pPr>
        <w:pStyle w:val="NoSpacing"/>
        <w:jc w:val="both"/>
        <w:rPr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302EB9">
        <w:rPr>
          <w:rFonts w:asciiTheme="minorHAnsi" w:hAnsiTheme="minorHAnsi"/>
          <w:b/>
          <w:lang w:val="ru-RU"/>
        </w:rPr>
        <w:t>Начин и услови закључивања појединачних уговора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302EB9">
        <w:rPr>
          <w:rFonts w:asciiTheme="minorHAnsi" w:hAnsiTheme="minorHAnsi"/>
          <w:b/>
          <w:lang w:val="ru-RU"/>
        </w:rPr>
        <w:t>Члан 4.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ru-RU"/>
        </w:rPr>
      </w:pPr>
      <w:r w:rsidRPr="00302EB9">
        <w:rPr>
          <w:rFonts w:asciiTheme="minorHAnsi" w:hAnsiTheme="minorHAnsi"/>
          <w:lang w:val="ru-RU"/>
        </w:rPr>
        <w:t xml:space="preserve">Након закључења Оквирног споразума, када настане потреба Наручиоца за предметом набавке, </w:t>
      </w:r>
      <w:r w:rsidRPr="00302EB9">
        <w:rPr>
          <w:rFonts w:asciiTheme="minorHAnsi" w:hAnsiTheme="minorHAnsi"/>
          <w:color w:val="auto"/>
          <w:lang w:val="ru-RU"/>
        </w:rPr>
        <w:t xml:space="preserve">Наручилац ће упутити Извођачу налог да се изађе на терен и уради предмер и предрачун тражених радова, а све у складу са описом позиција и јединичним ценама из Оквирног </w:t>
      </w:r>
      <w:r w:rsidRPr="00302EB9">
        <w:rPr>
          <w:rFonts w:asciiTheme="minorHAnsi" w:hAnsiTheme="minorHAnsi"/>
          <w:color w:val="auto"/>
          <w:lang w:val="ru-RU"/>
        </w:rPr>
        <w:lastRenderedPageBreak/>
        <w:t>споразума и да доставе понуду и спецификацију радова, у циљу закључивања појединачног</w:t>
      </w:r>
      <w:r w:rsidRPr="00302EB9">
        <w:rPr>
          <w:rFonts w:asciiTheme="minorHAnsi" w:hAnsiTheme="minorHAnsi"/>
          <w:lang w:val="ru-RU"/>
        </w:rPr>
        <w:t xml:space="preserve"> уговора о јавној набавци.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color w:val="auto"/>
          <w:u w:val="single"/>
          <w:lang w:val="ru-RU"/>
        </w:rPr>
      </w:pPr>
      <w:r w:rsidRPr="00302EB9">
        <w:rPr>
          <w:rFonts w:asciiTheme="minorHAnsi" w:hAnsiTheme="minorHAnsi"/>
          <w:color w:val="auto"/>
          <w:lang w:val="sr-Cyrl-CS"/>
        </w:rPr>
        <w:t xml:space="preserve">Налог за достављање понуде се упућује </w:t>
      </w:r>
      <w:r w:rsidRPr="00302EB9">
        <w:rPr>
          <w:rFonts w:asciiTheme="minorHAnsi" w:hAnsiTheme="minorHAnsi"/>
          <w:color w:val="auto"/>
          <w:lang w:val="ru-RU"/>
        </w:rPr>
        <w:t>на адресу Извођача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b/>
          <w:iCs/>
          <w:lang w:val="ru-RU"/>
        </w:rPr>
        <w:t>___________________________</w:t>
      </w:r>
      <w:r w:rsidRPr="00302EB9">
        <w:rPr>
          <w:rFonts w:asciiTheme="minorHAnsi" w:hAnsiTheme="minorHAnsi"/>
          <w:color w:val="auto"/>
          <w:lang w:val="ru-RU"/>
        </w:rPr>
        <w:t xml:space="preserve"> или путем електронске поште на е-мејл адресу _________________________ (попуњава Понуђач).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color w:val="auto"/>
          <w:lang w:val="ru-RU"/>
        </w:rPr>
      </w:pPr>
      <w:r w:rsidRPr="00302EB9">
        <w:rPr>
          <w:rFonts w:asciiTheme="minorHAnsi" w:hAnsiTheme="minorHAnsi"/>
          <w:color w:val="auto"/>
          <w:lang w:val="ru-RU"/>
        </w:rPr>
        <w:t>Понуда се доставља у писаној форми преко Писарнице Наручиоца.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color w:val="auto"/>
          <w:lang w:val="ru-RU"/>
        </w:rPr>
        <w:t>Понуда</w:t>
      </w:r>
      <w:r w:rsidRPr="00302EB9">
        <w:rPr>
          <w:rFonts w:asciiTheme="minorHAnsi" w:hAnsiTheme="minorHAnsi"/>
          <w:lang w:val="ru-RU"/>
        </w:rPr>
        <w:t xml:space="preserve"> мора бити заснована на јединичним ценама из овог Оквирног споразума </w:t>
      </w:r>
      <w:r w:rsidRPr="00302EB9">
        <w:rPr>
          <w:rFonts w:asciiTheme="minorHAnsi" w:hAnsiTheme="minorHAnsi"/>
          <w:lang w:val="sr-Cyrl-CS"/>
        </w:rPr>
        <w:t>и исте се не могу мењати док траје споразум.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ru-RU"/>
        </w:rPr>
      </w:pP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ru-RU"/>
        </w:rPr>
      </w:pPr>
      <w:r w:rsidRPr="00302EB9">
        <w:rPr>
          <w:rFonts w:asciiTheme="minorHAnsi" w:hAnsiTheme="minorHAnsi"/>
          <w:lang w:val="ru-RU"/>
        </w:rPr>
        <w:t>Појединачни уговор о јавној набавци се закључује под условима када Наручилац прихвати све радове који су му достављени на сагласност након достављеног предмера  и предрачуна у складу са ценама из Оквирног споразума.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  <w:r w:rsidRPr="00302EB9">
        <w:rPr>
          <w:rFonts w:asciiTheme="minorHAnsi" w:hAnsiTheme="minorHAnsi"/>
          <w:b/>
          <w:color w:val="auto"/>
          <w:lang w:val="sr-Cyrl-CS"/>
        </w:rPr>
        <w:t>Члан</w:t>
      </w:r>
      <w:r w:rsidRPr="00302EB9">
        <w:rPr>
          <w:rFonts w:asciiTheme="minorHAnsi" w:hAnsiTheme="minorHAnsi"/>
          <w:b/>
          <w:color w:val="auto"/>
          <w:lang w:val="ru-RU"/>
        </w:rPr>
        <w:t xml:space="preserve"> 5</w:t>
      </w:r>
      <w:r w:rsidRPr="00302EB9">
        <w:rPr>
          <w:rFonts w:asciiTheme="minorHAnsi" w:hAnsiTheme="minorHAnsi"/>
          <w:b/>
          <w:color w:val="auto"/>
          <w:lang w:val="sr-Cyrl-CS"/>
        </w:rPr>
        <w:t>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color w:val="auto"/>
          <w:lang w:val="sr-Cyrl-CS"/>
        </w:rPr>
      </w:pPr>
      <w:r w:rsidRPr="00302EB9">
        <w:rPr>
          <w:rFonts w:asciiTheme="minorHAnsi" w:hAnsiTheme="minorHAnsi"/>
          <w:color w:val="auto"/>
          <w:lang w:val="sr-Cyrl-CS"/>
        </w:rPr>
        <w:t>Извођач се обавезује да у року од 1 радног дана</w:t>
      </w:r>
      <w:r w:rsidRPr="00302EB9">
        <w:rPr>
          <w:rFonts w:asciiTheme="minorHAnsi" w:hAnsiTheme="minorHAnsi"/>
          <w:color w:val="auto"/>
          <w:lang w:val="ru-RU"/>
        </w:rPr>
        <w:t xml:space="preserve">, од дана </w:t>
      </w:r>
      <w:r w:rsidRPr="00302EB9">
        <w:rPr>
          <w:rFonts w:asciiTheme="minorHAnsi" w:hAnsiTheme="minorHAnsi"/>
          <w:color w:val="auto"/>
          <w:lang w:val="sr-Cyrl-CS"/>
        </w:rPr>
        <w:t xml:space="preserve">пријема </w:t>
      </w:r>
      <w:r w:rsidRPr="00302EB9">
        <w:rPr>
          <w:rFonts w:asciiTheme="minorHAnsi" w:hAnsiTheme="minorHAnsi"/>
          <w:color w:val="auto"/>
          <w:lang w:val="ru-RU"/>
        </w:rPr>
        <w:t>налога</w:t>
      </w:r>
      <w:r w:rsidRPr="00302EB9">
        <w:rPr>
          <w:rFonts w:asciiTheme="minorHAnsi" w:hAnsiTheme="minorHAnsi"/>
          <w:color w:val="auto"/>
          <w:lang w:val="sr-Cyrl-CS"/>
        </w:rPr>
        <w:t xml:space="preserve"> Наручиоца </w:t>
      </w:r>
      <w:r w:rsidRPr="00302EB9">
        <w:rPr>
          <w:rFonts w:asciiTheme="minorHAnsi" w:hAnsiTheme="minorHAnsi"/>
          <w:color w:val="auto"/>
          <w:lang w:val="ru-RU"/>
        </w:rPr>
        <w:t>за достављање понуде</w:t>
      </w:r>
      <w:r w:rsidRPr="00302EB9">
        <w:rPr>
          <w:rFonts w:asciiTheme="minorHAnsi" w:hAnsiTheme="minorHAnsi"/>
          <w:color w:val="auto"/>
          <w:lang w:val="sr-Cyrl-CS"/>
        </w:rPr>
        <w:t>, исту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достав</w:t>
      </w:r>
      <w:r w:rsidRPr="00302EB9">
        <w:rPr>
          <w:rFonts w:asciiTheme="minorHAnsi" w:hAnsiTheme="minorHAnsi"/>
          <w:color w:val="auto"/>
          <w:lang w:val="sr-Cyrl-CS"/>
        </w:rPr>
        <w:t xml:space="preserve">и </w:t>
      </w:r>
      <w:r w:rsidRPr="00302EB9">
        <w:rPr>
          <w:rFonts w:asciiTheme="minorHAnsi" w:hAnsiTheme="minorHAnsi"/>
          <w:color w:val="auto"/>
          <w:lang w:val="ru-RU"/>
        </w:rPr>
        <w:t xml:space="preserve">на адресу </w:t>
      </w:r>
      <w:r w:rsidRPr="00302EB9">
        <w:rPr>
          <w:rFonts w:asciiTheme="minorHAnsi" w:hAnsiTheme="minorHAnsi"/>
          <w:color w:val="auto"/>
          <w:lang w:val="sr-Cyrl-CS"/>
        </w:rPr>
        <w:t>Н</w:t>
      </w:r>
      <w:r w:rsidRPr="00302EB9">
        <w:rPr>
          <w:rFonts w:asciiTheme="minorHAnsi" w:hAnsiTheme="minorHAnsi"/>
          <w:color w:val="auto"/>
          <w:lang w:val="ru-RU"/>
        </w:rPr>
        <w:t xml:space="preserve">аручиоца и на начин и у року како је то описано у </w:t>
      </w:r>
      <w:r w:rsidRPr="00302EB9">
        <w:rPr>
          <w:rFonts w:asciiTheme="minorHAnsi" w:hAnsiTheme="minorHAnsi"/>
          <w:color w:val="auto"/>
          <w:lang w:val="sr-Cyrl-CS"/>
        </w:rPr>
        <w:t xml:space="preserve">Налогу </w:t>
      </w:r>
      <w:r w:rsidRPr="00302EB9">
        <w:rPr>
          <w:rFonts w:asciiTheme="minorHAnsi" w:hAnsiTheme="minorHAnsi"/>
          <w:color w:val="auto"/>
          <w:lang w:val="ru-RU"/>
        </w:rPr>
        <w:t>за подношење понуде.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ru-RU"/>
        </w:rPr>
        <w:t>Понуда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става</w:t>
      </w:r>
      <w:r w:rsidRPr="00302EB9">
        <w:rPr>
          <w:rFonts w:asciiTheme="minorHAnsi" w:hAnsiTheme="minorHAnsi"/>
          <w:lang w:val="sr-Cyrl-CS"/>
        </w:rPr>
        <w:t xml:space="preserve"> 1. </w:t>
      </w:r>
      <w:r w:rsidRPr="00302EB9">
        <w:rPr>
          <w:rFonts w:asciiTheme="minorHAnsi" w:hAnsiTheme="minorHAnsi"/>
          <w:lang w:val="ru-RU"/>
        </w:rPr>
        <w:t>овог</w:t>
      </w:r>
      <w:r w:rsidRPr="00302EB9">
        <w:rPr>
          <w:rFonts w:asciiTheme="minorHAnsi" w:hAnsiTheme="minorHAnsi"/>
          <w:lang w:val="sr-Cyrl-CS"/>
        </w:rPr>
        <w:t xml:space="preserve"> ч</w:t>
      </w:r>
      <w:r w:rsidRPr="00302EB9">
        <w:rPr>
          <w:rFonts w:asciiTheme="minorHAnsi" w:hAnsiTheme="minorHAnsi"/>
          <w:lang w:val="ru-RU"/>
        </w:rPr>
        <w:t>лана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наро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ито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садр</w:t>
      </w:r>
      <w:r w:rsidRPr="00302EB9">
        <w:rPr>
          <w:rFonts w:asciiTheme="minorHAnsi" w:hAnsiTheme="minorHAnsi"/>
          <w:lang w:val="sr-Cyrl-CS"/>
        </w:rPr>
        <w:t>ж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цену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позицијама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укупну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цену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опис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радова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коли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ине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рок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изво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ења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све</w:t>
      </w:r>
      <w:r w:rsidRPr="00302EB9">
        <w:rPr>
          <w:rFonts w:asciiTheme="minorHAnsi" w:hAnsiTheme="minorHAnsi"/>
          <w:lang w:val="sr-Cyrl-CS"/>
        </w:rPr>
        <w:t xml:space="preserve"> ш</w:t>
      </w:r>
      <w:r w:rsidRPr="00302EB9">
        <w:rPr>
          <w:rFonts w:asciiTheme="minorHAnsi" w:hAnsiTheme="minorHAnsi"/>
          <w:lang w:val="ru-RU"/>
        </w:rPr>
        <w:t>то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је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неопходно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како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би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извр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ила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свака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поједина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на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предметна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набавка</w:t>
      </w:r>
      <w:r w:rsidRPr="00302EB9">
        <w:rPr>
          <w:rFonts w:asciiTheme="minorHAnsi" w:hAnsiTheme="minorHAnsi"/>
          <w:lang w:val="sr-Cyrl-CS"/>
        </w:rPr>
        <w:t>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ru-RU"/>
        </w:rPr>
        <w:t>Нару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илац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Изво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 xml:space="preserve">ч закључиће </w:t>
      </w:r>
      <w:r w:rsidRPr="00302EB9">
        <w:rPr>
          <w:rFonts w:asciiTheme="minorHAnsi" w:hAnsiTheme="minorHAnsi"/>
          <w:lang w:val="ru-RU"/>
        </w:rPr>
        <w:t>поједина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не</w:t>
      </w:r>
      <w:r w:rsidRPr="00302EB9">
        <w:rPr>
          <w:rFonts w:asciiTheme="minorHAnsi" w:hAnsiTheme="minorHAnsi"/>
          <w:lang w:val="sr-Cyrl-CS"/>
        </w:rPr>
        <w:t xml:space="preserve"> Уговоре </w:t>
      </w:r>
      <w:r w:rsidRPr="00302EB9">
        <w:rPr>
          <w:rFonts w:asciiTheme="minorHAnsi" w:hAnsiTheme="minorHAnsi"/>
          <w:lang w:val="ru-RU"/>
        </w:rPr>
        <w:t>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јавној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набавци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року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од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најду</w:t>
      </w:r>
      <w:r w:rsidRPr="00302EB9">
        <w:rPr>
          <w:rFonts w:asciiTheme="minorHAnsi" w:hAnsiTheme="minorHAnsi"/>
          <w:lang w:val="sr-Cyrl-CS"/>
        </w:rPr>
        <w:t>ж</w:t>
      </w:r>
      <w:r w:rsidRPr="00302EB9">
        <w:rPr>
          <w:rFonts w:asciiTheme="minorHAnsi" w:hAnsiTheme="minorHAnsi"/>
          <w:lang w:val="ru-RU"/>
        </w:rPr>
        <w:t>е</w:t>
      </w:r>
      <w:r w:rsidRPr="00302EB9">
        <w:rPr>
          <w:rFonts w:asciiTheme="minorHAnsi" w:hAnsiTheme="minorHAnsi"/>
          <w:lang w:val="sr-Cyrl-CS"/>
        </w:rPr>
        <w:t xml:space="preserve"> 3 </w:t>
      </w:r>
      <w:r w:rsidRPr="00302EB9">
        <w:rPr>
          <w:rFonts w:asciiTheme="minorHAnsi" w:hAnsiTheme="minorHAnsi"/>
          <w:lang w:val="ru-RU"/>
        </w:rPr>
        <w:t>дана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од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дана</w:t>
      </w:r>
      <w:r w:rsidRPr="00302EB9">
        <w:rPr>
          <w:rFonts w:asciiTheme="minorHAnsi" w:hAnsiTheme="minorHAnsi"/>
          <w:lang w:val="sr-Cyrl-CS"/>
        </w:rPr>
        <w:t xml:space="preserve"> када Наручилац прими понуду по појединачном уговору, </w:t>
      </w:r>
      <w:r w:rsidRPr="00302EB9">
        <w:rPr>
          <w:rFonts w:asciiTheme="minorHAnsi" w:hAnsiTheme="minorHAnsi"/>
          <w:lang w:val="ru-RU"/>
        </w:rPr>
        <w:t>уколико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је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иста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достав</w:t>
      </w:r>
      <w:r w:rsidRPr="00302EB9">
        <w:rPr>
          <w:rFonts w:asciiTheme="minorHAnsi" w:hAnsiTheme="minorHAnsi"/>
          <w:lang w:val="sr-Cyrl-CS"/>
        </w:rPr>
        <w:t>љ</w:t>
      </w:r>
      <w:r w:rsidRPr="00302EB9">
        <w:rPr>
          <w:rFonts w:asciiTheme="minorHAnsi" w:hAnsiTheme="minorHAnsi"/>
          <w:lang w:val="ru-RU"/>
        </w:rPr>
        <w:t>ена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свему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складу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са</w:t>
      </w:r>
      <w:r w:rsidRPr="00302EB9">
        <w:rPr>
          <w:rFonts w:asciiTheme="minorHAnsi" w:hAnsiTheme="minorHAnsi"/>
          <w:lang w:val="sr-Cyrl-CS"/>
        </w:rPr>
        <w:t xml:space="preserve"> одредбама </w:t>
      </w:r>
      <w:r w:rsidRPr="00302EB9">
        <w:rPr>
          <w:rFonts w:asciiTheme="minorHAnsi" w:hAnsiTheme="minorHAnsi"/>
          <w:lang w:val="ru-RU"/>
        </w:rPr>
        <w:t>ов</w:t>
      </w:r>
      <w:r w:rsidRPr="00302EB9">
        <w:rPr>
          <w:rFonts w:asciiTheme="minorHAnsi" w:hAnsiTheme="minorHAnsi"/>
          <w:lang w:val="sr-Cyrl-CS"/>
        </w:rPr>
        <w:t xml:space="preserve">ог </w:t>
      </w:r>
      <w:r w:rsidRPr="00302EB9">
        <w:rPr>
          <w:rFonts w:asciiTheme="minorHAnsi" w:hAnsiTheme="minorHAnsi"/>
          <w:lang w:val="ru-RU"/>
        </w:rPr>
        <w:t>Оквирног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споразума</w:t>
      </w:r>
      <w:r w:rsidRPr="00302EB9">
        <w:rPr>
          <w:rFonts w:asciiTheme="minorHAnsi" w:hAnsiTheme="minorHAnsi"/>
          <w:lang w:val="sr-Cyrl-CS"/>
        </w:rPr>
        <w:t>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sr-Cyrl-CS"/>
        </w:rPr>
        <w:t>Појединачни уговори, који се закључују на основу Оквирног споразума, морају се закључити пре завршетка трајања Оквирног споразума, с тим да се трајање појединачних Уговора о јавној набавци, не мора подударати са роком трајања на који је закључен оквирни споразум, исти по потреби могу трајати дуже или краће.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ru-RU"/>
        </w:rPr>
      </w:pPr>
      <w:r w:rsidRPr="00302EB9">
        <w:rPr>
          <w:rFonts w:asciiTheme="minorHAnsi" w:hAnsiTheme="minorHAnsi"/>
          <w:b/>
          <w:color w:val="auto"/>
          <w:lang w:val="ru-RU"/>
        </w:rPr>
        <w:t>Начин и рок плаћања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ru-RU"/>
        </w:rPr>
      </w:pPr>
      <w:r w:rsidRPr="00302EB9">
        <w:rPr>
          <w:rFonts w:asciiTheme="minorHAnsi" w:hAnsiTheme="minorHAnsi"/>
          <w:b/>
          <w:color w:val="auto"/>
          <w:lang w:val="ru-RU"/>
        </w:rPr>
        <w:t>Члан 6.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 w:cs="Arial"/>
          <w:color w:val="auto"/>
          <w:lang w:val="sr-Cyrl-CS"/>
        </w:rPr>
      </w:pPr>
      <w:r w:rsidRPr="00302EB9">
        <w:rPr>
          <w:rFonts w:asciiTheme="minorHAnsi" w:hAnsiTheme="minorHAnsi" w:cs="Arial"/>
          <w:color w:val="auto"/>
          <w:lang w:val="sr-Cyrl-CS"/>
        </w:rPr>
        <w:t>Рок за плаћање испостављеног рачуна, привремене ситуације</w:t>
      </w:r>
      <w:r w:rsidRPr="00302EB9">
        <w:rPr>
          <w:rFonts w:asciiTheme="minorHAnsi" w:hAnsiTheme="minorHAnsi" w:cs="Arial"/>
          <w:color w:val="auto"/>
          <w:lang w:val="ru-RU"/>
        </w:rPr>
        <w:t>,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са пратећим документима је 45 дана од дана достављања рачуна што је у складу са </w:t>
      </w:r>
      <w:r w:rsidRPr="00302EB9">
        <w:rPr>
          <w:rFonts w:asciiTheme="minorHAnsi" w:hAnsiTheme="minorHAnsi" w:cs="Arial"/>
          <w:color w:val="auto"/>
          <w:lang w:val="ru-RU"/>
        </w:rPr>
        <w:t>у рок</w:t>
      </w:r>
      <w:r w:rsidRPr="00302EB9">
        <w:rPr>
          <w:rFonts w:asciiTheme="minorHAnsi" w:hAnsiTheme="minorHAnsi" w:cs="Arial"/>
          <w:color w:val="auto"/>
          <w:lang w:val="sr-Cyrl-CS"/>
        </w:rPr>
        <w:t>овима</w:t>
      </w:r>
      <w:r w:rsidRPr="00302EB9">
        <w:rPr>
          <w:rFonts w:asciiTheme="minorHAnsi" w:hAnsiTheme="minorHAnsi" w:cs="Arial"/>
          <w:color w:val="auto"/>
          <w:lang w:val="ru-RU"/>
        </w:rPr>
        <w:t xml:space="preserve"> прописаном Законом о роковима измирења новчаних обавеза у комерцијалним трансакцијама („Сл. Гласник РС“ број 119/2012, 68/2015, 113/2017 и 91/2019).</w:t>
      </w:r>
    </w:p>
    <w:p w:rsidR="00F22509" w:rsidRPr="00302EB9" w:rsidRDefault="00F22509" w:rsidP="00F22509">
      <w:pPr>
        <w:spacing w:line="240" w:lineRule="auto"/>
        <w:rPr>
          <w:rFonts w:asciiTheme="minorHAnsi" w:hAnsiTheme="minorHAnsi" w:cs="Arial"/>
          <w:b/>
          <w:lang w:val="sr-Cyrl-CS"/>
        </w:rPr>
      </w:pPr>
      <w:r w:rsidRPr="00302EB9">
        <w:rPr>
          <w:rFonts w:asciiTheme="minorHAnsi" w:hAnsiTheme="minorHAnsi" w:cs="Arial"/>
          <w:color w:val="auto"/>
          <w:lang w:val="sr-Cyrl-CS"/>
        </w:rPr>
        <w:t>Наручилац се обавезује да врши плаћања на рачун</w:t>
      </w:r>
      <w:r w:rsidRPr="00302EB9">
        <w:rPr>
          <w:rFonts w:asciiTheme="minorHAnsi" w:hAnsiTheme="minorHAnsi" w:cs="Arial"/>
          <w:color w:val="auto"/>
          <w:lang w:val="ru-RU"/>
        </w:rPr>
        <w:t xml:space="preserve"> Извођача радова број:___________________.</w:t>
      </w:r>
      <w:r w:rsidRPr="00302EB9">
        <w:rPr>
          <w:rFonts w:asciiTheme="minorHAnsi" w:hAnsiTheme="minorHAnsi" w:cs="Arial"/>
          <w:b/>
          <w:lang w:val="sr-Cyrl-CS"/>
        </w:rPr>
        <w:t>.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(</w:t>
      </w:r>
      <w:r w:rsidRPr="00302EB9">
        <w:rPr>
          <w:rFonts w:asciiTheme="minorHAnsi" w:hAnsiTheme="minorHAnsi" w:cs="Arial"/>
          <w:b/>
          <w:color w:val="auto"/>
          <w:lang w:val="sr-Cyrl-CS"/>
        </w:rPr>
        <w:t>попуњава Понуђач</w:t>
      </w:r>
      <w:r w:rsidRPr="00302EB9">
        <w:rPr>
          <w:rFonts w:asciiTheme="minorHAnsi" w:hAnsiTheme="minorHAnsi" w:cs="Arial"/>
          <w:color w:val="auto"/>
          <w:lang w:val="sr-Cyrl-CS"/>
        </w:rPr>
        <w:t>)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  <w:r w:rsidRPr="00302EB9">
        <w:rPr>
          <w:rFonts w:asciiTheme="minorHAnsi" w:hAnsiTheme="minorHAnsi"/>
          <w:b/>
          <w:color w:val="auto"/>
          <w:lang w:val="ru-RU"/>
        </w:rPr>
        <w:t>Рок</w:t>
      </w:r>
      <w:r w:rsidRPr="00302EB9">
        <w:rPr>
          <w:rFonts w:asciiTheme="minorHAnsi" w:hAnsiTheme="minorHAnsi"/>
          <w:b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b/>
          <w:color w:val="auto"/>
          <w:lang w:val="ru-RU"/>
        </w:rPr>
        <w:t>за</w:t>
      </w:r>
      <w:r w:rsidRPr="00302EB9">
        <w:rPr>
          <w:rFonts w:asciiTheme="minorHAnsi" w:hAnsiTheme="minorHAnsi"/>
          <w:b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b/>
          <w:color w:val="auto"/>
          <w:lang w:val="ru-RU"/>
        </w:rPr>
        <w:t>изво</w:t>
      </w:r>
      <w:r w:rsidRPr="00302EB9">
        <w:rPr>
          <w:rFonts w:asciiTheme="minorHAnsi" w:hAnsiTheme="minorHAnsi"/>
          <w:b/>
          <w:color w:val="auto"/>
          <w:lang w:val="sr-Cyrl-CS"/>
        </w:rPr>
        <w:t>ђ</w:t>
      </w:r>
      <w:r w:rsidRPr="00302EB9">
        <w:rPr>
          <w:rFonts w:asciiTheme="minorHAnsi" w:hAnsiTheme="minorHAnsi"/>
          <w:b/>
          <w:color w:val="auto"/>
          <w:lang w:val="ru-RU"/>
        </w:rPr>
        <w:t>ења</w:t>
      </w:r>
      <w:r w:rsidRPr="00302EB9">
        <w:rPr>
          <w:rFonts w:asciiTheme="minorHAnsi" w:hAnsiTheme="minorHAnsi"/>
          <w:b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b/>
          <w:color w:val="auto"/>
          <w:lang w:val="ru-RU"/>
        </w:rPr>
        <w:t>радова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b/>
          <w:lang w:val="sr-Cyrl-CS"/>
        </w:rPr>
        <w:t>Ч</w:t>
      </w:r>
      <w:r w:rsidRPr="00302EB9">
        <w:rPr>
          <w:rFonts w:asciiTheme="minorHAnsi" w:hAnsiTheme="minorHAnsi"/>
          <w:b/>
          <w:lang w:val="ru-RU"/>
        </w:rPr>
        <w:t>лан</w:t>
      </w:r>
      <w:r w:rsidRPr="00302EB9">
        <w:rPr>
          <w:rFonts w:asciiTheme="minorHAnsi" w:hAnsiTheme="minorHAnsi"/>
          <w:b/>
          <w:lang w:val="sr-Cyrl-CS"/>
        </w:rPr>
        <w:t xml:space="preserve"> 7</w:t>
      </w:r>
      <w:r w:rsidRPr="00302EB9">
        <w:rPr>
          <w:rFonts w:asciiTheme="minorHAnsi" w:hAnsiTheme="minorHAnsi"/>
          <w:lang w:val="sr-Cyrl-CS"/>
        </w:rPr>
        <w:t>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ru-RU"/>
        </w:rPr>
        <w:t>Изво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 xml:space="preserve">ч </w:t>
      </w:r>
      <w:r w:rsidRPr="00302EB9">
        <w:rPr>
          <w:rFonts w:asciiTheme="minorHAnsi" w:hAnsiTheme="minorHAnsi"/>
          <w:lang w:val="ru-RU"/>
        </w:rPr>
        <w:t>је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ду</w:t>
      </w:r>
      <w:r w:rsidRPr="00302EB9">
        <w:rPr>
          <w:rFonts w:asciiTheme="minorHAnsi" w:hAnsiTheme="minorHAnsi"/>
          <w:lang w:val="sr-Cyrl-CS"/>
        </w:rPr>
        <w:t>ж</w:t>
      </w:r>
      <w:r w:rsidRPr="00302EB9">
        <w:rPr>
          <w:rFonts w:asciiTheme="minorHAnsi" w:hAnsiTheme="minorHAnsi"/>
          <w:lang w:val="ru-RU"/>
        </w:rPr>
        <w:t>ан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сваки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поједина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ни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предмет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набавке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изведе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основу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поједина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ног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уговора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јавној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набавци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који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је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зак</w:t>
      </w:r>
      <w:r w:rsidRPr="00302EB9">
        <w:rPr>
          <w:rFonts w:asciiTheme="minorHAnsi" w:hAnsiTheme="minorHAnsi"/>
          <w:lang w:val="sr-Cyrl-CS"/>
        </w:rPr>
        <w:t>љ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ен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изме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Нару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иоца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тог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Изво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складу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овим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Оквирним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споразумом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квалитетно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према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правилима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струке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року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који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је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дат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налогу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Нару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иоца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Понуди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за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зак</w:t>
      </w:r>
      <w:r w:rsidRPr="00302EB9">
        <w:rPr>
          <w:rFonts w:asciiTheme="minorHAnsi" w:hAnsiTheme="minorHAnsi"/>
          <w:lang w:val="sr-Cyrl-CS"/>
        </w:rPr>
        <w:t>љ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ење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поједина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ног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уговора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Изво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>.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</w:p>
    <w:p w:rsidR="0031632C" w:rsidRDefault="0031632C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31632C" w:rsidRDefault="0031632C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strike/>
          <w:lang w:val="sr-Cyrl-CS"/>
        </w:rPr>
      </w:pPr>
      <w:r w:rsidRPr="00302EB9">
        <w:rPr>
          <w:rFonts w:asciiTheme="minorHAnsi" w:hAnsiTheme="minorHAnsi"/>
          <w:b/>
          <w:lang w:val="ru-RU"/>
        </w:rPr>
        <w:lastRenderedPageBreak/>
        <w:t xml:space="preserve">Послови контроле и праћења </w:t>
      </w:r>
      <w:r w:rsidRPr="00302EB9">
        <w:rPr>
          <w:rFonts w:asciiTheme="minorHAnsi" w:hAnsiTheme="minorHAnsi"/>
          <w:b/>
          <w:lang w:val="sr-Cyrl-CS"/>
        </w:rPr>
        <w:t>извршења оквирног споразума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  <w:r w:rsidRPr="00302EB9">
        <w:rPr>
          <w:rFonts w:asciiTheme="minorHAnsi" w:hAnsiTheme="minorHAnsi"/>
          <w:b/>
          <w:lang w:val="sr-Cyrl-CS"/>
        </w:rPr>
        <w:t>Ч</w:t>
      </w:r>
      <w:r w:rsidRPr="00302EB9">
        <w:rPr>
          <w:rFonts w:asciiTheme="minorHAnsi" w:hAnsiTheme="minorHAnsi"/>
          <w:b/>
          <w:lang w:val="ru-RU"/>
        </w:rPr>
        <w:t>лан</w:t>
      </w:r>
      <w:r w:rsidRPr="00302EB9">
        <w:rPr>
          <w:rFonts w:asciiTheme="minorHAnsi" w:hAnsiTheme="minorHAnsi"/>
          <w:b/>
          <w:lang w:val="sr-Cyrl-CS"/>
        </w:rPr>
        <w:t xml:space="preserve"> 8.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lang w:val="sr-Cyrl-CS"/>
        </w:rPr>
      </w:pP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sr-Cyrl-CS"/>
        </w:rPr>
        <w:t>У скл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 xml:space="preserve">ду са </w:t>
      </w:r>
      <w:r w:rsidRPr="00302EB9">
        <w:rPr>
          <w:rFonts w:asciiTheme="minorHAnsi" w:hAnsiTheme="minorHAnsi"/>
          <w:lang w:val="ru-RU"/>
        </w:rPr>
        <w:t>о</w:t>
      </w:r>
      <w:r w:rsidRPr="00302EB9">
        <w:rPr>
          <w:rFonts w:asciiTheme="minorHAnsi" w:hAnsiTheme="minorHAnsi"/>
          <w:lang w:val="sr-Cyrl-CS"/>
        </w:rPr>
        <w:t>вим Оквирним споразумом, уговарачи сагласно утврђују, а имајући у виду да тек закључењем појединачних уговора заснивају конкретна права и обавезе, да ће појединачним уговорима ближе дефинисати начин на који се врши пријем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извр</w:t>
      </w:r>
      <w:r w:rsidRPr="00302EB9">
        <w:rPr>
          <w:rFonts w:asciiTheme="minorHAnsi" w:hAnsiTheme="minorHAnsi"/>
          <w:color w:val="auto"/>
          <w:lang w:val="sr-Cyrl-CS"/>
        </w:rPr>
        <w:t>ш</w:t>
      </w:r>
      <w:r w:rsidRPr="00302EB9">
        <w:rPr>
          <w:rFonts w:asciiTheme="minorHAnsi" w:hAnsiTheme="minorHAnsi"/>
          <w:color w:val="auto"/>
          <w:lang w:val="ru-RU"/>
        </w:rPr>
        <w:t>ене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поједина</w:t>
      </w:r>
      <w:r w:rsidRPr="00302EB9">
        <w:rPr>
          <w:rFonts w:asciiTheme="minorHAnsi" w:hAnsiTheme="minorHAnsi"/>
          <w:color w:val="auto"/>
          <w:lang w:val="sr-Cyrl-CS"/>
        </w:rPr>
        <w:t>ч</w:t>
      </w:r>
      <w:r w:rsidRPr="00302EB9">
        <w:rPr>
          <w:rFonts w:asciiTheme="minorHAnsi" w:hAnsiTheme="minorHAnsi"/>
          <w:color w:val="auto"/>
          <w:lang w:val="ru-RU"/>
        </w:rPr>
        <w:t>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предметне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обавезе</w:t>
      </w:r>
      <w:r w:rsidRPr="00302EB9">
        <w:rPr>
          <w:rFonts w:asciiTheme="minorHAnsi" w:hAnsiTheme="minorHAnsi"/>
          <w:color w:val="auto"/>
          <w:lang w:val="sr-Cyrl-CS"/>
        </w:rPr>
        <w:t xml:space="preserve">, </w:t>
      </w:r>
      <w:r w:rsidRPr="00302EB9">
        <w:rPr>
          <w:rFonts w:asciiTheme="minorHAnsi" w:hAnsiTheme="minorHAnsi"/>
          <w:color w:val="auto"/>
          <w:lang w:val="ru-RU"/>
        </w:rPr>
        <w:t>рекламацију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извр</w:t>
      </w:r>
      <w:r w:rsidRPr="00302EB9">
        <w:rPr>
          <w:rFonts w:asciiTheme="minorHAnsi" w:hAnsiTheme="minorHAnsi"/>
          <w:color w:val="auto"/>
          <w:lang w:val="sr-Cyrl-CS"/>
        </w:rPr>
        <w:t>ш</w:t>
      </w:r>
      <w:r w:rsidRPr="00302EB9">
        <w:rPr>
          <w:rFonts w:asciiTheme="minorHAnsi" w:hAnsiTheme="minorHAnsi"/>
          <w:color w:val="auto"/>
          <w:lang w:val="ru-RU"/>
        </w:rPr>
        <w:t>ене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радове</w:t>
      </w:r>
      <w:r w:rsidRPr="00302EB9">
        <w:rPr>
          <w:rFonts w:asciiTheme="minorHAnsi" w:hAnsiTheme="minorHAnsi"/>
          <w:color w:val="auto"/>
          <w:lang w:val="sr-Cyrl-CS"/>
        </w:rPr>
        <w:t xml:space="preserve">, </w:t>
      </w:r>
      <w:r w:rsidRPr="00302EB9">
        <w:rPr>
          <w:rFonts w:asciiTheme="minorHAnsi" w:hAnsiTheme="minorHAnsi"/>
          <w:color w:val="auto"/>
          <w:lang w:val="ru-RU"/>
        </w:rPr>
        <w:t>питање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отклањање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недостатака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у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року</w:t>
      </w:r>
      <w:r w:rsidRPr="00302EB9">
        <w:rPr>
          <w:rFonts w:asciiTheme="minorHAnsi" w:hAnsiTheme="minorHAnsi"/>
          <w:color w:val="auto"/>
          <w:lang w:val="sr-Cyrl-CS"/>
        </w:rPr>
        <w:t xml:space="preserve">, </w:t>
      </w:r>
      <w:r w:rsidRPr="00302EB9">
        <w:rPr>
          <w:rFonts w:asciiTheme="minorHAnsi" w:hAnsiTheme="minorHAnsi"/>
          <w:lang w:val="sr-Cyrl-CS"/>
        </w:rPr>
        <w:t>начин праћења извршења уговорене обавезе, које проистичу из сваког појединачног уговора посебно и слично.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highlight w:val="yellow"/>
          <w:lang w:val="sr-Cyrl-CS"/>
        </w:rPr>
      </w:pPr>
      <w:r w:rsidRPr="00302EB9">
        <w:rPr>
          <w:rFonts w:asciiTheme="minorHAnsi" w:hAnsiTheme="minorHAnsi"/>
          <w:lang w:val="sr-Cyrl-CS"/>
        </w:rPr>
        <w:t>Праћење динамике трошења средстава по Оквирном спор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>зуму је обавеза и Извођача и Наручиоца, коју Наручилац спроводи преко одговорних лица у Одељењима који су носиоци посла по овом Оквирном споразуму.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  <w:r w:rsidRPr="00302EB9">
        <w:rPr>
          <w:rFonts w:asciiTheme="minorHAnsi" w:hAnsiTheme="minorHAnsi"/>
          <w:b/>
          <w:color w:val="auto"/>
          <w:lang w:val="ru-RU"/>
        </w:rPr>
        <w:t>Гарантни</w:t>
      </w:r>
      <w:r w:rsidRPr="00302EB9">
        <w:rPr>
          <w:rFonts w:asciiTheme="minorHAnsi" w:hAnsiTheme="minorHAnsi"/>
          <w:b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b/>
          <w:color w:val="auto"/>
          <w:lang w:val="ru-RU"/>
        </w:rPr>
        <w:t>рок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  <w:r w:rsidRPr="00302EB9">
        <w:rPr>
          <w:rFonts w:asciiTheme="minorHAnsi" w:hAnsiTheme="minorHAnsi"/>
          <w:b/>
          <w:color w:val="auto"/>
          <w:lang w:val="sr-Cyrl-CS"/>
        </w:rPr>
        <w:t>Ч</w:t>
      </w:r>
      <w:r w:rsidRPr="00302EB9">
        <w:rPr>
          <w:rFonts w:asciiTheme="minorHAnsi" w:hAnsiTheme="minorHAnsi"/>
          <w:b/>
          <w:color w:val="auto"/>
          <w:lang w:val="ru-RU"/>
        </w:rPr>
        <w:t>лан</w:t>
      </w:r>
      <w:r w:rsidRPr="00302EB9">
        <w:rPr>
          <w:rFonts w:asciiTheme="minorHAnsi" w:hAnsiTheme="minorHAnsi"/>
          <w:b/>
          <w:color w:val="auto"/>
          <w:lang w:val="sr-Cyrl-CS"/>
        </w:rPr>
        <w:t xml:space="preserve"> 9.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 w:cs="Arial"/>
          <w:color w:val="auto"/>
          <w:lang w:val="sr-Cyrl-CS"/>
        </w:rPr>
      </w:pPr>
      <w:r w:rsidRPr="00302EB9">
        <w:rPr>
          <w:rFonts w:asciiTheme="minorHAnsi" w:hAnsiTheme="minorHAnsi" w:cs="Arial"/>
          <w:color w:val="auto"/>
          <w:lang w:val="sr-Cyrl-CS"/>
        </w:rPr>
        <w:t>Гаранти рок за изведене радове износи 24 месеца од пријема изведених радова по закљученом појединачном Уговору и регулише се закључивањем појединачног Уговора.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color w:val="auto"/>
          <w:lang w:val="sr-Cyrl-CS"/>
        </w:rPr>
      </w:pPr>
    </w:p>
    <w:p w:rsidR="00F22509" w:rsidRPr="00302EB9" w:rsidRDefault="00F22509" w:rsidP="00F22509">
      <w:pPr>
        <w:pStyle w:val="Default"/>
        <w:jc w:val="center"/>
        <w:rPr>
          <w:rFonts w:asciiTheme="minorHAnsi" w:hAnsiTheme="minorHAnsi"/>
          <w:b/>
          <w:color w:val="auto"/>
          <w:lang w:val="sr-Cyrl-CS"/>
        </w:rPr>
      </w:pPr>
      <w:r w:rsidRPr="00302EB9">
        <w:rPr>
          <w:rFonts w:asciiTheme="minorHAnsi" w:hAnsiTheme="minorHAnsi"/>
          <w:b/>
          <w:color w:val="auto"/>
          <w:lang w:val="ru-RU"/>
        </w:rPr>
        <w:t>Средство</w:t>
      </w:r>
      <w:r w:rsidRPr="00302EB9">
        <w:rPr>
          <w:rFonts w:asciiTheme="minorHAnsi" w:hAnsiTheme="minorHAnsi"/>
          <w:b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b/>
          <w:color w:val="auto"/>
          <w:lang w:val="ru-RU"/>
        </w:rPr>
        <w:t>обезбе</w:t>
      </w:r>
      <w:r w:rsidRPr="00302EB9">
        <w:rPr>
          <w:rFonts w:asciiTheme="minorHAnsi" w:hAnsiTheme="minorHAnsi"/>
          <w:b/>
          <w:color w:val="auto"/>
          <w:lang w:val="sr-Cyrl-CS"/>
        </w:rPr>
        <w:t>ђ</w:t>
      </w:r>
      <w:r w:rsidRPr="00302EB9">
        <w:rPr>
          <w:rFonts w:asciiTheme="minorHAnsi" w:hAnsiTheme="minorHAnsi"/>
          <w:b/>
          <w:color w:val="auto"/>
          <w:lang w:val="ru-RU"/>
        </w:rPr>
        <w:t>ења</w:t>
      </w:r>
    </w:p>
    <w:p w:rsidR="00F22509" w:rsidRPr="00302EB9" w:rsidRDefault="00F22509" w:rsidP="00F22509">
      <w:pPr>
        <w:pStyle w:val="Default"/>
        <w:jc w:val="center"/>
        <w:rPr>
          <w:rFonts w:asciiTheme="minorHAnsi" w:hAnsiTheme="minorHAnsi"/>
          <w:b/>
          <w:bCs/>
          <w:color w:val="auto"/>
          <w:lang w:val="sr-Cyrl-CS"/>
        </w:rPr>
      </w:pPr>
      <w:r w:rsidRPr="00302EB9">
        <w:rPr>
          <w:rFonts w:asciiTheme="minorHAnsi" w:hAnsiTheme="minorHAnsi"/>
          <w:b/>
          <w:bCs/>
          <w:color w:val="auto"/>
          <w:lang w:val="sr-Cyrl-CS"/>
        </w:rPr>
        <w:t>Ч</w:t>
      </w:r>
      <w:r w:rsidRPr="00302EB9">
        <w:rPr>
          <w:rFonts w:asciiTheme="minorHAnsi" w:hAnsiTheme="minorHAnsi"/>
          <w:b/>
          <w:bCs/>
          <w:color w:val="auto"/>
          <w:lang w:val="ru-RU"/>
        </w:rPr>
        <w:t>лан</w:t>
      </w:r>
      <w:r w:rsidRPr="00302EB9">
        <w:rPr>
          <w:rFonts w:asciiTheme="minorHAnsi" w:hAnsiTheme="minorHAnsi"/>
          <w:b/>
          <w:bCs/>
          <w:color w:val="auto"/>
          <w:lang w:val="sr-Cyrl-CS"/>
        </w:rPr>
        <w:t xml:space="preserve"> 10.</w:t>
      </w:r>
    </w:p>
    <w:p w:rsidR="00F22509" w:rsidRPr="00302EB9" w:rsidRDefault="00F22509" w:rsidP="00F22509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lang w:val="sr-Cyrl-CS"/>
        </w:rPr>
      </w:pPr>
      <w:r w:rsidRPr="00302EB9">
        <w:rPr>
          <w:rFonts w:asciiTheme="minorHAnsi" w:hAnsiTheme="minorHAnsi" w:cs="Arial"/>
          <w:color w:val="auto"/>
          <w:lang w:val="sr-Cyrl-CS"/>
        </w:rPr>
        <w:t xml:space="preserve">Уговорне стране су се споразумеле да као средство обезбеђења извршења </w:t>
      </w:r>
      <w:r w:rsidRPr="00302EB9">
        <w:rPr>
          <w:rFonts w:asciiTheme="minorHAnsi" w:hAnsiTheme="minorHAnsi"/>
          <w:lang w:val="ru-RU"/>
        </w:rPr>
        <w:t>обавеза из закљученог Оквирног споразума,</w:t>
      </w:r>
      <w:r w:rsidR="000E29DD">
        <w:rPr>
          <w:rFonts w:asciiTheme="minorHAnsi" w:hAnsiTheme="minorHAnsi"/>
          <w:lang w:val="ru-RU"/>
        </w:rPr>
        <w:t xml:space="preserve"> 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Извођач радова достави наручиоцу 1 (једну) </w:t>
      </w:r>
      <w:r w:rsidRPr="00302EB9">
        <w:rPr>
          <w:rFonts w:asciiTheme="minorHAnsi" w:hAnsiTheme="minorHAnsi" w:cs="Arial"/>
          <w:color w:val="auto"/>
          <w:lang w:val="ru-RU"/>
        </w:rPr>
        <w:t>бланко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соло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меницу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са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Мени</w:t>
      </w:r>
      <w:r w:rsidRPr="00302EB9">
        <w:rPr>
          <w:rFonts w:asciiTheme="minorHAnsi" w:hAnsiTheme="minorHAnsi" w:cs="Arial"/>
          <w:color w:val="auto"/>
          <w:lang w:val="sr-Cyrl-CS"/>
        </w:rPr>
        <w:t>ч</w:t>
      </w:r>
      <w:r w:rsidRPr="00302EB9">
        <w:rPr>
          <w:rFonts w:asciiTheme="minorHAnsi" w:hAnsiTheme="minorHAnsi" w:cs="Arial"/>
          <w:color w:val="auto"/>
          <w:lang w:val="ru-RU"/>
        </w:rPr>
        <w:t>ним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овла</w:t>
      </w:r>
      <w:r w:rsidRPr="00302EB9">
        <w:rPr>
          <w:rFonts w:asciiTheme="minorHAnsi" w:hAnsiTheme="minorHAnsi" w:cs="Arial"/>
          <w:color w:val="auto"/>
          <w:lang w:val="sr-Cyrl-CS"/>
        </w:rPr>
        <w:t>шћ</w:t>
      </w:r>
      <w:r w:rsidRPr="00302EB9">
        <w:rPr>
          <w:rFonts w:asciiTheme="minorHAnsi" w:hAnsiTheme="minorHAnsi" w:cs="Arial"/>
          <w:color w:val="auto"/>
          <w:lang w:val="ru-RU"/>
        </w:rPr>
        <w:t>ењем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, </w:t>
      </w:r>
      <w:r w:rsidRPr="00302EB9">
        <w:rPr>
          <w:rFonts w:asciiTheme="minorHAnsi" w:hAnsiTheme="minorHAnsi" w:cs="Arial"/>
          <w:color w:val="auto"/>
          <w:lang w:val="ru-RU"/>
        </w:rPr>
        <w:t>Потврдом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пословне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банке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о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извр</w:t>
      </w:r>
      <w:r w:rsidRPr="00302EB9">
        <w:rPr>
          <w:rFonts w:asciiTheme="minorHAnsi" w:hAnsiTheme="minorHAnsi" w:cs="Arial"/>
          <w:color w:val="auto"/>
          <w:lang w:val="sr-Cyrl-CS"/>
        </w:rPr>
        <w:t>ш</w:t>
      </w:r>
      <w:r w:rsidRPr="00302EB9">
        <w:rPr>
          <w:rFonts w:asciiTheme="minorHAnsi" w:hAnsiTheme="minorHAnsi" w:cs="Arial"/>
          <w:color w:val="auto"/>
          <w:lang w:val="ru-RU"/>
        </w:rPr>
        <w:t>еној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регистрацији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менице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и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картоном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депо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потписа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и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то</w:t>
      </w:r>
      <w:r w:rsidRPr="00302EB9">
        <w:rPr>
          <w:rFonts w:asciiTheme="minorHAnsi" w:hAnsiTheme="minorHAnsi" w:cs="Arial"/>
          <w:color w:val="auto"/>
          <w:lang w:val="sr-Cyrl-CS"/>
        </w:rPr>
        <w:t>:</w:t>
      </w:r>
    </w:p>
    <w:p w:rsidR="00F22509" w:rsidRPr="00302EB9" w:rsidRDefault="00F22509" w:rsidP="00F22509">
      <w:pPr>
        <w:pStyle w:val="BodyText2"/>
        <w:widowControl w:val="0"/>
        <w:numPr>
          <w:ilvl w:val="0"/>
          <w:numId w:val="10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lang w:val="sr-Cyrl-CS"/>
        </w:rPr>
      </w:pPr>
      <w:r w:rsidRPr="00302EB9">
        <w:rPr>
          <w:rFonts w:asciiTheme="minorHAnsi" w:hAnsiTheme="minorHAnsi" w:cs="Arial"/>
          <w:color w:val="auto"/>
          <w:lang w:val="ru-RU"/>
        </w:rPr>
        <w:t>за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добро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извр</w:t>
      </w:r>
      <w:r w:rsidRPr="00302EB9">
        <w:rPr>
          <w:rFonts w:asciiTheme="minorHAnsi" w:hAnsiTheme="minorHAnsi" w:cs="Arial"/>
          <w:color w:val="auto"/>
          <w:lang w:val="sr-Cyrl-CS"/>
        </w:rPr>
        <w:t>ш</w:t>
      </w:r>
      <w:r w:rsidRPr="00302EB9">
        <w:rPr>
          <w:rFonts w:asciiTheme="minorHAnsi" w:hAnsiTheme="minorHAnsi" w:cs="Arial"/>
          <w:color w:val="auto"/>
          <w:lang w:val="ru-RU"/>
        </w:rPr>
        <w:t>ење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посла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у вредности од 10% уговорене вредности, без обрачунатог ПДВ, </w:t>
      </w:r>
      <w:r w:rsidRPr="00302EB9">
        <w:rPr>
          <w:rFonts w:asciiTheme="minorHAnsi" w:hAnsiTheme="minorHAnsi" w:cs="Arial"/>
          <w:bCs/>
          <w:color w:val="auto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ru-RU"/>
        </w:rPr>
      </w:pPr>
      <w:r w:rsidRPr="00302EB9">
        <w:rPr>
          <w:rFonts w:asciiTheme="minorHAnsi" w:hAnsiTheme="minorHAnsi"/>
          <w:lang w:val="ru-RU"/>
        </w:rPr>
        <w:t>Наручилац ће уновчити дату меницу уколико: Извођач не буде извршавао своје обавезе у роковима и на начин предвиђеним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 w:cs="Arial"/>
          <w:color w:val="auto"/>
          <w:lang w:val="sr-Cyrl-CS"/>
        </w:rPr>
      </w:pPr>
      <w:r w:rsidRPr="00302EB9">
        <w:rPr>
          <w:rFonts w:asciiTheme="minorHAnsi" w:hAnsiTheme="minorHAnsi" w:cs="Arial"/>
          <w:color w:val="auto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302EB9">
        <w:rPr>
          <w:rFonts w:asciiTheme="minorHAnsi" w:hAnsiTheme="minorHAnsi" w:cs="Arial"/>
          <w:color w:val="auto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</w:t>
      </w:r>
    </w:p>
    <w:p w:rsidR="000E29DD" w:rsidRDefault="000E29DD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  <w:r w:rsidRPr="00302EB9">
        <w:rPr>
          <w:rFonts w:asciiTheme="minorHAnsi" w:hAnsiTheme="minorHAnsi"/>
          <w:b/>
          <w:color w:val="auto"/>
          <w:lang w:val="ru-RU"/>
        </w:rPr>
        <w:t>Уговорна</w:t>
      </w:r>
      <w:r w:rsidRPr="00302EB9">
        <w:rPr>
          <w:rFonts w:asciiTheme="minorHAnsi" w:hAnsiTheme="minorHAnsi"/>
          <w:b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b/>
          <w:color w:val="auto"/>
          <w:lang w:val="ru-RU"/>
        </w:rPr>
        <w:t>казна</w:t>
      </w:r>
    </w:p>
    <w:p w:rsidR="00F22509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  <w:r w:rsidRPr="00302EB9">
        <w:rPr>
          <w:rFonts w:asciiTheme="minorHAnsi" w:hAnsiTheme="minorHAnsi"/>
          <w:b/>
          <w:color w:val="auto"/>
          <w:lang w:val="sr-Cyrl-CS"/>
        </w:rPr>
        <w:t>Ч</w:t>
      </w:r>
      <w:r w:rsidRPr="00302EB9">
        <w:rPr>
          <w:rFonts w:asciiTheme="minorHAnsi" w:hAnsiTheme="minorHAnsi"/>
          <w:b/>
          <w:color w:val="auto"/>
          <w:lang w:val="ru-RU"/>
        </w:rPr>
        <w:t>лан</w:t>
      </w:r>
      <w:r w:rsidRPr="00302EB9">
        <w:rPr>
          <w:rFonts w:asciiTheme="minorHAnsi" w:hAnsiTheme="minorHAnsi"/>
          <w:b/>
          <w:color w:val="auto"/>
          <w:lang w:val="sr-Cyrl-CS"/>
        </w:rPr>
        <w:t xml:space="preserve"> 11.</w:t>
      </w:r>
    </w:p>
    <w:p w:rsidR="000E29DD" w:rsidRPr="00302EB9" w:rsidRDefault="000E29DD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color w:val="auto"/>
          <w:lang w:val="sr-Cyrl-CS"/>
        </w:rPr>
      </w:pPr>
      <w:r w:rsidRPr="00302EB9">
        <w:rPr>
          <w:rFonts w:asciiTheme="minorHAnsi" w:hAnsiTheme="minorHAnsi"/>
          <w:color w:val="auto"/>
          <w:lang w:val="ru-RU"/>
        </w:rPr>
        <w:t>Уколико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Изво</w:t>
      </w:r>
      <w:r w:rsidRPr="00302EB9">
        <w:rPr>
          <w:rFonts w:asciiTheme="minorHAnsi" w:hAnsiTheme="minorHAnsi"/>
          <w:color w:val="auto"/>
          <w:lang w:val="sr-Cyrl-CS"/>
        </w:rPr>
        <w:t>ђ</w:t>
      </w:r>
      <w:r w:rsidRPr="00302EB9">
        <w:rPr>
          <w:rFonts w:asciiTheme="minorHAnsi" w:hAnsiTheme="minorHAnsi"/>
          <w:color w:val="auto"/>
          <w:lang w:val="ru-RU"/>
        </w:rPr>
        <w:t>а</w:t>
      </w:r>
      <w:r w:rsidRPr="00302EB9">
        <w:rPr>
          <w:rFonts w:asciiTheme="minorHAnsi" w:hAnsiTheme="minorHAnsi"/>
          <w:color w:val="auto"/>
          <w:lang w:val="sr-Cyrl-CS"/>
        </w:rPr>
        <w:t xml:space="preserve">ч </w:t>
      </w:r>
      <w:r w:rsidRPr="00302EB9">
        <w:rPr>
          <w:rFonts w:asciiTheme="minorHAnsi" w:hAnsiTheme="minorHAnsi"/>
          <w:lang w:val="ru-RU"/>
        </w:rPr>
        <w:t>не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буде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извр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авао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своје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обавезе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роковима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ин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предви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еним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Оквирним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споразумом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уколико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зак</w:t>
      </w:r>
      <w:r w:rsidRPr="00302EB9">
        <w:rPr>
          <w:rFonts w:asciiTheme="minorHAnsi" w:hAnsiTheme="minorHAnsi"/>
          <w:lang w:val="sr-Cyrl-CS"/>
        </w:rPr>
        <w:t>љ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поједина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ни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уговор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складу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овим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Оквирним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споразумом</w:t>
      </w:r>
      <w:r w:rsidRPr="00302EB9">
        <w:rPr>
          <w:rFonts w:asciiTheme="minorHAnsi" w:hAnsiTheme="minorHAnsi"/>
          <w:color w:val="auto"/>
          <w:lang w:val="sr-Cyrl-CS"/>
        </w:rPr>
        <w:t xml:space="preserve">, </w:t>
      </w:r>
      <w:r w:rsidRPr="00302EB9">
        <w:rPr>
          <w:rFonts w:asciiTheme="minorHAnsi" w:hAnsiTheme="minorHAnsi"/>
          <w:color w:val="auto"/>
          <w:lang w:val="ru-RU"/>
        </w:rPr>
        <w:t>обавезан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је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да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плати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Нару</w:t>
      </w:r>
      <w:r w:rsidRPr="00302EB9">
        <w:rPr>
          <w:rFonts w:asciiTheme="minorHAnsi" w:hAnsiTheme="minorHAnsi"/>
          <w:color w:val="auto"/>
          <w:lang w:val="sr-Cyrl-CS"/>
        </w:rPr>
        <w:t>ч</w:t>
      </w:r>
      <w:r w:rsidRPr="00302EB9">
        <w:rPr>
          <w:rFonts w:asciiTheme="minorHAnsi" w:hAnsiTheme="minorHAnsi"/>
          <w:color w:val="auto"/>
          <w:lang w:val="ru-RU"/>
        </w:rPr>
        <w:t>иоцу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уговорну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казну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у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висини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од</w:t>
      </w:r>
      <w:r w:rsidRPr="00302EB9">
        <w:rPr>
          <w:rFonts w:asciiTheme="minorHAnsi" w:hAnsiTheme="minorHAnsi"/>
          <w:color w:val="auto"/>
          <w:lang w:val="sr-Cyrl-CS"/>
        </w:rPr>
        <w:t xml:space="preserve"> 10% </w:t>
      </w:r>
      <w:r w:rsidRPr="00302EB9">
        <w:rPr>
          <w:rFonts w:asciiTheme="minorHAnsi" w:hAnsiTheme="minorHAnsi"/>
          <w:color w:val="auto"/>
          <w:lang w:val="ru-RU"/>
        </w:rPr>
        <w:t>укупне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вредности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без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ПДВ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конкретних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радова</w:t>
      </w:r>
      <w:r w:rsidRPr="00302EB9">
        <w:rPr>
          <w:rFonts w:asciiTheme="minorHAnsi" w:hAnsiTheme="minorHAnsi"/>
          <w:color w:val="auto"/>
          <w:lang w:val="sr-Cyrl-CS"/>
        </w:rPr>
        <w:t xml:space="preserve">. </w:t>
      </w:r>
      <w:r w:rsidRPr="00302EB9">
        <w:rPr>
          <w:rFonts w:asciiTheme="minorHAnsi" w:hAnsiTheme="minorHAnsi"/>
          <w:color w:val="auto"/>
          <w:lang w:val="ru-RU"/>
        </w:rPr>
        <w:t>Право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Нару</w:t>
      </w:r>
      <w:r w:rsidRPr="00302EB9">
        <w:rPr>
          <w:rFonts w:asciiTheme="minorHAnsi" w:hAnsiTheme="minorHAnsi"/>
          <w:color w:val="auto"/>
          <w:lang w:val="sr-Cyrl-CS"/>
        </w:rPr>
        <w:t>ч</w:t>
      </w:r>
      <w:r w:rsidRPr="00302EB9">
        <w:rPr>
          <w:rFonts w:asciiTheme="minorHAnsi" w:hAnsiTheme="minorHAnsi"/>
          <w:color w:val="auto"/>
          <w:lang w:val="ru-RU"/>
        </w:rPr>
        <w:t>иоца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наплату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уговорне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казне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ути</w:t>
      </w:r>
      <w:r w:rsidRPr="00302EB9">
        <w:rPr>
          <w:rFonts w:asciiTheme="minorHAnsi" w:hAnsiTheme="minorHAnsi"/>
          <w:color w:val="auto"/>
          <w:lang w:val="sr-Cyrl-CS"/>
        </w:rPr>
        <w:t>ч</w:t>
      </w:r>
      <w:r w:rsidRPr="00302EB9">
        <w:rPr>
          <w:rFonts w:asciiTheme="minorHAnsi" w:hAnsiTheme="minorHAnsi"/>
          <w:color w:val="auto"/>
          <w:lang w:val="ru-RU"/>
        </w:rPr>
        <w:t>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право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Нару</w:t>
      </w:r>
      <w:r w:rsidRPr="00302EB9">
        <w:rPr>
          <w:rFonts w:asciiTheme="minorHAnsi" w:hAnsiTheme="minorHAnsi"/>
          <w:color w:val="auto"/>
          <w:lang w:val="sr-Cyrl-CS"/>
        </w:rPr>
        <w:t>ч</w:t>
      </w:r>
      <w:r w:rsidRPr="00302EB9">
        <w:rPr>
          <w:rFonts w:asciiTheme="minorHAnsi" w:hAnsiTheme="minorHAnsi"/>
          <w:color w:val="auto"/>
          <w:lang w:val="ru-RU"/>
        </w:rPr>
        <w:t>иоца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да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захтева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накнаду</w:t>
      </w:r>
      <w:r w:rsidRPr="00302EB9">
        <w:rPr>
          <w:rFonts w:asciiTheme="minorHAnsi" w:hAnsiTheme="minorHAnsi"/>
          <w:color w:val="auto"/>
          <w:lang w:val="sr-Cyrl-CS"/>
        </w:rPr>
        <w:t xml:space="preserve"> ш</w:t>
      </w:r>
      <w:r w:rsidRPr="00302EB9">
        <w:rPr>
          <w:rFonts w:asciiTheme="minorHAnsi" w:hAnsiTheme="minorHAnsi"/>
          <w:color w:val="auto"/>
          <w:lang w:val="ru-RU"/>
        </w:rPr>
        <w:t>тете</w:t>
      </w:r>
      <w:r w:rsidRPr="00302EB9">
        <w:rPr>
          <w:rFonts w:asciiTheme="minorHAnsi" w:hAnsiTheme="minorHAnsi"/>
          <w:color w:val="auto"/>
          <w:lang w:val="sr-Cyrl-CS"/>
        </w:rPr>
        <w:t>.</w:t>
      </w:r>
    </w:p>
    <w:p w:rsidR="0031632C" w:rsidRDefault="0031632C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  <w:r w:rsidRPr="00302EB9">
        <w:rPr>
          <w:rFonts w:asciiTheme="minorHAnsi" w:hAnsiTheme="minorHAnsi"/>
          <w:b/>
          <w:lang w:val="ru-RU"/>
        </w:rPr>
        <w:lastRenderedPageBreak/>
        <w:t>Одговорност</w:t>
      </w:r>
      <w:r w:rsidRPr="00302EB9">
        <w:rPr>
          <w:rFonts w:asciiTheme="minorHAnsi" w:hAnsiTheme="minorHAnsi"/>
          <w:b/>
          <w:lang w:val="sr-Cyrl-CS"/>
        </w:rPr>
        <w:t xml:space="preserve"> </w:t>
      </w:r>
      <w:r w:rsidRPr="00302EB9">
        <w:rPr>
          <w:rFonts w:asciiTheme="minorHAnsi" w:hAnsiTheme="minorHAnsi"/>
          <w:b/>
          <w:lang w:val="ru-RU"/>
        </w:rPr>
        <w:t>за</w:t>
      </w:r>
      <w:r w:rsidRPr="00302EB9">
        <w:rPr>
          <w:rFonts w:asciiTheme="minorHAnsi" w:hAnsiTheme="minorHAnsi"/>
          <w:b/>
          <w:lang w:val="sr-Cyrl-CS"/>
        </w:rPr>
        <w:t xml:space="preserve"> ш</w:t>
      </w:r>
      <w:r w:rsidRPr="00302EB9">
        <w:rPr>
          <w:rFonts w:asciiTheme="minorHAnsi" w:hAnsiTheme="minorHAnsi"/>
          <w:b/>
          <w:lang w:val="ru-RU"/>
        </w:rPr>
        <w:t>тету</w:t>
      </w:r>
    </w:p>
    <w:p w:rsidR="00F22509" w:rsidRDefault="00F22509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  <w:r w:rsidRPr="00302EB9">
        <w:rPr>
          <w:rFonts w:asciiTheme="minorHAnsi" w:hAnsiTheme="minorHAnsi"/>
          <w:b/>
          <w:lang w:val="sr-Cyrl-CS"/>
        </w:rPr>
        <w:t>Ч</w:t>
      </w:r>
      <w:r w:rsidRPr="00302EB9">
        <w:rPr>
          <w:rFonts w:asciiTheme="minorHAnsi" w:hAnsiTheme="minorHAnsi"/>
          <w:b/>
          <w:lang w:val="ru-RU"/>
        </w:rPr>
        <w:t>лан</w:t>
      </w:r>
      <w:r w:rsidRPr="00302EB9">
        <w:rPr>
          <w:rFonts w:asciiTheme="minorHAnsi" w:hAnsiTheme="minorHAnsi"/>
          <w:b/>
          <w:lang w:val="sr-Cyrl-CS"/>
        </w:rPr>
        <w:t xml:space="preserve"> 12</w:t>
      </w:r>
    </w:p>
    <w:p w:rsidR="0031632C" w:rsidRPr="00302EB9" w:rsidRDefault="0031632C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b/>
          <w:lang w:val="sr-Cyrl-CS"/>
        </w:rPr>
      </w:pPr>
      <w:r w:rsidRPr="00302EB9">
        <w:rPr>
          <w:rFonts w:asciiTheme="minorHAnsi" w:hAnsiTheme="minorHAnsi" w:cstheme="minorHAnsi"/>
          <w:color w:val="auto"/>
          <w:lang w:val="sr-Cyrl-CS"/>
        </w:rPr>
        <w:t xml:space="preserve">Извођач радова је одговоран за сву  </w:t>
      </w:r>
      <w:r w:rsidRPr="00302EB9">
        <w:rPr>
          <w:rFonts w:asciiTheme="minorHAnsi" w:hAnsiTheme="minorHAnsi" w:cstheme="minorHAnsi"/>
          <w:color w:val="auto"/>
          <w:lang w:val="ru-RU"/>
        </w:rPr>
        <w:t>евентуалну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ш</w:t>
      </w:r>
      <w:r w:rsidRPr="00302EB9">
        <w:rPr>
          <w:rFonts w:asciiTheme="minorHAnsi" w:hAnsiTheme="minorHAnsi" w:cstheme="minorHAnsi"/>
          <w:color w:val="auto"/>
          <w:lang w:val="ru-RU"/>
        </w:rPr>
        <w:t>тету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која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настане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према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тре</w:t>
      </w:r>
      <w:r w:rsidRPr="00302EB9">
        <w:rPr>
          <w:rFonts w:asciiTheme="minorHAnsi" w:hAnsiTheme="minorHAnsi" w:cstheme="minorHAnsi"/>
          <w:color w:val="auto"/>
          <w:lang w:val="sr-Cyrl-CS"/>
        </w:rPr>
        <w:t>ћ</w:t>
      </w:r>
      <w:r w:rsidRPr="00302EB9">
        <w:rPr>
          <w:rFonts w:asciiTheme="minorHAnsi" w:hAnsiTheme="minorHAnsi" w:cstheme="minorHAnsi"/>
          <w:color w:val="auto"/>
          <w:lang w:val="ru-RU"/>
        </w:rPr>
        <w:t>им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лицима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и</w:t>
      </w:r>
      <w:r w:rsidRPr="00302EB9">
        <w:rPr>
          <w:rFonts w:asciiTheme="minorHAnsi" w:hAnsiTheme="minorHAnsi" w:cstheme="minorHAnsi"/>
          <w:color w:val="auto"/>
          <w:lang w:val="sr-Cyrl-CS"/>
        </w:rPr>
        <w:t>/</w:t>
      </w:r>
      <w:r w:rsidRPr="00302EB9">
        <w:rPr>
          <w:rFonts w:asciiTheme="minorHAnsi" w:hAnsiTheme="minorHAnsi" w:cstheme="minorHAnsi"/>
          <w:color w:val="auto"/>
          <w:lang w:val="ru-RU"/>
        </w:rPr>
        <w:t>или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њиховој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имовини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, </w:t>
      </w:r>
      <w:r w:rsidRPr="00302EB9">
        <w:rPr>
          <w:rFonts w:asciiTheme="minorHAnsi" w:hAnsiTheme="minorHAnsi" w:cstheme="minorHAnsi"/>
          <w:color w:val="auto"/>
          <w:lang w:val="ru-RU"/>
        </w:rPr>
        <w:t>и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 обавезује се да исту  </w:t>
      </w:r>
      <w:r w:rsidRPr="00302EB9">
        <w:rPr>
          <w:rFonts w:asciiTheme="minorHAnsi" w:hAnsiTheme="minorHAnsi" w:cstheme="minorHAnsi"/>
          <w:color w:val="auto"/>
          <w:lang w:val="ru-RU"/>
        </w:rPr>
        <w:t>отклони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и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ш</w:t>
      </w:r>
      <w:r w:rsidRPr="00302EB9">
        <w:rPr>
          <w:rFonts w:asciiTheme="minorHAnsi" w:hAnsiTheme="minorHAnsi" w:cstheme="minorHAnsi"/>
          <w:color w:val="auto"/>
          <w:lang w:val="ru-RU"/>
        </w:rPr>
        <w:t>тету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надокнади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о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свом</w:t>
      </w:r>
      <w:r w:rsidRPr="00302EB9">
        <w:rPr>
          <w:rFonts w:asciiTheme="minorHAnsi" w:hAnsiTheme="minorHAnsi" w:cs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 w:cstheme="minorHAnsi"/>
          <w:color w:val="auto"/>
          <w:lang w:val="ru-RU"/>
        </w:rPr>
        <w:t>тро</w:t>
      </w:r>
      <w:r w:rsidRPr="00302EB9">
        <w:rPr>
          <w:rFonts w:asciiTheme="minorHAnsi" w:hAnsiTheme="minorHAnsi" w:cstheme="minorHAnsi"/>
          <w:color w:val="auto"/>
          <w:lang w:val="sr-Cyrl-CS"/>
        </w:rPr>
        <w:t>ш</w:t>
      </w:r>
      <w:r w:rsidRPr="00302EB9">
        <w:rPr>
          <w:rFonts w:asciiTheme="minorHAnsi" w:hAnsiTheme="minorHAnsi" w:cstheme="minorHAnsi"/>
          <w:color w:val="auto"/>
          <w:lang w:val="ru-RU"/>
        </w:rPr>
        <w:t>ку</w:t>
      </w:r>
      <w:r w:rsidR="000E29DD">
        <w:rPr>
          <w:rFonts w:asciiTheme="minorHAnsi" w:hAnsiTheme="minorHAnsi" w:cstheme="minorHAnsi"/>
          <w:color w:val="auto"/>
          <w:lang w:val="ru-RU"/>
        </w:rPr>
        <w:t>.</w:t>
      </w:r>
    </w:p>
    <w:p w:rsidR="0031632C" w:rsidRDefault="0031632C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  <w:r w:rsidRPr="00302EB9">
        <w:rPr>
          <w:rFonts w:asciiTheme="minorHAnsi" w:hAnsiTheme="minorHAnsi"/>
          <w:b/>
          <w:lang w:val="ru-RU"/>
        </w:rPr>
        <w:t>Ви</w:t>
      </w:r>
      <w:r w:rsidRPr="00302EB9">
        <w:rPr>
          <w:rFonts w:asciiTheme="minorHAnsi" w:hAnsiTheme="minorHAnsi"/>
          <w:b/>
          <w:lang w:val="sr-Cyrl-CS"/>
        </w:rPr>
        <w:t>ш</w:t>
      </w:r>
      <w:r w:rsidRPr="00302EB9">
        <w:rPr>
          <w:rFonts w:asciiTheme="minorHAnsi" w:hAnsiTheme="minorHAnsi"/>
          <w:b/>
          <w:lang w:val="ru-RU"/>
        </w:rPr>
        <w:t>а</w:t>
      </w:r>
      <w:r w:rsidRPr="00302EB9">
        <w:rPr>
          <w:rFonts w:asciiTheme="minorHAnsi" w:hAnsiTheme="minorHAnsi"/>
          <w:b/>
          <w:lang w:val="sr-Cyrl-CS"/>
        </w:rPr>
        <w:t xml:space="preserve"> </w:t>
      </w:r>
      <w:r w:rsidRPr="00302EB9">
        <w:rPr>
          <w:rFonts w:asciiTheme="minorHAnsi" w:hAnsiTheme="minorHAnsi"/>
          <w:b/>
          <w:lang w:val="ru-RU"/>
        </w:rPr>
        <w:t>сила</w:t>
      </w:r>
    </w:p>
    <w:p w:rsidR="00F22509" w:rsidRDefault="00F22509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  <w:r w:rsidRPr="00302EB9">
        <w:rPr>
          <w:rFonts w:asciiTheme="minorHAnsi" w:hAnsiTheme="minorHAnsi"/>
          <w:b/>
          <w:lang w:val="sr-Cyrl-CS"/>
        </w:rPr>
        <w:t>Ч</w:t>
      </w:r>
      <w:r w:rsidRPr="00302EB9">
        <w:rPr>
          <w:rFonts w:asciiTheme="minorHAnsi" w:hAnsiTheme="minorHAnsi"/>
          <w:b/>
          <w:lang w:val="ru-RU"/>
        </w:rPr>
        <w:t>лан</w:t>
      </w:r>
      <w:r w:rsidRPr="00302EB9">
        <w:rPr>
          <w:rFonts w:asciiTheme="minorHAnsi" w:hAnsiTheme="minorHAnsi"/>
          <w:b/>
          <w:lang w:val="sr-Cyrl-CS"/>
        </w:rPr>
        <w:t xml:space="preserve"> 13.</w:t>
      </w:r>
    </w:p>
    <w:p w:rsidR="000E29DD" w:rsidRPr="00302EB9" w:rsidRDefault="000E29DD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ru-RU"/>
        </w:rPr>
        <w:t>Уколико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после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зак</w:t>
      </w:r>
      <w:r w:rsidRPr="00302EB9">
        <w:rPr>
          <w:rFonts w:asciiTheme="minorHAnsi" w:hAnsiTheme="minorHAnsi"/>
          <w:lang w:val="sr-Cyrl-CS"/>
        </w:rPr>
        <w:t>љ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ења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овог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Оквирног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споразума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наступе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околности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ви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силе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које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доведу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ометања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или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онемогу</w:t>
      </w:r>
      <w:r w:rsidRPr="00302EB9">
        <w:rPr>
          <w:rFonts w:asciiTheme="minorHAnsi" w:hAnsiTheme="minorHAnsi"/>
          <w:lang w:val="sr-Cyrl-CS"/>
        </w:rPr>
        <w:t>ћ</w:t>
      </w:r>
      <w:r w:rsidRPr="00302EB9">
        <w:rPr>
          <w:rFonts w:asciiTheme="minorHAnsi" w:hAnsiTheme="minorHAnsi"/>
          <w:lang w:val="ru-RU"/>
        </w:rPr>
        <w:t>авања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извр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ења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обавеза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дефинисаних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Оквирним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споразумом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рокови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извр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ења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обавеза</w:t>
      </w:r>
      <w:r w:rsidRPr="00302EB9">
        <w:rPr>
          <w:rFonts w:asciiTheme="minorHAnsi" w:hAnsiTheme="minorHAnsi"/>
          <w:lang w:val="sr-Cyrl-CS"/>
        </w:rPr>
        <w:t xml:space="preserve"> ћ</w:t>
      </w:r>
      <w:r w:rsidRPr="00302EB9">
        <w:rPr>
          <w:rFonts w:asciiTheme="minorHAnsi" w:hAnsiTheme="minorHAnsi"/>
          <w:lang w:val="ru-RU"/>
        </w:rPr>
        <w:t>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проду</w:t>
      </w:r>
      <w:r w:rsidRPr="00302EB9">
        <w:rPr>
          <w:rFonts w:asciiTheme="minorHAnsi" w:hAnsiTheme="minorHAnsi"/>
          <w:lang w:val="sr-Cyrl-CS"/>
        </w:rPr>
        <w:t>ж</w:t>
      </w:r>
      <w:r w:rsidRPr="00302EB9">
        <w:rPr>
          <w:rFonts w:asciiTheme="minorHAnsi" w:hAnsiTheme="minorHAnsi"/>
          <w:lang w:val="ru-RU"/>
        </w:rPr>
        <w:t>ити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за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време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трајања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ви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силе</w:t>
      </w:r>
      <w:r w:rsidRPr="00302EB9">
        <w:rPr>
          <w:rFonts w:asciiTheme="minorHAnsi" w:hAnsiTheme="minorHAnsi"/>
          <w:lang w:val="sr-Cyrl-CS"/>
        </w:rPr>
        <w:t xml:space="preserve">. </w:t>
      </w:r>
      <w:r w:rsidRPr="00302EB9">
        <w:rPr>
          <w:rFonts w:asciiTheme="minorHAnsi" w:hAnsiTheme="minorHAnsi"/>
          <w:lang w:val="ru-RU"/>
        </w:rPr>
        <w:t>Ви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сила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подразумева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екстремне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ванредне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дога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аје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који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могу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предвидети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који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догодили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без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во</w:t>
      </w:r>
      <w:r w:rsidRPr="00302EB9">
        <w:rPr>
          <w:rFonts w:asciiTheme="minorHAnsi" w:hAnsiTheme="minorHAnsi"/>
          <w:lang w:val="sr-Cyrl-CS"/>
        </w:rPr>
        <w:t>љ</w:t>
      </w:r>
      <w:r w:rsidRPr="00302EB9">
        <w:rPr>
          <w:rFonts w:asciiTheme="minorHAnsi" w:hAnsiTheme="minorHAnsi"/>
          <w:lang w:val="ru-RU"/>
        </w:rPr>
        <w:t>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утицаја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страна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Оквирном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споразуму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који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нису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могли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бити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спре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ени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од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стране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пого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ене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ви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ом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силом</w:t>
      </w:r>
      <w:r w:rsidRPr="00302EB9">
        <w:rPr>
          <w:rFonts w:asciiTheme="minorHAnsi" w:hAnsiTheme="minorHAnsi"/>
          <w:lang w:val="sr-Cyrl-CS"/>
        </w:rPr>
        <w:t xml:space="preserve">. </w:t>
      </w:r>
      <w:r w:rsidRPr="00302EB9">
        <w:rPr>
          <w:rFonts w:asciiTheme="minorHAnsi" w:hAnsiTheme="minorHAnsi"/>
          <w:lang w:val="ru-RU"/>
        </w:rPr>
        <w:t>Ви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ом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силом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могу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сматрати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поплаве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зем</w:t>
      </w:r>
      <w:r w:rsidRPr="00302EB9">
        <w:rPr>
          <w:rFonts w:asciiTheme="minorHAnsi" w:hAnsiTheme="minorHAnsi"/>
          <w:lang w:val="sr-Cyrl-CS"/>
        </w:rPr>
        <w:t>љ</w:t>
      </w:r>
      <w:r w:rsidRPr="00302EB9">
        <w:rPr>
          <w:rFonts w:asciiTheme="minorHAnsi" w:hAnsiTheme="minorHAnsi"/>
          <w:lang w:val="ru-RU"/>
        </w:rPr>
        <w:t>отреси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по</w:t>
      </w:r>
      <w:r w:rsidRPr="00302EB9">
        <w:rPr>
          <w:rFonts w:asciiTheme="minorHAnsi" w:hAnsiTheme="minorHAnsi"/>
          <w:lang w:val="sr-Cyrl-CS"/>
        </w:rPr>
        <w:t>ж</w:t>
      </w:r>
      <w:r w:rsidRPr="00302EB9">
        <w:rPr>
          <w:rFonts w:asciiTheme="minorHAnsi" w:hAnsiTheme="minorHAnsi"/>
          <w:lang w:val="ru-RU"/>
        </w:rPr>
        <w:t>ари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полити</w:t>
      </w:r>
      <w:r w:rsidRPr="00302EB9">
        <w:rPr>
          <w:rFonts w:asciiTheme="minorHAnsi" w:hAnsiTheme="minorHAnsi"/>
          <w:lang w:val="sr-Cyrl-CS"/>
        </w:rPr>
        <w:t>ч</w:t>
      </w:r>
      <w:r w:rsidRPr="00302EB9">
        <w:rPr>
          <w:rFonts w:asciiTheme="minorHAnsi" w:hAnsiTheme="minorHAnsi"/>
          <w:lang w:val="ru-RU"/>
        </w:rPr>
        <w:t>ка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збивања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color w:val="auto"/>
          <w:lang w:val="ru-RU"/>
        </w:rPr>
        <w:t>ло</w:t>
      </w:r>
      <w:r w:rsidRPr="00302EB9">
        <w:rPr>
          <w:rFonts w:asciiTheme="minorHAnsi" w:hAnsiTheme="minorHAnsi"/>
          <w:color w:val="auto"/>
          <w:lang w:val="sr-Cyrl-CS"/>
        </w:rPr>
        <w:t>ш</w:t>
      </w:r>
      <w:r w:rsidRPr="00302EB9">
        <w:rPr>
          <w:rFonts w:asciiTheme="minorHAnsi" w:hAnsiTheme="minorHAnsi"/>
          <w:color w:val="auto"/>
          <w:lang w:val="ru-RU"/>
        </w:rPr>
        <w:t>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време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које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би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утицало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на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квалитет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изведених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радова</w:t>
      </w:r>
      <w:r w:rsidRPr="00302EB9">
        <w:rPr>
          <w:rFonts w:asciiTheme="minorHAnsi" w:hAnsiTheme="minorHAnsi"/>
          <w:color w:val="auto"/>
          <w:lang w:val="sr-Cyrl-CS"/>
        </w:rPr>
        <w:t xml:space="preserve"> (</w:t>
      </w:r>
      <w:r w:rsidRPr="00302EB9">
        <w:rPr>
          <w:rFonts w:asciiTheme="minorHAnsi" w:hAnsiTheme="minorHAnsi"/>
          <w:color w:val="auto"/>
          <w:lang w:val="ru-RU"/>
        </w:rPr>
        <w:t>рат</w:t>
      </w:r>
      <w:r w:rsidRPr="00302EB9">
        <w:rPr>
          <w:rFonts w:asciiTheme="minorHAnsi" w:hAnsiTheme="minorHAnsi"/>
          <w:color w:val="auto"/>
          <w:lang w:val="sr-Cyrl-CS"/>
        </w:rPr>
        <w:t xml:space="preserve">, </w:t>
      </w:r>
      <w:r w:rsidRPr="00302EB9">
        <w:rPr>
          <w:rFonts w:asciiTheme="minorHAnsi" w:hAnsiTheme="minorHAnsi"/>
          <w:color w:val="auto"/>
          <w:lang w:val="ru-RU"/>
        </w:rPr>
        <w:t>нереди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ве</w:t>
      </w:r>
      <w:r w:rsidRPr="00302EB9">
        <w:rPr>
          <w:rFonts w:asciiTheme="minorHAnsi" w:hAnsiTheme="minorHAnsi"/>
          <w:color w:val="auto"/>
          <w:lang w:val="sr-Cyrl-CS"/>
        </w:rPr>
        <w:t>ћ</w:t>
      </w:r>
      <w:r w:rsidRPr="00302EB9">
        <w:rPr>
          <w:rFonts w:asciiTheme="minorHAnsi" w:hAnsiTheme="minorHAnsi"/>
          <w:color w:val="auto"/>
          <w:lang w:val="ru-RU"/>
        </w:rPr>
        <w:t>ег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обима</w:t>
      </w:r>
      <w:r w:rsidRPr="00302EB9">
        <w:rPr>
          <w:rFonts w:asciiTheme="minorHAnsi" w:hAnsiTheme="minorHAnsi"/>
          <w:color w:val="auto"/>
          <w:lang w:val="sr-Cyrl-CS"/>
        </w:rPr>
        <w:t>, ш</w:t>
      </w:r>
      <w:r w:rsidRPr="00302EB9">
        <w:rPr>
          <w:rFonts w:asciiTheme="minorHAnsi" w:hAnsiTheme="minorHAnsi"/>
          <w:color w:val="auto"/>
          <w:lang w:val="ru-RU"/>
        </w:rPr>
        <w:t>трајкови</w:t>
      </w:r>
      <w:r w:rsidRPr="00302EB9">
        <w:rPr>
          <w:rFonts w:asciiTheme="minorHAnsi" w:hAnsiTheme="minorHAnsi"/>
          <w:color w:val="auto"/>
          <w:lang w:val="sr-Cyrl-CS"/>
        </w:rPr>
        <w:t xml:space="preserve">), </w:t>
      </w:r>
      <w:r w:rsidRPr="00302EB9">
        <w:rPr>
          <w:rFonts w:asciiTheme="minorHAnsi" w:hAnsiTheme="minorHAnsi"/>
          <w:color w:val="auto"/>
          <w:lang w:val="ru-RU"/>
        </w:rPr>
        <w:t>императивне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одлуке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власти</w:t>
      </w:r>
      <w:r w:rsidRPr="00302EB9">
        <w:rPr>
          <w:rFonts w:asciiTheme="minorHAnsi" w:hAnsiTheme="minorHAnsi"/>
          <w:color w:val="auto"/>
          <w:lang w:val="sr-Cyrl-CS"/>
        </w:rPr>
        <w:t xml:space="preserve"> (</w:t>
      </w:r>
      <w:r w:rsidRPr="00302EB9">
        <w:rPr>
          <w:rFonts w:asciiTheme="minorHAnsi" w:hAnsiTheme="minorHAnsi"/>
          <w:color w:val="auto"/>
          <w:lang w:val="ru-RU"/>
        </w:rPr>
        <w:t>забрана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промета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увоза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и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извоза</w:t>
      </w:r>
      <w:r w:rsidRPr="00302EB9">
        <w:rPr>
          <w:rFonts w:asciiTheme="minorHAnsi" w:hAnsiTheme="minorHAnsi"/>
          <w:color w:val="auto"/>
          <w:lang w:val="sr-Cyrl-CS"/>
        </w:rPr>
        <w:t xml:space="preserve">) </w:t>
      </w:r>
      <w:r w:rsidRPr="00302EB9">
        <w:rPr>
          <w:rFonts w:asciiTheme="minorHAnsi" w:hAnsiTheme="minorHAnsi"/>
          <w:color w:val="auto"/>
          <w:lang w:val="ru-RU"/>
        </w:rPr>
        <w:t>и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сл</w:t>
      </w:r>
      <w:r w:rsidRPr="00302EB9">
        <w:rPr>
          <w:rFonts w:asciiTheme="minorHAnsi" w:hAnsiTheme="minorHAnsi"/>
          <w:color w:val="auto"/>
          <w:lang w:val="sr-Cyrl-CS"/>
        </w:rPr>
        <w:t xml:space="preserve">. </w:t>
      </w:r>
      <w:r w:rsidRPr="00302EB9">
        <w:rPr>
          <w:rFonts w:asciiTheme="minorHAnsi" w:hAnsiTheme="minorHAnsi"/>
          <w:color w:val="auto"/>
          <w:lang w:val="ru-RU"/>
        </w:rPr>
        <w:t>Страна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у</w:t>
      </w:r>
      <w:r w:rsidRPr="00302EB9">
        <w:rPr>
          <w:rFonts w:asciiTheme="minorHAnsi" w:hAnsiTheme="minorHAnsi"/>
          <w:color w:val="auto"/>
          <w:lang w:val="sr-Cyrl-CS"/>
        </w:rPr>
        <w:t xml:space="preserve"> </w:t>
      </w:r>
      <w:r w:rsidRPr="00302EB9">
        <w:rPr>
          <w:rFonts w:asciiTheme="minorHAnsi" w:hAnsiTheme="minorHAnsi"/>
          <w:color w:val="auto"/>
          <w:lang w:val="ru-RU"/>
        </w:rPr>
        <w:t>Оквирно</w:t>
      </w:r>
      <w:r w:rsidRPr="00302EB9">
        <w:rPr>
          <w:rFonts w:asciiTheme="minorHAnsi" w:hAnsiTheme="minorHAnsi"/>
          <w:lang w:val="ru-RU"/>
        </w:rPr>
        <w:t>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споразуму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пого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ена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ви</w:t>
      </w:r>
      <w:r w:rsidRPr="00302EB9">
        <w:rPr>
          <w:rFonts w:asciiTheme="minorHAnsi" w:hAnsiTheme="minorHAnsi"/>
          <w:lang w:val="sr-Cyrl-CS"/>
        </w:rPr>
        <w:t>ш</w:t>
      </w:r>
      <w:r w:rsidRPr="00302EB9">
        <w:rPr>
          <w:rFonts w:asciiTheme="minorHAnsi" w:hAnsiTheme="minorHAnsi"/>
          <w:lang w:val="ru-RU"/>
        </w:rPr>
        <w:t>ом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силом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одмах</w:t>
      </w:r>
      <w:r w:rsidRPr="00302EB9">
        <w:rPr>
          <w:rFonts w:asciiTheme="minorHAnsi" w:hAnsiTheme="minorHAnsi"/>
          <w:lang w:val="sr-Cyrl-CS"/>
        </w:rPr>
        <w:t xml:space="preserve"> ћ</w:t>
      </w:r>
      <w:r w:rsidRPr="00302EB9">
        <w:rPr>
          <w:rFonts w:asciiTheme="minorHAnsi" w:hAnsiTheme="minorHAnsi"/>
          <w:lang w:val="ru-RU"/>
        </w:rPr>
        <w:t>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писаној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форми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обавестити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другу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страну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настанку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непредви</w:t>
      </w:r>
      <w:r w:rsidRPr="00302EB9">
        <w:rPr>
          <w:rFonts w:asciiTheme="minorHAnsi" w:hAnsiTheme="minorHAnsi"/>
          <w:lang w:val="sr-Cyrl-CS"/>
        </w:rPr>
        <w:t>ђ</w:t>
      </w:r>
      <w:r w:rsidRPr="00302EB9">
        <w:rPr>
          <w:rFonts w:asciiTheme="minorHAnsi" w:hAnsiTheme="minorHAnsi"/>
          <w:lang w:val="ru-RU"/>
        </w:rPr>
        <w:t>ених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околности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доставити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одговарају</w:t>
      </w:r>
      <w:r w:rsidRPr="00302EB9">
        <w:rPr>
          <w:rFonts w:asciiTheme="minorHAnsi" w:hAnsiTheme="minorHAnsi"/>
          <w:lang w:val="sr-Cyrl-CS"/>
        </w:rPr>
        <w:t>ћ</w:t>
      </w:r>
      <w:r w:rsidRPr="00302EB9">
        <w:rPr>
          <w:rFonts w:asciiTheme="minorHAnsi" w:hAnsiTheme="minorHAnsi"/>
          <w:lang w:val="ru-RU"/>
        </w:rPr>
        <w:t>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док</w:t>
      </w:r>
      <w:commentRangeStart w:id="0"/>
      <w:r w:rsidRPr="00302EB9">
        <w:rPr>
          <w:rFonts w:asciiTheme="minorHAnsi" w:hAnsiTheme="minorHAnsi"/>
          <w:lang w:val="ru-RU"/>
        </w:rPr>
        <w:t>азе</w:t>
      </w:r>
      <w:commentRangeEnd w:id="0"/>
      <w:r w:rsidRPr="00302EB9">
        <w:rPr>
          <w:rStyle w:val="CommentReference"/>
          <w:rFonts w:asciiTheme="minorHAnsi" w:hAnsiTheme="minorHAnsi"/>
          <w:sz w:val="24"/>
          <w:szCs w:val="24"/>
        </w:rPr>
        <w:commentReference w:id="0"/>
      </w:r>
      <w:r w:rsidRPr="00302EB9">
        <w:rPr>
          <w:rFonts w:asciiTheme="minorHAnsi" w:hAnsiTheme="minorHAnsi"/>
          <w:lang w:val="sr-Cyrl-CS"/>
        </w:rPr>
        <w:t xml:space="preserve">. 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sr-Cyrl-CS"/>
        </w:rPr>
      </w:pPr>
    </w:p>
    <w:p w:rsidR="00F22509" w:rsidRPr="0031632C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  <w:r w:rsidRPr="0031632C">
        <w:rPr>
          <w:rFonts w:asciiTheme="minorHAnsi" w:hAnsiTheme="minorHAnsi"/>
          <w:b/>
          <w:color w:val="auto"/>
          <w:lang w:val="sr-Cyrl-CS"/>
        </w:rPr>
        <w:t>Вишкови и мањкови радова</w:t>
      </w:r>
    </w:p>
    <w:p w:rsidR="00F22509" w:rsidRPr="0031632C" w:rsidRDefault="00F22509" w:rsidP="00F22509">
      <w:pPr>
        <w:spacing w:line="240" w:lineRule="auto"/>
        <w:jc w:val="center"/>
        <w:rPr>
          <w:rFonts w:asciiTheme="minorHAnsi" w:hAnsiTheme="minorHAnsi"/>
          <w:b/>
          <w:color w:val="auto"/>
          <w:lang w:val="sr-Cyrl-CS"/>
        </w:rPr>
      </w:pPr>
      <w:r w:rsidRPr="0031632C">
        <w:rPr>
          <w:rFonts w:asciiTheme="minorHAnsi" w:hAnsiTheme="minorHAnsi"/>
          <w:b/>
          <w:color w:val="auto"/>
          <w:lang w:val="sr-Cyrl-CS"/>
        </w:rPr>
        <w:t>Члан 14.</w:t>
      </w:r>
    </w:p>
    <w:p w:rsidR="00F22509" w:rsidRPr="0031632C" w:rsidRDefault="00F22509" w:rsidP="00F22509">
      <w:pPr>
        <w:pStyle w:val="Default"/>
        <w:jc w:val="both"/>
        <w:rPr>
          <w:rFonts w:asciiTheme="minorHAnsi" w:hAnsiTheme="minorHAnsi" w:cstheme="minorHAnsi"/>
          <w:b/>
          <w:color w:val="auto"/>
          <w:lang w:val="ru-RU"/>
        </w:rPr>
      </w:pPr>
      <w:r w:rsidRPr="0031632C">
        <w:rPr>
          <w:rFonts w:asciiTheme="minorHAnsi" w:hAnsiTheme="minorHAnsi" w:cstheme="minorHAnsi"/>
          <w:color w:val="auto"/>
          <w:lang w:val="ru-RU"/>
        </w:rPr>
        <w:t xml:space="preserve">За радове који су предмет оквирног споразума, након закључења појединачних уговора </w:t>
      </w:r>
      <w:r w:rsidRPr="0031632C">
        <w:rPr>
          <w:rFonts w:asciiTheme="minorHAnsi" w:hAnsiTheme="minorHAnsi" w:cstheme="minorHAnsi"/>
          <w:color w:val="auto"/>
          <w:lang w:val="sr-Cyrl-CS"/>
        </w:rPr>
        <w:t>могу</w:t>
      </w:r>
      <w:r w:rsidRPr="0031632C">
        <w:rPr>
          <w:rFonts w:asciiTheme="minorHAnsi" w:hAnsiTheme="minorHAnsi" w:cstheme="minorHAnsi"/>
          <w:color w:val="auto"/>
          <w:lang w:val="ru-RU"/>
        </w:rPr>
        <w:t xml:space="preserve"> да се појаве вишкови и мањкови радова. Извођач се обавезује да изведе евентуалне вишкове радова за којима се укаже објективна потреба у току извођења радова по појединачним уговорима и за чије извођење претходно добије сагласност надзорног органа именованог од стране Наручиоца.</w:t>
      </w:r>
    </w:p>
    <w:p w:rsidR="00F22509" w:rsidRPr="0031632C" w:rsidRDefault="00F22509" w:rsidP="00F22509">
      <w:pPr>
        <w:pStyle w:val="Default"/>
        <w:jc w:val="both"/>
        <w:rPr>
          <w:rFonts w:asciiTheme="minorHAnsi" w:hAnsiTheme="minorHAnsi" w:cstheme="minorHAnsi"/>
          <w:color w:val="auto"/>
          <w:lang w:val="ru-RU"/>
        </w:rPr>
      </w:pPr>
      <w:r w:rsidRPr="0031632C">
        <w:rPr>
          <w:rFonts w:asciiTheme="minorHAnsi" w:hAnsiTheme="minorHAnsi" w:cstheme="minorHAnsi"/>
          <w:color w:val="auto"/>
          <w:lang w:val="ru-RU"/>
        </w:rPr>
        <w:t>У том случају Извођач мора да евентуалне вишкове радова изведе под условима и јединичним ценама из овог оквирног споразума, до висине расположивих финансијских средстава за ову намену и у складу са Законом о јавним набавкама.</w:t>
      </w:r>
    </w:p>
    <w:p w:rsidR="00F22509" w:rsidRPr="0031632C" w:rsidRDefault="00F22509" w:rsidP="00F22509">
      <w:pPr>
        <w:pStyle w:val="Default"/>
        <w:jc w:val="both"/>
        <w:rPr>
          <w:rFonts w:asciiTheme="minorHAnsi" w:hAnsiTheme="minorHAnsi" w:cstheme="minorHAnsi"/>
          <w:color w:val="auto"/>
          <w:lang w:val="ru-RU"/>
        </w:rPr>
      </w:pPr>
      <w:r w:rsidRPr="0031632C">
        <w:rPr>
          <w:rFonts w:asciiTheme="minorHAnsi" w:hAnsiTheme="minorHAnsi" w:cstheme="minorHAnsi"/>
          <w:color w:val="auto"/>
          <w:lang w:val="ru-RU"/>
        </w:rPr>
        <w:t>Вишкови радова из става 1. овог члана не могу бити основ за продужење рока за извођење радова.</w:t>
      </w:r>
    </w:p>
    <w:p w:rsidR="00F22509" w:rsidRPr="0031632C" w:rsidRDefault="00F22509" w:rsidP="00F22509">
      <w:pPr>
        <w:pStyle w:val="Default"/>
        <w:jc w:val="both"/>
        <w:rPr>
          <w:rFonts w:asciiTheme="minorHAnsi" w:hAnsiTheme="minorHAnsi" w:cstheme="minorHAnsi"/>
          <w:color w:val="auto"/>
          <w:lang w:val="ru-RU"/>
        </w:rPr>
      </w:pPr>
      <w:r w:rsidRPr="0031632C">
        <w:rPr>
          <w:rFonts w:asciiTheme="minorHAnsi" w:hAnsiTheme="minorHAnsi" w:cstheme="minorHAnsi"/>
          <w:color w:val="auto"/>
          <w:lang w:val="ru-RU"/>
        </w:rPr>
        <w:t>Уговорени вишкови радова не представљају измену уговора о јавној набавци.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sr-Cyrl-CS"/>
        </w:rPr>
      </w:pPr>
    </w:p>
    <w:p w:rsidR="00F22509" w:rsidRPr="00302EB9" w:rsidRDefault="00F22509" w:rsidP="00F22509">
      <w:pPr>
        <w:pStyle w:val="Default"/>
        <w:jc w:val="center"/>
        <w:rPr>
          <w:rFonts w:asciiTheme="minorHAnsi" w:hAnsiTheme="minorHAnsi" w:cstheme="minorHAnsi"/>
          <w:b/>
          <w:lang w:val="sr-Cyrl-CS"/>
        </w:rPr>
      </w:pPr>
      <w:r w:rsidRPr="00302EB9">
        <w:rPr>
          <w:rFonts w:asciiTheme="minorHAnsi" w:hAnsiTheme="minorHAnsi" w:cstheme="minorHAnsi"/>
          <w:b/>
          <w:lang w:val="sr-Cyrl-CS"/>
        </w:rPr>
        <w:t>Измене оквирног споразума</w:t>
      </w:r>
    </w:p>
    <w:p w:rsidR="00F22509" w:rsidRPr="00302EB9" w:rsidRDefault="00F22509" w:rsidP="00F22509">
      <w:pPr>
        <w:pStyle w:val="Default"/>
        <w:jc w:val="center"/>
        <w:rPr>
          <w:rFonts w:asciiTheme="minorHAnsi" w:hAnsiTheme="minorHAnsi" w:cstheme="minorHAnsi"/>
          <w:b/>
          <w:lang w:val="ru-RU"/>
        </w:rPr>
      </w:pPr>
      <w:r w:rsidRPr="00302EB9">
        <w:rPr>
          <w:rFonts w:asciiTheme="minorHAnsi" w:hAnsiTheme="minorHAnsi" w:cstheme="minorHAnsi"/>
          <w:b/>
          <w:lang w:val="ru-RU"/>
        </w:rPr>
        <w:t xml:space="preserve">Члан </w:t>
      </w:r>
      <w:r w:rsidRPr="00302EB9">
        <w:rPr>
          <w:rFonts w:asciiTheme="minorHAnsi" w:hAnsiTheme="minorHAnsi" w:cstheme="minorHAnsi"/>
          <w:b/>
          <w:lang w:val="sr-Cyrl-CS"/>
        </w:rPr>
        <w:t>15</w:t>
      </w:r>
      <w:r w:rsidRPr="00302EB9">
        <w:rPr>
          <w:rFonts w:asciiTheme="minorHAnsi" w:hAnsiTheme="minorHAnsi" w:cstheme="minorHAnsi"/>
          <w:b/>
          <w:lang w:val="ru-RU"/>
        </w:rPr>
        <w:t>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eastAsia="Times New Roman" w:hAnsiTheme="minorHAnsi" w:cstheme="minorHAnsi"/>
          <w:bCs/>
          <w:lang w:val="sr-Cyrl-CS" w:eastAsia="en-US"/>
        </w:rPr>
      </w:pPr>
      <w:r w:rsidRPr="00302EB9">
        <w:rPr>
          <w:rFonts w:asciiTheme="minorHAnsi" w:eastAsia="Times New Roman" w:hAnsiTheme="minorHAnsi" w:cstheme="minorHAnsi"/>
          <w:bCs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302EB9">
        <w:rPr>
          <w:rFonts w:asciiTheme="minorHAnsi" w:eastAsia="Times New Roman" w:hAnsiTheme="minorHAnsi" w:cstheme="minorHAnsi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 w:rsidR="005F36CD">
        <w:rPr>
          <w:rFonts w:asciiTheme="minorHAnsi" w:eastAsia="Times New Roman" w:hAnsiTheme="minorHAnsi" w:cstheme="minorHAnsi"/>
          <w:lang w:val="sr-Cyrl-CS" w:eastAsia="sr-Latn-CS"/>
        </w:rPr>
        <w:t>5</w:t>
      </w:r>
      <w:r w:rsidRPr="00302EB9">
        <w:rPr>
          <w:rFonts w:asciiTheme="minorHAnsi" w:eastAsia="Times New Roman" w:hAnsiTheme="minorHAnsi" w:cstheme="minorHAnsi"/>
          <w:lang w:val="sr-Cyrl-CS" w:eastAsia="sr-Latn-CS"/>
        </w:rPr>
        <w:t>. ЗЈН ( „Службени гласник РС“ 91/2019), уколико се не мења природа оквирног споразума у односу на првобитно закључен оквирни споразум.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ru-RU"/>
        </w:rPr>
      </w:pPr>
    </w:p>
    <w:p w:rsidR="0031632C" w:rsidRDefault="0031632C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31632C" w:rsidRDefault="0031632C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31632C" w:rsidRDefault="0031632C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302EB9">
        <w:rPr>
          <w:rFonts w:asciiTheme="minorHAnsi" w:hAnsiTheme="minorHAnsi"/>
          <w:b/>
          <w:lang w:val="ru-RU"/>
        </w:rPr>
        <w:lastRenderedPageBreak/>
        <w:t>Раскид оквирног споразума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302EB9">
        <w:rPr>
          <w:rFonts w:asciiTheme="minorHAnsi" w:hAnsiTheme="minorHAnsi"/>
          <w:b/>
          <w:lang w:val="ru-RU"/>
        </w:rPr>
        <w:t>Члан 16.</w:t>
      </w:r>
    </w:p>
    <w:p w:rsidR="00F22509" w:rsidRPr="00302EB9" w:rsidRDefault="00F22509" w:rsidP="00F22509">
      <w:pPr>
        <w:pStyle w:val="Default"/>
        <w:jc w:val="both"/>
        <w:rPr>
          <w:rFonts w:asciiTheme="minorHAnsi" w:hAnsiTheme="minorHAnsi" w:cs="Arial"/>
          <w:b/>
          <w:color w:val="auto"/>
          <w:lang w:val="ru-RU"/>
        </w:rPr>
      </w:pPr>
      <w:r w:rsidRPr="00302EB9">
        <w:rPr>
          <w:rFonts w:asciiTheme="minorHAnsi" w:hAnsiTheme="minorHAnsi" w:cs="Arial"/>
          <w:color w:val="auto"/>
          <w:lang w:val="ru-RU"/>
        </w:rPr>
        <w:t>Уговорне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 xml:space="preserve">стране 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су </w:t>
      </w:r>
      <w:r w:rsidRPr="00302EB9">
        <w:rPr>
          <w:rFonts w:asciiTheme="minorHAnsi" w:hAnsiTheme="minorHAnsi" w:cs="Arial"/>
          <w:color w:val="auto"/>
          <w:lang w:val="ru-RU"/>
        </w:rPr>
        <w:t>сагласне да Оквирни споразум може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престати и раније услед раскида  </w:t>
      </w:r>
      <w:r w:rsidRPr="00302EB9">
        <w:rPr>
          <w:rFonts w:asciiTheme="minorHAnsi" w:hAnsiTheme="minorHAnsi" w:cs="Arial"/>
          <w:color w:val="auto"/>
          <w:lang w:val="ru-RU"/>
        </w:rPr>
        <w:t>једностраном изјавом воље, вансудским путем, упућене у писаној форми другој уговорној страни.</w:t>
      </w:r>
    </w:p>
    <w:p w:rsidR="00F22509" w:rsidRPr="00302EB9" w:rsidRDefault="00F22509" w:rsidP="00F22509">
      <w:pPr>
        <w:pStyle w:val="Default"/>
        <w:jc w:val="both"/>
        <w:rPr>
          <w:rFonts w:asciiTheme="minorHAnsi" w:hAnsiTheme="minorHAnsi" w:cs="Arial"/>
          <w:b/>
          <w:color w:val="auto"/>
          <w:lang w:val="ru-RU"/>
        </w:rPr>
      </w:pPr>
      <w:r w:rsidRPr="00302EB9">
        <w:rPr>
          <w:rFonts w:asciiTheme="minorHAnsi" w:hAnsiTheme="minorHAnsi" w:cs="Arial"/>
          <w:color w:val="auto"/>
          <w:lang w:val="ru-RU"/>
        </w:rPr>
        <w:t>Наручилац има право на једнострани раскид у следећим случајевима:</w:t>
      </w:r>
    </w:p>
    <w:p w:rsidR="00F22509" w:rsidRPr="00302EB9" w:rsidRDefault="00F22509" w:rsidP="00F2250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sr-Cyrl-CS"/>
        </w:rPr>
        <w:t>Извођач 2 пута узастопно одговори Наручиоцу да није у могућности да изврши предмет набавке;</w:t>
      </w:r>
    </w:p>
    <w:p w:rsidR="00F22509" w:rsidRPr="00302EB9" w:rsidRDefault="00F22509" w:rsidP="00F2250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sr-Cyrl-CS"/>
        </w:rPr>
        <w:t>Извођач без оправданог разлога једном одбије да закључи појединачни уговор о јавној набавци;</w:t>
      </w:r>
    </w:p>
    <w:p w:rsidR="00F22509" w:rsidRPr="00302EB9" w:rsidRDefault="00F22509" w:rsidP="00F2250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color w:val="auto"/>
          <w:lang w:val="sr-Cyrl-CS"/>
        </w:rPr>
        <w:t>Извођач једном не достави Понуду за појединачан уговор у прописаном року</w:t>
      </w:r>
      <w:r w:rsidRPr="00302EB9">
        <w:rPr>
          <w:rFonts w:asciiTheme="minorHAnsi" w:hAnsiTheme="minorHAnsi"/>
          <w:lang w:val="sr-Cyrl-CS"/>
        </w:rPr>
        <w:t>;</w:t>
      </w:r>
    </w:p>
    <w:p w:rsidR="00F22509" w:rsidRPr="00302EB9" w:rsidRDefault="00F22509" w:rsidP="00F2250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lang w:val="sr-Cyrl-CS"/>
        </w:rPr>
      </w:pPr>
      <w:r w:rsidRPr="00302EB9">
        <w:rPr>
          <w:rFonts w:asciiTheme="minorHAnsi" w:hAnsiTheme="minorHAnsi"/>
          <w:lang w:val="sr-Cyrl-CS"/>
        </w:rPr>
        <w:t>Извођач не достави средство обезбеђења за добро извршење посла у року,</w:t>
      </w:r>
    </w:p>
    <w:p w:rsidR="00F22509" w:rsidRPr="00302EB9" w:rsidRDefault="00F22509" w:rsidP="00F22509">
      <w:pPr>
        <w:pStyle w:val="Default"/>
        <w:numPr>
          <w:ilvl w:val="0"/>
          <w:numId w:val="14"/>
        </w:numPr>
        <w:jc w:val="both"/>
        <w:rPr>
          <w:rFonts w:asciiTheme="minorHAnsi" w:hAnsiTheme="minorHAnsi" w:cs="Arial"/>
          <w:b/>
          <w:color w:val="auto"/>
          <w:lang w:val="ru-RU"/>
        </w:rPr>
      </w:pPr>
      <w:r w:rsidRPr="00302EB9">
        <w:rPr>
          <w:rFonts w:asciiTheme="minorHAnsi" w:hAnsiTheme="minorHAnsi"/>
          <w:lang w:val="sr-Cyrl-CS"/>
        </w:rPr>
        <w:t>злоупотреба или преварено поступање Извођача</w:t>
      </w:r>
      <w:r w:rsidRPr="00302EB9">
        <w:rPr>
          <w:rFonts w:asciiTheme="minorHAnsi" w:hAnsiTheme="minorHAnsi" w:cs="Arial"/>
          <w:color w:val="auto"/>
          <w:lang w:val="ru-RU"/>
        </w:rPr>
        <w:t xml:space="preserve"> и</w:t>
      </w:r>
    </w:p>
    <w:p w:rsidR="00F22509" w:rsidRPr="00302EB9" w:rsidRDefault="00F22509" w:rsidP="00F2250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inorHAnsi" w:hAnsiTheme="minorHAnsi" w:cs="Tahoma"/>
          <w:color w:val="auto"/>
          <w:lang w:val="sr-Cyrl-CS"/>
        </w:rPr>
      </w:pPr>
      <w:r w:rsidRPr="00302EB9">
        <w:rPr>
          <w:rFonts w:asciiTheme="minorHAnsi" w:hAnsiTheme="minorHAnsi" w:cs="Arial"/>
          <w:color w:val="auto"/>
          <w:lang w:val="ru-RU"/>
        </w:rPr>
        <w:t>у случају недостатка средстава за његову реализацију</w:t>
      </w:r>
      <w:r w:rsidRPr="00302EB9">
        <w:rPr>
          <w:rFonts w:asciiTheme="minorHAnsi" w:hAnsiTheme="minorHAnsi" w:cs="Tahoma"/>
          <w:color w:val="auto"/>
          <w:lang w:val="sr-Cyrl-CS"/>
        </w:rPr>
        <w:t xml:space="preserve"> </w:t>
      </w:r>
    </w:p>
    <w:p w:rsidR="00F22509" w:rsidRPr="00302EB9" w:rsidRDefault="00F22509" w:rsidP="00F22509">
      <w:pPr>
        <w:pStyle w:val="ListParagraph"/>
        <w:spacing w:line="240" w:lineRule="auto"/>
        <w:jc w:val="both"/>
        <w:rPr>
          <w:rFonts w:asciiTheme="minorHAnsi" w:hAnsiTheme="minorHAnsi" w:cs="Tahoma"/>
          <w:color w:val="auto"/>
          <w:lang w:val="sr-Cyrl-CS"/>
        </w:rPr>
      </w:pPr>
    </w:p>
    <w:p w:rsidR="00F22509" w:rsidRPr="00302EB9" w:rsidRDefault="00F22509" w:rsidP="00F22509">
      <w:pPr>
        <w:pStyle w:val="Default"/>
        <w:jc w:val="both"/>
        <w:rPr>
          <w:rFonts w:asciiTheme="minorHAnsi" w:hAnsiTheme="minorHAnsi" w:cs="Arial"/>
          <w:b/>
          <w:color w:val="auto"/>
          <w:lang w:val="sr-Cyrl-CS"/>
        </w:rPr>
      </w:pPr>
      <w:r w:rsidRPr="00302EB9">
        <w:rPr>
          <w:rFonts w:asciiTheme="minorHAnsi" w:hAnsiTheme="minorHAnsi" w:cs="Arial"/>
          <w:color w:val="auto"/>
          <w:lang w:val="ru-RU"/>
        </w:rPr>
        <w:t>У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слу</w:t>
      </w:r>
      <w:r w:rsidRPr="00302EB9">
        <w:rPr>
          <w:rFonts w:asciiTheme="minorHAnsi" w:hAnsiTheme="minorHAnsi" w:cs="Arial"/>
          <w:color w:val="auto"/>
          <w:lang w:val="sr-Cyrl-CS"/>
        </w:rPr>
        <w:t>ч</w:t>
      </w:r>
      <w:r w:rsidRPr="00302EB9">
        <w:rPr>
          <w:rFonts w:asciiTheme="minorHAnsi" w:hAnsiTheme="minorHAnsi" w:cs="Arial"/>
          <w:color w:val="auto"/>
          <w:lang w:val="ru-RU"/>
        </w:rPr>
        <w:t>ају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из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става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2. </w:t>
      </w:r>
      <w:r w:rsidRPr="00302EB9">
        <w:rPr>
          <w:rFonts w:asciiTheme="minorHAnsi" w:hAnsiTheme="minorHAnsi" w:cs="Arial"/>
          <w:color w:val="auto"/>
          <w:lang w:val="ru-RU"/>
        </w:rPr>
        <w:t>алинеја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1- 6  </w:t>
      </w:r>
      <w:r w:rsidRPr="00302EB9">
        <w:rPr>
          <w:rFonts w:asciiTheme="minorHAnsi" w:hAnsiTheme="minorHAnsi" w:cs="Arial"/>
          <w:color w:val="auto"/>
          <w:lang w:val="ru-RU"/>
        </w:rPr>
        <w:t>Изво</w:t>
      </w:r>
      <w:r w:rsidRPr="00302EB9">
        <w:rPr>
          <w:rFonts w:asciiTheme="minorHAnsi" w:hAnsiTheme="minorHAnsi" w:cs="Arial"/>
          <w:color w:val="auto"/>
          <w:lang w:val="sr-Cyrl-CS"/>
        </w:rPr>
        <w:t>ђ</w:t>
      </w:r>
      <w:r w:rsidRPr="00302EB9">
        <w:rPr>
          <w:rFonts w:asciiTheme="minorHAnsi" w:hAnsiTheme="minorHAnsi" w:cs="Arial"/>
          <w:color w:val="auto"/>
          <w:lang w:val="ru-RU"/>
        </w:rPr>
        <w:t>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ч </w:t>
      </w:r>
      <w:r w:rsidRPr="00302EB9">
        <w:rPr>
          <w:rFonts w:asciiTheme="minorHAnsi" w:hAnsiTheme="minorHAnsi" w:cs="Arial"/>
          <w:color w:val="auto"/>
          <w:lang w:val="ru-RU"/>
        </w:rPr>
        <w:t>нема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право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на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</w:t>
      </w:r>
      <w:r w:rsidRPr="00302EB9">
        <w:rPr>
          <w:rFonts w:asciiTheme="minorHAnsi" w:hAnsiTheme="minorHAnsi" w:cs="Arial"/>
          <w:color w:val="auto"/>
          <w:lang w:val="ru-RU"/>
        </w:rPr>
        <w:t>накнаду</w:t>
      </w:r>
      <w:r w:rsidRPr="00302EB9">
        <w:rPr>
          <w:rFonts w:asciiTheme="minorHAnsi" w:hAnsiTheme="minorHAnsi" w:cs="Arial"/>
          <w:color w:val="auto"/>
          <w:lang w:val="sr-Cyrl-CS"/>
        </w:rPr>
        <w:t xml:space="preserve"> ш</w:t>
      </w:r>
      <w:r w:rsidRPr="00302EB9">
        <w:rPr>
          <w:rFonts w:asciiTheme="minorHAnsi" w:hAnsiTheme="minorHAnsi" w:cs="Arial"/>
          <w:color w:val="auto"/>
          <w:lang w:val="ru-RU"/>
        </w:rPr>
        <w:t>тете</w:t>
      </w:r>
      <w:r w:rsidRPr="00302EB9">
        <w:rPr>
          <w:rFonts w:asciiTheme="minorHAnsi" w:hAnsiTheme="minorHAnsi" w:cs="Arial"/>
          <w:color w:val="auto"/>
          <w:lang w:val="sr-Cyrl-CS"/>
        </w:rPr>
        <w:t>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 w:cs="Tahoma"/>
          <w:color w:val="auto"/>
          <w:lang w:val="sr-Cyrl-CS"/>
        </w:rPr>
      </w:pPr>
      <w:r w:rsidRPr="00302EB9">
        <w:rPr>
          <w:rFonts w:asciiTheme="minorHAnsi" w:hAnsiTheme="minorHAnsi" w:cs="Tahoma"/>
          <w:color w:val="auto"/>
          <w:lang w:val="sr-Cyrl-CS"/>
        </w:rPr>
        <w:t>У случају једностраног раскида Оквирни споразум се сматра раскинутим истеком рока од 8 (осам) дана од дана пријема писменог обавештења о раскиду.</w:t>
      </w:r>
    </w:p>
    <w:p w:rsidR="00F22509" w:rsidRPr="00302EB9" w:rsidRDefault="00F22509" w:rsidP="00F22509">
      <w:pPr>
        <w:pStyle w:val="Default"/>
        <w:jc w:val="both"/>
        <w:rPr>
          <w:rFonts w:asciiTheme="minorHAnsi" w:hAnsiTheme="minorHAnsi" w:cs="Arial"/>
          <w:b/>
          <w:color w:val="auto"/>
          <w:lang w:val="sr-Cyrl-CS"/>
        </w:rPr>
      </w:pPr>
      <w:r w:rsidRPr="00302EB9">
        <w:rPr>
          <w:rFonts w:asciiTheme="minorHAnsi" w:hAnsiTheme="minorHAnsi" w:cs="Tahoma"/>
          <w:color w:val="auto"/>
          <w:lang w:val="sr-Cyrl-CS"/>
        </w:rPr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 w:cs="Arial"/>
          <w:lang w:val="sr-Cyrl-CS"/>
        </w:rPr>
      </w:pPr>
      <w:r w:rsidRPr="00302EB9">
        <w:rPr>
          <w:rFonts w:asciiTheme="minorHAnsi" w:hAnsiTheme="minorHAnsi"/>
          <w:color w:val="auto"/>
          <w:lang w:val="sr-Cyrl-CS"/>
        </w:rPr>
        <w:t>У случају раскида Споразума, уговорне стране су дужне да регулишу сва дуговања и потраживања настала из закључених појединачних уговора,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односно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измире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сва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доспел</w:t>
      </w:r>
      <w:r w:rsidR="005F36CD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неизмирена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потра</w:t>
      </w:r>
      <w:r w:rsidRPr="00302EB9">
        <w:rPr>
          <w:rFonts w:asciiTheme="minorHAnsi" w:hAnsiTheme="minorHAnsi"/>
          <w:lang w:val="sr-Cyrl-CS"/>
        </w:rPr>
        <w:t>ж</w:t>
      </w:r>
      <w:r w:rsidRPr="00302EB9">
        <w:rPr>
          <w:rFonts w:asciiTheme="minorHAnsi" w:hAnsiTheme="minorHAnsi"/>
          <w:lang w:val="ru-RU"/>
        </w:rPr>
        <w:t>ивања</w:t>
      </w:r>
      <w:r w:rsidRPr="00302EB9">
        <w:rPr>
          <w:rFonts w:asciiTheme="minorHAnsi" w:hAnsiTheme="minorHAnsi"/>
          <w:lang w:val="sr-Cyrl-CS"/>
        </w:rPr>
        <w:t xml:space="preserve">, </w:t>
      </w:r>
      <w:r w:rsidRPr="00302EB9">
        <w:rPr>
          <w:rFonts w:asciiTheme="minorHAnsi" w:hAnsiTheme="minorHAnsi"/>
          <w:lang w:val="ru-RU"/>
        </w:rPr>
        <w:t>која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су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настале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до</w:t>
      </w:r>
      <w:r w:rsidRPr="00302EB9">
        <w:rPr>
          <w:rFonts w:asciiTheme="minorHAnsi" w:hAnsiTheme="minorHAnsi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дана</w:t>
      </w:r>
      <w:r w:rsidRPr="00302EB9">
        <w:rPr>
          <w:rFonts w:asciiTheme="minorHAnsi" w:hAnsiTheme="minorHAnsi" w:cs="Arial"/>
          <w:lang w:val="sr-Cyrl-CS"/>
        </w:rPr>
        <w:t xml:space="preserve"> </w:t>
      </w:r>
      <w:r w:rsidRPr="00302EB9">
        <w:rPr>
          <w:rFonts w:asciiTheme="minorHAnsi" w:hAnsiTheme="minorHAnsi"/>
          <w:lang w:val="ru-RU"/>
        </w:rPr>
        <w:t>раскида</w:t>
      </w:r>
      <w:r w:rsidRPr="00302EB9">
        <w:rPr>
          <w:rFonts w:asciiTheme="minorHAnsi" w:hAnsiTheme="minorHAnsi"/>
          <w:lang w:val="sr-Cyrl-CS"/>
        </w:rPr>
        <w:t xml:space="preserve"> Оквирног споразума.</w:t>
      </w:r>
    </w:p>
    <w:p w:rsidR="00F22509" w:rsidRPr="00302EB9" w:rsidRDefault="00F22509" w:rsidP="00F22509">
      <w:pPr>
        <w:pStyle w:val="BodyText"/>
        <w:spacing w:after="0" w:line="240" w:lineRule="auto"/>
        <w:jc w:val="both"/>
        <w:rPr>
          <w:rFonts w:asciiTheme="minorHAnsi" w:hAnsiTheme="minorHAnsi" w:cs="Arial"/>
          <w:lang w:val="sr-Cyrl-CS"/>
        </w:rPr>
      </w:pPr>
      <w:r w:rsidRPr="00302EB9">
        <w:rPr>
          <w:rFonts w:asciiTheme="minorHAnsi" w:hAnsiTheme="minorHAnsi"/>
          <w:lang w:val="sr-Cyrl-CS"/>
        </w:rPr>
        <w:t xml:space="preserve">Уговарачи могу раскинути Оквирни споразум и без навођења посебних раскидних разлога уз доставу писаног обавештења другој уговорној страни са раскидним роком од 30 дана од дана пријема писаног обавештења о раскиду </w:t>
      </w:r>
      <w:r w:rsidRPr="00302EB9">
        <w:rPr>
          <w:rFonts w:asciiTheme="minorHAnsi" w:hAnsiTheme="minorHAnsi" w:cs="Tahoma"/>
          <w:lang w:val="sr-Cyrl-CS"/>
        </w:rPr>
        <w:t>у ком року је давалац услуга дужан да настави са пружањем услуге.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302EB9">
        <w:rPr>
          <w:rFonts w:asciiTheme="minorHAnsi" w:hAnsiTheme="minorHAnsi"/>
          <w:b/>
          <w:lang w:val="ru-RU"/>
        </w:rPr>
        <w:t>Прелазне и завршне одредбе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lang w:val="ru-RU"/>
        </w:rPr>
      </w:pPr>
      <w:r w:rsidRPr="00302EB9">
        <w:rPr>
          <w:rFonts w:asciiTheme="minorHAnsi" w:hAnsiTheme="minorHAnsi"/>
          <w:b/>
          <w:lang w:val="ru-RU"/>
        </w:rPr>
        <w:t>Члан 17</w:t>
      </w:r>
      <w:r w:rsidRPr="00302EB9">
        <w:rPr>
          <w:rFonts w:asciiTheme="minorHAnsi" w:hAnsiTheme="minorHAnsi"/>
          <w:lang w:val="ru-RU"/>
        </w:rPr>
        <w:t>.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lang w:val="ru-RU"/>
        </w:rPr>
      </w:pP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ru-RU"/>
        </w:rPr>
      </w:pPr>
      <w:r w:rsidRPr="00302EB9">
        <w:rPr>
          <w:rFonts w:asciiTheme="minorHAnsi" w:hAnsiTheme="minorHAnsi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:rsidR="005F36CD" w:rsidRPr="00302EB9" w:rsidRDefault="005F36CD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302EB9">
        <w:rPr>
          <w:rFonts w:asciiTheme="minorHAnsi" w:hAnsiTheme="minorHAnsi"/>
          <w:b/>
          <w:lang w:val="ru-RU"/>
        </w:rPr>
        <w:t>Члан 18.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ru-RU"/>
        </w:rPr>
      </w:pPr>
      <w:r w:rsidRPr="00302EB9">
        <w:rPr>
          <w:rFonts w:asciiTheme="minorHAnsi" w:hAnsiTheme="minorHAnsi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</w:p>
    <w:p w:rsidR="00F22509" w:rsidRPr="00302EB9" w:rsidRDefault="00F22509" w:rsidP="00F22509">
      <w:pPr>
        <w:spacing w:line="240" w:lineRule="auto"/>
        <w:jc w:val="center"/>
        <w:rPr>
          <w:rFonts w:asciiTheme="minorHAnsi" w:hAnsiTheme="minorHAnsi"/>
          <w:b/>
          <w:lang w:val="ru-RU"/>
        </w:rPr>
      </w:pPr>
      <w:r w:rsidRPr="00302EB9">
        <w:rPr>
          <w:rFonts w:asciiTheme="minorHAnsi" w:hAnsiTheme="minorHAnsi"/>
          <w:b/>
          <w:lang w:val="ru-RU"/>
        </w:rPr>
        <w:t>Члан 19.</w:t>
      </w:r>
    </w:p>
    <w:p w:rsidR="00F22509" w:rsidRPr="00302EB9" w:rsidRDefault="00F22509" w:rsidP="00F22509">
      <w:pPr>
        <w:spacing w:line="240" w:lineRule="auto"/>
        <w:jc w:val="both"/>
        <w:rPr>
          <w:rFonts w:asciiTheme="minorHAnsi" w:hAnsiTheme="minorHAnsi"/>
          <w:lang w:val="ru-RU"/>
        </w:rPr>
      </w:pPr>
      <w:r w:rsidRPr="00302EB9">
        <w:rPr>
          <w:rFonts w:asciiTheme="minorHAnsi" w:hAnsiTheme="minorHAnsi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p w:rsidR="00F22509" w:rsidRPr="00302EB9" w:rsidRDefault="00F22509" w:rsidP="00F22509">
      <w:pPr>
        <w:rPr>
          <w:rFonts w:asciiTheme="minorHAnsi" w:hAnsiTheme="minorHAnsi"/>
          <w:lang w:val="ru-RU"/>
        </w:rPr>
      </w:pPr>
    </w:p>
    <w:p w:rsidR="00F22509" w:rsidRPr="00F22509" w:rsidRDefault="00F22509" w:rsidP="008A4121">
      <w:pPr>
        <w:pStyle w:val="NoSpacing"/>
        <w:jc w:val="center"/>
        <w:rPr>
          <w:b/>
          <w:i/>
          <w:lang w:val="ru-RU"/>
        </w:rPr>
      </w:pPr>
    </w:p>
    <w:sectPr w:rsidR="00F22509" w:rsidRPr="00F22509" w:rsidSect="0031632C">
      <w:footerReference w:type="default" r:id="rId9"/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unja Stanojevic" w:date="2021-06-07T10:36:00Z" w:initials="DS">
    <w:p w:rsidR="00F22509" w:rsidRDefault="00F22509" w:rsidP="00F22509">
      <w:pPr>
        <w:spacing w:line="240" w:lineRule="auto"/>
        <w:jc w:val="both"/>
        <w:rPr>
          <w:lang w:val="sr-Cyrl-CS"/>
        </w:rPr>
      </w:pPr>
      <w:r>
        <w:rPr>
          <w:rStyle w:val="CommentReference"/>
        </w:rPr>
        <w:annotationRef/>
      </w:r>
    </w:p>
    <w:p w:rsidR="00F22509" w:rsidRDefault="00F22509" w:rsidP="00F22509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Овде би о изменама посебан члан:</w:t>
      </w:r>
    </w:p>
    <w:p w:rsidR="00F22509" w:rsidRDefault="00F22509" w:rsidP="00F22509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 w:rsidRPr="00F83160">
        <w:rPr>
          <w:rFonts w:ascii="Calibri" w:hAnsi="Calibri"/>
          <w:sz w:val="20"/>
          <w:szCs w:val="20"/>
          <w:lang w:val="sr-Cyrl-CS"/>
        </w:rPr>
        <w:t xml:space="preserve">ИЗМЕНЕ И ДОПУНЕ СПОРАЗУМА </w:t>
      </w:r>
    </w:p>
    <w:p w:rsidR="00F22509" w:rsidRPr="00F83160" w:rsidRDefault="00F22509" w:rsidP="00F22509">
      <w:pPr>
        <w:spacing w:line="240" w:lineRule="auto"/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14.</w:t>
      </w:r>
    </w:p>
    <w:p w:rsidR="00F22509" w:rsidRPr="0092744E" w:rsidRDefault="00F22509" w:rsidP="00F22509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  <w:r w:rsidRPr="00F83160">
        <w:rPr>
          <w:rFonts w:ascii="Calibri" w:hAnsi="Calibri"/>
          <w:sz w:val="20"/>
          <w:szCs w:val="20"/>
          <w:lang w:val="ru-RU"/>
        </w:rPr>
        <w:t xml:space="preserve">Стране у Оквирном споразуму су сагласне да се, </w:t>
      </w:r>
      <w:r w:rsidRPr="00F83160">
        <w:rPr>
          <w:rFonts w:ascii="Calibri" w:hAnsi="Calibri"/>
          <w:sz w:val="20"/>
          <w:szCs w:val="20"/>
          <w:lang w:val="sr-Cyrl-CS"/>
        </w:rPr>
        <w:t>на начин и под условима  предвиђеним одредбама из</w:t>
      </w:r>
      <w:r w:rsidRPr="00F83160">
        <w:rPr>
          <w:rFonts w:ascii="Calibri" w:hAnsi="Calibri"/>
          <w:sz w:val="20"/>
          <w:szCs w:val="20"/>
          <w:lang w:val="ru-RU"/>
        </w:rPr>
        <w:t xml:space="preserve"> члан</w:t>
      </w:r>
      <w:r w:rsidRPr="00F83160">
        <w:rPr>
          <w:rFonts w:ascii="Calibri" w:hAnsi="Calibri"/>
          <w:sz w:val="20"/>
          <w:szCs w:val="20"/>
          <w:lang w:val="sr-Cyrl-CS"/>
        </w:rPr>
        <w:t>а</w:t>
      </w:r>
      <w:r w:rsidRPr="00F83160">
        <w:rPr>
          <w:rFonts w:ascii="Calibri" w:hAnsi="Calibri"/>
          <w:sz w:val="20"/>
          <w:szCs w:val="20"/>
          <w:lang w:val="ru-RU"/>
        </w:rPr>
        <w:t xml:space="preserve"> 115. Закона</w:t>
      </w:r>
      <w:r w:rsidRPr="00F83160">
        <w:rPr>
          <w:rFonts w:ascii="Calibri" w:hAnsi="Calibri"/>
          <w:sz w:val="20"/>
          <w:szCs w:val="20"/>
          <w:lang w:val="sr-Cyrl-CS"/>
        </w:rPr>
        <w:t xml:space="preserve"> о јавним набавкама</w:t>
      </w:r>
      <w:r w:rsidRPr="00F83160">
        <w:rPr>
          <w:rFonts w:ascii="Calibri" w:hAnsi="Calibri"/>
          <w:sz w:val="20"/>
          <w:szCs w:val="20"/>
          <w:lang w:val="ru-RU"/>
        </w:rPr>
        <w:t xml:space="preserve">, може повећати обим предмета набавке,уколико дође до побвећања броја издатих правоснажних Решења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>комуналне инспекције</w:t>
      </w:r>
      <w:r w:rsidRPr="006D4B28">
        <w:rPr>
          <w:rFonts w:ascii="Calibri" w:hAnsi="Calibri" w:cs="Arial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 xml:space="preserve">ГО Савски венац </w:t>
      </w:r>
      <w:r w:rsidRPr="00F83160">
        <w:rPr>
          <w:rFonts w:ascii="Calibri" w:hAnsi="Calibri"/>
          <w:sz w:val="20"/>
          <w:szCs w:val="20"/>
          <w:lang w:val="ru-RU"/>
        </w:rPr>
        <w:t>о уклањању</w:t>
      </w:r>
      <w:r>
        <w:rPr>
          <w:rFonts w:ascii="Calibri" w:hAnsi="Calibri"/>
          <w:sz w:val="20"/>
          <w:szCs w:val="20"/>
          <w:lang w:val="ru-RU"/>
        </w:rPr>
        <w:t>,</w:t>
      </w:r>
      <w:r w:rsidRPr="00F83160">
        <w:rPr>
          <w:rFonts w:ascii="Calibri" w:hAnsi="Calibri"/>
          <w:sz w:val="20"/>
          <w:szCs w:val="20"/>
          <w:lang w:val="ru-RU"/>
        </w:rPr>
        <w:t xml:space="preserve">  с тим да се вредност истог може повећати максимално до 5 % од укупне вредности из става 1. овог члана</w:t>
      </w:r>
      <w:r w:rsidRPr="00F83160">
        <w:rPr>
          <w:rFonts w:ascii="Calibri" w:hAnsi="Calibri"/>
          <w:sz w:val="20"/>
          <w:szCs w:val="20"/>
          <w:lang w:val="sr-Cyrl-CS"/>
        </w:rPr>
        <w:t>.</w:t>
      </w:r>
    </w:p>
    <w:p w:rsidR="00F22509" w:rsidRPr="0092744E" w:rsidRDefault="00F22509" w:rsidP="00F22509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</w:p>
    <w:p w:rsidR="00F22509" w:rsidRDefault="00F22509" w:rsidP="00F22509">
      <w:pPr>
        <w:spacing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lang w:val="sr-Cyrl-CS"/>
        </w:rPr>
        <w:t>Још један члан:</w:t>
      </w:r>
      <w:r w:rsidRPr="00E2185D">
        <w:rPr>
          <w:rFonts w:ascii="Calibri" w:hAnsi="Calibri"/>
          <w:sz w:val="20"/>
          <w:szCs w:val="20"/>
          <w:lang w:val="sr-Cyrl-CS"/>
        </w:rPr>
        <w:t xml:space="preserve"> </w:t>
      </w:r>
      <w:r w:rsidRPr="00DF18AF">
        <w:rPr>
          <w:rFonts w:ascii="Calibri" w:hAnsi="Calibri"/>
          <w:sz w:val="20"/>
          <w:szCs w:val="20"/>
          <w:lang w:val="sr-Cyrl-CS"/>
        </w:rPr>
        <w:t>РАСКИД ОКВИРНОГ СПОРАЗУМА</w:t>
      </w:r>
    </w:p>
    <w:p w:rsidR="00F22509" w:rsidRDefault="00F22509" w:rsidP="00F22509">
      <w:pPr>
        <w:spacing w:line="240" w:lineRule="auto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Члан15.</w:t>
      </w:r>
    </w:p>
    <w:p w:rsidR="00F22509" w:rsidRDefault="00F22509" w:rsidP="00F22509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Уговорне стране сагласно утврђују да се оквирни споразум  може раскинути на захтев наручиоца и извршиоца  у  случајевима кад било која од уговорних страна не извршава своју обавезу у року и на начин прописан овим споразумом а нарочито  када: </w:t>
      </w:r>
    </w:p>
    <w:p w:rsidR="00F22509" w:rsidRDefault="00F22509" w:rsidP="00F22509">
      <w:pPr>
        <w:spacing w:line="240" w:lineRule="auto"/>
        <w:ind w:firstLine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  2 пута узастопно одговори наручиоцу да није у могућности да изврши предмет набавке;</w:t>
      </w:r>
    </w:p>
    <w:p w:rsidR="00F22509" w:rsidRDefault="00F22509" w:rsidP="00F22509">
      <w:pPr>
        <w:spacing w:line="240" w:lineRule="auto"/>
        <w:ind w:left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без оправданог разлога одбије да закључи појединачни уговор о јавној набавци/наруџбеницу;</w:t>
      </w:r>
    </w:p>
    <w:p w:rsidR="00F22509" w:rsidRPr="00F36C73" w:rsidRDefault="00F22509" w:rsidP="00F22509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-Извршилац не достави средство обезбеђења за добро извршење посла ,</w:t>
      </w:r>
    </w:p>
    <w:p w:rsidR="00F22509" w:rsidRPr="005A2A59" w:rsidRDefault="00F22509" w:rsidP="00F22509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-злоупотрба или преварно поступање извршиоца,</w:t>
      </w:r>
      <w:r w:rsidRPr="005A2A5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F22509" w:rsidRDefault="00F22509" w:rsidP="00F22509">
      <w:pPr>
        <w:spacing w:line="240" w:lineRule="auto"/>
        <w:ind w:firstLine="36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0"/>
          <w:szCs w:val="20"/>
          <w:lang w:val="ru-RU"/>
        </w:rPr>
        <w:t xml:space="preserve">  -</w:t>
      </w:r>
      <w:r w:rsidRPr="00A47BF3">
        <w:rPr>
          <w:rFonts w:asciiTheme="minorHAnsi" w:hAnsiTheme="minorHAnsi" w:cs="Arial"/>
          <w:color w:val="auto"/>
          <w:sz w:val="20"/>
          <w:szCs w:val="20"/>
          <w:lang w:val="ru-RU"/>
        </w:rPr>
        <w:t>у случају недостатка средстава за његову реализацију</w:t>
      </w:r>
      <w:r w:rsidRPr="00A47BF3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F22509" w:rsidRPr="007019AF" w:rsidRDefault="00F22509" w:rsidP="00F22509">
      <w:pPr>
        <w:spacing w:line="240" w:lineRule="auto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 једностраног раскида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споразум  се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сматра раскинутим истеком рока 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8 (осам)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дана 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дана пријема писменог обавештења о раскиду.</w:t>
      </w:r>
    </w:p>
    <w:p w:rsidR="00F22509" w:rsidRPr="00A47BF3" w:rsidRDefault="00F22509" w:rsidP="00F22509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немогућности уручења писменог обавештења о раскиду, споразум се сматра раскинутим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по истеку  рока од 8 дана од дана стављања обавештења о раскиду на огласној табли ГО Савски венац у Београду</w:t>
      </w:r>
    </w:p>
    <w:p w:rsidR="00F22509" w:rsidRPr="00A47BF3" w:rsidRDefault="00F22509" w:rsidP="00F22509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ru-RU"/>
        </w:rPr>
      </w:pPr>
    </w:p>
    <w:p w:rsidR="00F22509" w:rsidRPr="00E2185D" w:rsidRDefault="00F22509" w:rsidP="00F22509">
      <w:pPr>
        <w:pStyle w:val="CommentText"/>
        <w:rPr>
          <w:lang w:val="sr-Cyrl-CS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D57" w:rsidRDefault="00CA7D57" w:rsidP="00BC6DD7">
      <w:pPr>
        <w:spacing w:line="240" w:lineRule="auto"/>
      </w:pPr>
      <w:r>
        <w:separator/>
      </w:r>
    </w:p>
  </w:endnote>
  <w:endnote w:type="continuationSeparator" w:id="0">
    <w:p w:rsidR="00CA7D57" w:rsidRDefault="00CA7D57" w:rsidP="00BC6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0388"/>
      <w:docPartObj>
        <w:docPartGallery w:val="Page Numbers (Bottom of Page)"/>
        <w:docPartUnique/>
      </w:docPartObj>
    </w:sdtPr>
    <w:sdtContent>
      <w:p w:rsidR="00BC6DD7" w:rsidRDefault="00BC6DD7">
        <w:pPr>
          <w:pStyle w:val="Footer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BC6DD7" w:rsidRDefault="00BC6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D57" w:rsidRDefault="00CA7D57" w:rsidP="00BC6DD7">
      <w:pPr>
        <w:spacing w:line="240" w:lineRule="auto"/>
      </w:pPr>
      <w:r>
        <w:separator/>
      </w:r>
    </w:p>
  </w:footnote>
  <w:footnote w:type="continuationSeparator" w:id="0">
    <w:p w:rsidR="00CA7D57" w:rsidRDefault="00CA7D57" w:rsidP="00BC6D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364EF"/>
    <w:multiLevelType w:val="hybridMultilevel"/>
    <w:tmpl w:val="F4063C12"/>
    <w:lvl w:ilvl="0" w:tplc="59A4753C">
      <w:numFmt w:val="bullet"/>
      <w:lvlText w:val="-"/>
      <w:lvlJc w:val="left"/>
      <w:pPr>
        <w:ind w:left="108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876C2"/>
    <w:multiLevelType w:val="hybridMultilevel"/>
    <w:tmpl w:val="917CE916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F5805"/>
    <w:multiLevelType w:val="hybridMultilevel"/>
    <w:tmpl w:val="02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E342D"/>
    <w:multiLevelType w:val="hybridMultilevel"/>
    <w:tmpl w:val="AC444C4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121"/>
    <w:rsid w:val="000D439D"/>
    <w:rsid w:val="000D7FE4"/>
    <w:rsid w:val="000E29DD"/>
    <w:rsid w:val="00167819"/>
    <w:rsid w:val="001A7254"/>
    <w:rsid w:val="0023276A"/>
    <w:rsid w:val="002A4693"/>
    <w:rsid w:val="002D063D"/>
    <w:rsid w:val="00302EB9"/>
    <w:rsid w:val="0031632C"/>
    <w:rsid w:val="00321B14"/>
    <w:rsid w:val="003F3DAD"/>
    <w:rsid w:val="00497959"/>
    <w:rsid w:val="004C3458"/>
    <w:rsid w:val="004D0B56"/>
    <w:rsid w:val="0050225C"/>
    <w:rsid w:val="00545049"/>
    <w:rsid w:val="005F36CD"/>
    <w:rsid w:val="006901B2"/>
    <w:rsid w:val="006B2BD3"/>
    <w:rsid w:val="008A4121"/>
    <w:rsid w:val="008A58B6"/>
    <w:rsid w:val="00936D5B"/>
    <w:rsid w:val="00A14037"/>
    <w:rsid w:val="00A27A46"/>
    <w:rsid w:val="00A6416D"/>
    <w:rsid w:val="00A90F1F"/>
    <w:rsid w:val="00B52D26"/>
    <w:rsid w:val="00BC6DD7"/>
    <w:rsid w:val="00CA7D57"/>
    <w:rsid w:val="00D16AAE"/>
    <w:rsid w:val="00D21B20"/>
    <w:rsid w:val="00DF0181"/>
    <w:rsid w:val="00EC147C"/>
    <w:rsid w:val="00F0287B"/>
    <w:rsid w:val="00F13544"/>
    <w:rsid w:val="00F22509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21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8A41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A412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8A41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A412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8A412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8A412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8A412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Char2">
    <w:name w:val="Body Text 2 Char2"/>
    <w:basedOn w:val="DefaultParagraphFont"/>
    <w:rsid w:val="00F2250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F22509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22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509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22509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5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09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BC6DD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DD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C6DD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D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25D4-0EE8-4255-996B-BBBDCE00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</cp:revision>
  <cp:lastPrinted>2021-06-07T09:06:00Z</cp:lastPrinted>
  <dcterms:created xsi:type="dcterms:W3CDTF">2021-06-07T09:05:00Z</dcterms:created>
  <dcterms:modified xsi:type="dcterms:W3CDTF">2021-06-07T09:07:00Z</dcterms:modified>
</cp:coreProperties>
</file>