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8F" w:rsidRPr="001A7DF6" w:rsidRDefault="0051118F" w:rsidP="0051118F">
      <w:pPr>
        <w:pStyle w:val="BodyText"/>
        <w:spacing w:after="0" w:line="240" w:lineRule="auto"/>
        <w:rPr>
          <w:rFonts w:asciiTheme="minorHAnsi" w:hAnsiTheme="minorHAnsi"/>
          <w:color w:val="auto"/>
        </w:rPr>
      </w:pPr>
      <w:proofErr w:type="spellStart"/>
      <w:r w:rsidRPr="001A7DF6">
        <w:rPr>
          <w:rFonts w:asciiTheme="minorHAnsi" w:hAnsiTheme="minorHAnsi"/>
          <w:b/>
          <w:color w:val="auto"/>
        </w:rPr>
        <w:t>Напомена</w:t>
      </w:r>
      <w:proofErr w:type="spellEnd"/>
      <w:r w:rsidRPr="001A7DF6">
        <w:rPr>
          <w:rFonts w:asciiTheme="minorHAnsi" w:hAnsiTheme="minorHAnsi"/>
          <w:color w:val="auto"/>
        </w:rPr>
        <w:t xml:space="preserve">: </w:t>
      </w:r>
      <w:proofErr w:type="spellStart"/>
      <w:proofErr w:type="gramStart"/>
      <w:r w:rsidRPr="001A7DF6">
        <w:rPr>
          <w:rFonts w:asciiTheme="minorHAnsi" w:hAnsiTheme="minorHAnsi"/>
          <w:color w:val="auto"/>
        </w:rPr>
        <w:t>Mодел</w:t>
      </w:r>
      <w:proofErr w:type="spellEnd"/>
      <w:r w:rsidRPr="001A7DF6">
        <w:rPr>
          <w:rFonts w:asciiTheme="minorHAnsi" w:hAnsiTheme="minorHAnsi"/>
          <w:color w:val="auto"/>
        </w:rPr>
        <w:t xml:space="preserve">  </w:t>
      </w:r>
      <w:proofErr w:type="spellStart"/>
      <w:r w:rsidRPr="001A7DF6">
        <w:rPr>
          <w:rFonts w:asciiTheme="minorHAnsi" w:hAnsiTheme="minorHAnsi"/>
          <w:color w:val="auto"/>
        </w:rPr>
        <w:t>уговора</w:t>
      </w:r>
      <w:proofErr w:type="spellEnd"/>
      <w:proofErr w:type="gramEnd"/>
      <w:r w:rsidRPr="001A7DF6">
        <w:rPr>
          <w:rFonts w:asciiTheme="minorHAnsi" w:hAnsiTheme="minorHAnsi"/>
          <w:color w:val="auto"/>
        </w:rPr>
        <w:t xml:space="preserve">  </w:t>
      </w:r>
      <w:proofErr w:type="spellStart"/>
      <w:r w:rsidRPr="001A7DF6">
        <w:rPr>
          <w:rFonts w:asciiTheme="minorHAnsi" w:hAnsiTheme="minorHAnsi"/>
          <w:color w:val="auto"/>
        </w:rPr>
        <w:t>представља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садржину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који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ће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бити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закључен</w:t>
      </w:r>
      <w:proofErr w:type="spellEnd"/>
      <w:r w:rsidRPr="001A7DF6">
        <w:rPr>
          <w:rFonts w:asciiTheme="minorHAnsi" w:hAnsiTheme="minorHAnsi"/>
          <w:color w:val="auto"/>
        </w:rPr>
        <w:t xml:space="preserve">  </w:t>
      </w:r>
      <w:proofErr w:type="spellStart"/>
      <w:r w:rsidRPr="001A7DF6">
        <w:rPr>
          <w:rFonts w:asciiTheme="minorHAnsi" w:hAnsiTheme="minorHAnsi"/>
          <w:color w:val="auto"/>
        </w:rPr>
        <w:t>са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изабраним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понуђачем</w:t>
      </w:r>
      <w:proofErr w:type="spellEnd"/>
      <w:r w:rsidRPr="001A7DF6">
        <w:rPr>
          <w:rFonts w:asciiTheme="minorHAnsi" w:hAnsiTheme="minorHAnsi"/>
          <w:color w:val="auto"/>
        </w:rPr>
        <w:t xml:space="preserve">. </w:t>
      </w:r>
      <w:proofErr w:type="spellStart"/>
      <w:r w:rsidRPr="001A7DF6">
        <w:rPr>
          <w:rFonts w:asciiTheme="minorHAnsi" w:hAnsiTheme="minorHAnsi"/>
          <w:color w:val="auto"/>
        </w:rPr>
        <w:t>Понуђачи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су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дужни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да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попуне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модел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proofErr w:type="gramStart"/>
      <w:r w:rsidRPr="001A7DF6">
        <w:rPr>
          <w:rFonts w:asciiTheme="minorHAnsi" w:hAnsiTheme="minorHAnsi"/>
          <w:color w:val="auto"/>
        </w:rPr>
        <w:t>уговора</w:t>
      </w:r>
      <w:proofErr w:type="spellEnd"/>
      <w:r w:rsidRPr="001A7DF6">
        <w:rPr>
          <w:rFonts w:asciiTheme="minorHAnsi" w:hAnsiTheme="minorHAnsi"/>
          <w:color w:val="auto"/>
        </w:rPr>
        <w:t xml:space="preserve">  и</w:t>
      </w:r>
      <w:proofErr w:type="gram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доставе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га</w:t>
      </w:r>
      <w:proofErr w:type="spellEnd"/>
      <w:r w:rsidRPr="001A7DF6">
        <w:rPr>
          <w:rFonts w:asciiTheme="minorHAnsi" w:hAnsiTheme="minorHAnsi"/>
          <w:color w:val="auto"/>
        </w:rPr>
        <w:t xml:space="preserve"> у </w:t>
      </w:r>
      <w:proofErr w:type="spellStart"/>
      <w:r w:rsidRPr="001A7DF6">
        <w:rPr>
          <w:rFonts w:asciiTheme="minorHAnsi" w:hAnsiTheme="minorHAnsi"/>
          <w:color w:val="auto"/>
        </w:rPr>
        <w:t>понуди</w:t>
      </w:r>
      <w:proofErr w:type="spellEnd"/>
      <w:r w:rsidRPr="001A7DF6">
        <w:rPr>
          <w:rFonts w:asciiTheme="minorHAnsi" w:hAnsiTheme="minorHAnsi"/>
          <w:color w:val="auto"/>
        </w:rPr>
        <w:t xml:space="preserve">, </w:t>
      </w:r>
      <w:proofErr w:type="spellStart"/>
      <w:r w:rsidRPr="001A7DF6">
        <w:rPr>
          <w:rFonts w:asciiTheme="minorHAnsi" w:hAnsiTheme="minorHAnsi"/>
          <w:color w:val="auto"/>
        </w:rPr>
        <w:t>чиме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потврђују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да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се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слажу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са</w:t>
      </w:r>
      <w:proofErr w:type="spellEnd"/>
      <w:r w:rsidRPr="001A7DF6">
        <w:rPr>
          <w:rFonts w:asciiTheme="minorHAnsi" w:hAnsiTheme="minorHAnsi"/>
          <w:color w:val="auto"/>
        </w:rPr>
        <w:t xml:space="preserve"> </w:t>
      </w:r>
      <w:proofErr w:type="spellStart"/>
      <w:r w:rsidRPr="001A7DF6">
        <w:rPr>
          <w:rFonts w:asciiTheme="minorHAnsi" w:hAnsiTheme="minorHAnsi"/>
          <w:color w:val="auto"/>
        </w:rPr>
        <w:t>садржином</w:t>
      </w:r>
      <w:proofErr w:type="spellEnd"/>
      <w:r w:rsidRPr="001A7DF6">
        <w:rPr>
          <w:rFonts w:asciiTheme="minorHAnsi" w:hAnsiTheme="minorHAnsi"/>
          <w:color w:val="auto"/>
        </w:rPr>
        <w:t>.</w:t>
      </w:r>
    </w:p>
    <w:p w:rsidR="00B06714" w:rsidRDefault="00B06714" w:rsidP="0051118F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highlight w:val="yellow"/>
        </w:rPr>
      </w:pPr>
    </w:p>
    <w:p w:rsidR="0051118F" w:rsidRPr="001A7DF6" w:rsidRDefault="0051118F" w:rsidP="0051118F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lang w:val="ru-RU"/>
        </w:rPr>
      </w:pPr>
      <w:r w:rsidRPr="001A7DF6">
        <w:rPr>
          <w:rFonts w:asciiTheme="minorHAnsi" w:hAnsiTheme="minorHAnsi" w:cstheme="minorHAnsi"/>
          <w:b/>
          <w:bCs/>
          <w:i/>
          <w:iCs/>
          <w:color w:val="auto"/>
          <w:highlight w:val="yellow"/>
          <w:lang w:val="ru-RU"/>
        </w:rPr>
        <w:t xml:space="preserve"> МОДЕЛ УГОВОРА</w:t>
      </w:r>
    </w:p>
    <w:p w:rsidR="0051118F" w:rsidRPr="008A1D97" w:rsidRDefault="0051118F" w:rsidP="007D449C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lang w:val="ru-RU"/>
        </w:rPr>
      </w:pPr>
      <w:r w:rsidRPr="001A7DF6">
        <w:rPr>
          <w:rFonts w:asciiTheme="minorHAnsi" w:hAnsiTheme="minorHAnsi" w:cs="Arial"/>
          <w:b/>
          <w:bCs/>
          <w:iCs/>
          <w:color w:val="auto"/>
          <w:lang w:val="ru-RU"/>
        </w:rPr>
        <w:t xml:space="preserve">УГОВОР О ЈАВНОЈ НАБАВЦИ УСЛУГА </w:t>
      </w:r>
    </w:p>
    <w:p w:rsidR="001A7DF6" w:rsidRDefault="007D449C" w:rsidP="007D449C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lang w:val="ru-RU"/>
        </w:rPr>
      </w:pPr>
      <w:r w:rsidRPr="001A7DF6">
        <w:rPr>
          <w:rFonts w:asciiTheme="minorHAnsi" w:hAnsiTheme="minorHAnsi" w:cs="Arial"/>
          <w:b/>
          <w:bCs/>
          <w:color w:val="auto"/>
          <w:lang w:val="ru-RU"/>
        </w:rPr>
        <w:t>Обавезно осигурања возила Г</w:t>
      </w:r>
      <w:r w:rsidR="001A7DF6" w:rsidRPr="008A1D97">
        <w:rPr>
          <w:rFonts w:asciiTheme="minorHAnsi" w:hAnsiTheme="minorHAnsi" w:cs="Arial"/>
          <w:b/>
          <w:bCs/>
          <w:color w:val="auto"/>
          <w:lang w:val="ru-RU"/>
        </w:rPr>
        <w:t>радске општине</w:t>
      </w:r>
      <w:r w:rsidRPr="001A7DF6">
        <w:rPr>
          <w:rFonts w:asciiTheme="minorHAnsi" w:hAnsiTheme="minorHAnsi" w:cs="Arial"/>
          <w:b/>
          <w:bCs/>
          <w:color w:val="auto"/>
          <w:lang w:val="ru-RU"/>
        </w:rPr>
        <w:t xml:space="preserve"> Савски венац од аутоодговорности</w:t>
      </w:r>
      <w:r w:rsidR="001A7DF6">
        <w:rPr>
          <w:rFonts w:asciiTheme="minorHAnsi" w:hAnsiTheme="minorHAnsi" w:cs="Arial"/>
          <w:b/>
          <w:bCs/>
          <w:color w:val="auto"/>
          <w:lang w:val="ru-RU"/>
        </w:rPr>
        <w:t>,</w:t>
      </w:r>
    </w:p>
    <w:p w:rsidR="007D449C" w:rsidRPr="008A1D97" w:rsidRDefault="007D449C" w:rsidP="007D449C">
      <w:pPr>
        <w:spacing w:line="240" w:lineRule="auto"/>
        <w:jc w:val="center"/>
        <w:rPr>
          <w:rFonts w:asciiTheme="minorHAnsi" w:hAnsiTheme="minorHAnsi" w:cs="Arial"/>
          <w:b/>
          <w:color w:val="auto"/>
          <w:lang w:val="ru-RU"/>
        </w:rPr>
      </w:pPr>
      <w:r w:rsidRPr="001A7DF6">
        <w:rPr>
          <w:rFonts w:asciiTheme="minorHAnsi" w:hAnsiTheme="minorHAnsi" w:cs="Arial"/>
          <w:b/>
          <w:bCs/>
          <w:color w:val="auto"/>
          <w:lang w:val="ru-RU"/>
        </w:rPr>
        <w:t xml:space="preserve"> ЈН 202</w:t>
      </w:r>
      <w:r w:rsidR="001A7DF6" w:rsidRPr="008A1D97">
        <w:rPr>
          <w:rFonts w:asciiTheme="minorHAnsi" w:hAnsiTheme="minorHAnsi" w:cs="Arial"/>
          <w:b/>
          <w:bCs/>
          <w:color w:val="auto"/>
          <w:lang w:val="ru-RU"/>
        </w:rPr>
        <w:t>1</w:t>
      </w:r>
      <w:r w:rsidRPr="001A7DF6">
        <w:rPr>
          <w:rFonts w:asciiTheme="minorHAnsi" w:hAnsiTheme="minorHAnsi" w:cs="Arial"/>
          <w:b/>
          <w:bCs/>
          <w:color w:val="auto"/>
          <w:lang w:val="ru-RU"/>
        </w:rPr>
        <w:t>/</w:t>
      </w:r>
      <w:r w:rsidR="001A7DF6" w:rsidRPr="008A1D97">
        <w:rPr>
          <w:rFonts w:asciiTheme="minorHAnsi" w:hAnsiTheme="minorHAnsi" w:cs="Arial"/>
          <w:b/>
          <w:bCs/>
          <w:color w:val="auto"/>
          <w:lang w:val="ru-RU"/>
        </w:rPr>
        <w:t>9</w:t>
      </w:r>
    </w:p>
    <w:p w:rsidR="007D449C" w:rsidRPr="001A7DF6" w:rsidRDefault="007D449C" w:rsidP="007D449C">
      <w:pPr>
        <w:spacing w:line="240" w:lineRule="auto"/>
        <w:rPr>
          <w:rFonts w:asciiTheme="minorHAnsi" w:hAnsiTheme="minorHAnsi" w:cs="Arial"/>
          <w:color w:val="auto"/>
          <w:lang w:val="ru-RU"/>
        </w:rPr>
      </w:pPr>
      <w:r w:rsidRPr="001A7DF6">
        <w:rPr>
          <w:rFonts w:asciiTheme="minorHAnsi" w:hAnsiTheme="minorHAnsi" w:cs="Arial"/>
          <w:color w:val="auto"/>
          <w:lang w:val="ru-RU"/>
        </w:rPr>
        <w:t xml:space="preserve"> </w:t>
      </w:r>
    </w:p>
    <w:p w:rsidR="0051118F" w:rsidRPr="008A1D97" w:rsidRDefault="007D449C" w:rsidP="0051118F">
      <w:pPr>
        <w:spacing w:line="240" w:lineRule="auto"/>
        <w:rPr>
          <w:rFonts w:asciiTheme="minorHAnsi" w:hAnsiTheme="minorHAnsi" w:cs="Arial"/>
          <w:b/>
          <w:iCs/>
          <w:color w:val="auto"/>
          <w:lang w:val="ru-RU"/>
        </w:rPr>
      </w:pPr>
      <w:r w:rsidRPr="001A7DF6">
        <w:rPr>
          <w:rFonts w:asciiTheme="minorHAnsi" w:hAnsiTheme="minorHAnsi" w:cs="Arial"/>
          <w:b/>
          <w:i/>
          <w:iCs/>
          <w:color w:val="auto"/>
          <w:lang w:val="ru-RU"/>
        </w:rPr>
        <w:t>Закључен између</w:t>
      </w:r>
      <w:r w:rsidR="0051118F" w:rsidRPr="008A1D97">
        <w:rPr>
          <w:rFonts w:asciiTheme="minorHAnsi" w:hAnsiTheme="minorHAnsi" w:cs="Arial"/>
          <w:b/>
          <w:i/>
          <w:iCs/>
          <w:color w:val="auto"/>
          <w:lang w:val="ru-RU"/>
        </w:rPr>
        <w:t xml:space="preserve"> </w:t>
      </w:r>
      <w:r w:rsidR="0051118F" w:rsidRPr="001A7DF6">
        <w:rPr>
          <w:rFonts w:asciiTheme="minorHAnsi" w:hAnsiTheme="minorHAnsi" w:cs="Arial"/>
          <w:b/>
          <w:i/>
          <w:iCs/>
          <w:color w:val="auto"/>
          <w:lang w:val="ru-RU"/>
        </w:rPr>
        <w:t>Наручиоца</w:t>
      </w:r>
      <w:r w:rsidR="0051118F" w:rsidRPr="001A7DF6">
        <w:rPr>
          <w:rFonts w:asciiTheme="minorHAnsi" w:hAnsiTheme="minorHAnsi" w:cs="Arial"/>
          <w:b/>
          <w:iCs/>
          <w:color w:val="auto"/>
          <w:lang w:val="ru-RU"/>
        </w:rPr>
        <w:t xml:space="preserve"> </w:t>
      </w:r>
      <w:r w:rsidR="0051118F" w:rsidRPr="008A1D97">
        <w:rPr>
          <w:rFonts w:asciiTheme="minorHAnsi" w:hAnsiTheme="minorHAnsi" w:cs="Arial"/>
          <w:b/>
          <w:iCs/>
          <w:color w:val="auto"/>
          <w:lang w:val="ru-RU"/>
        </w:rPr>
        <w:t xml:space="preserve">: </w:t>
      </w:r>
    </w:p>
    <w:p w:rsidR="0051118F" w:rsidRPr="008A1D97" w:rsidRDefault="0051118F" w:rsidP="0051118F">
      <w:pPr>
        <w:spacing w:line="240" w:lineRule="auto"/>
        <w:rPr>
          <w:rFonts w:asciiTheme="minorHAnsi" w:hAnsiTheme="minorHAnsi" w:cs="Arial"/>
          <w:b/>
          <w:iCs/>
          <w:color w:val="auto"/>
          <w:lang w:val="ru-RU"/>
        </w:rPr>
      </w:pPr>
    </w:p>
    <w:p w:rsidR="0051118F" w:rsidRPr="001A7DF6" w:rsidRDefault="0051118F" w:rsidP="0051118F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1A7DF6">
        <w:rPr>
          <w:rFonts w:asciiTheme="minorHAnsi" w:hAnsiTheme="minorHAnsi" w:cs="Arial"/>
          <w:b/>
          <w:iCs/>
          <w:color w:val="auto"/>
          <w:lang w:val="ru-RU"/>
        </w:rPr>
        <w:t>Градска општина Савски венац</w:t>
      </w:r>
      <w:r w:rsidRPr="001A7DF6">
        <w:rPr>
          <w:rFonts w:asciiTheme="minorHAnsi" w:hAnsiTheme="minorHAnsi" w:cs="Arial"/>
          <w:iCs/>
          <w:color w:val="auto"/>
          <w:lang w:val="ru-RU"/>
        </w:rPr>
        <w:t xml:space="preserve">, са седиштем у Београду, улица Кнеза Милоша бр. 69,ПИБ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1A7DF6">
        <w:rPr>
          <w:rFonts w:asciiTheme="minorHAnsi" w:hAnsiTheme="minorHAnsi" w:cs="Arial"/>
          <w:b/>
          <w:iCs/>
          <w:color w:val="auto"/>
          <w:lang w:val="ru-RU"/>
        </w:rPr>
        <w:t>Наручилац</w:t>
      </w:r>
    </w:p>
    <w:p w:rsidR="0051118F" w:rsidRPr="001A7DF6" w:rsidRDefault="0051118F" w:rsidP="0051118F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1A7DF6">
        <w:rPr>
          <w:rFonts w:asciiTheme="minorHAnsi" w:hAnsiTheme="minorHAnsi" w:cs="Arial"/>
          <w:iCs/>
          <w:color w:val="auto"/>
          <w:lang w:val="ru-RU"/>
        </w:rPr>
        <w:t>и</w:t>
      </w:r>
    </w:p>
    <w:p w:rsidR="0051118F" w:rsidRPr="001A7DF6" w:rsidRDefault="0051118F" w:rsidP="0051118F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1A7DF6">
        <w:rPr>
          <w:rFonts w:asciiTheme="minorHAnsi" w:hAnsiTheme="minorHAnsi" w:cs="Arial"/>
          <w:iCs/>
          <w:color w:val="auto"/>
          <w:lang w:val="ru-RU"/>
        </w:rPr>
        <w:t>Понуђача:</w:t>
      </w:r>
    </w:p>
    <w:p w:rsidR="0051118F" w:rsidRPr="001A7DF6" w:rsidRDefault="0051118F" w:rsidP="0051118F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1A7DF6">
        <w:rPr>
          <w:rFonts w:asciiTheme="minorHAnsi" w:hAnsiTheme="minorHAnsi" w:cs="Arial"/>
          <w:iCs/>
          <w:color w:val="auto"/>
          <w:lang w:val="ru-RU"/>
        </w:rPr>
        <w:t>______________________________</w:t>
      </w:r>
      <w:r w:rsidR="001A7DF6">
        <w:rPr>
          <w:rFonts w:asciiTheme="minorHAnsi" w:hAnsiTheme="minorHAnsi" w:cs="Arial"/>
          <w:iCs/>
          <w:color w:val="auto"/>
          <w:lang w:val="ru-RU"/>
        </w:rPr>
        <w:t>________</w:t>
      </w:r>
      <w:r w:rsidR="001A7DF6" w:rsidRPr="008A1D97">
        <w:rPr>
          <w:rFonts w:asciiTheme="minorHAnsi" w:hAnsiTheme="minorHAnsi" w:cs="Arial"/>
          <w:iCs/>
          <w:color w:val="auto"/>
          <w:lang w:val="ru-RU"/>
        </w:rPr>
        <w:t>_____________</w:t>
      </w:r>
      <w:r w:rsidRPr="001A7DF6">
        <w:rPr>
          <w:rFonts w:asciiTheme="minorHAnsi" w:hAnsiTheme="minorHAnsi" w:cs="Arial"/>
          <w:iCs/>
          <w:color w:val="auto"/>
          <w:lang w:val="ru-RU"/>
        </w:rPr>
        <w:t>са седиштем у ____________________________, улица ___________________________________</w:t>
      </w:r>
    </w:p>
    <w:p w:rsidR="0051118F" w:rsidRPr="001A7DF6" w:rsidRDefault="0051118F" w:rsidP="0051118F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1A7DF6">
        <w:rPr>
          <w:rFonts w:asciiTheme="minorHAnsi" w:hAnsiTheme="minorHAnsi" w:cs="Arial"/>
          <w:iCs/>
          <w:color w:val="auto"/>
          <w:lang w:val="ru-RU"/>
        </w:rPr>
        <w:t>ПИБ: ______</w:t>
      </w:r>
      <w:r w:rsidR="001A7DF6">
        <w:rPr>
          <w:rFonts w:asciiTheme="minorHAnsi" w:hAnsiTheme="minorHAnsi" w:cs="Arial"/>
          <w:iCs/>
          <w:color w:val="auto"/>
          <w:lang w:val="ru-RU"/>
        </w:rPr>
        <w:t>_________________</w:t>
      </w:r>
      <w:r w:rsidRPr="001A7DF6">
        <w:rPr>
          <w:rFonts w:asciiTheme="minorHAnsi" w:hAnsiTheme="minorHAnsi" w:cs="Arial"/>
          <w:iCs/>
          <w:color w:val="auto"/>
          <w:lang w:val="ru-RU"/>
        </w:rPr>
        <w:t>Матични број: ___________________________</w:t>
      </w:r>
    </w:p>
    <w:p w:rsidR="0051118F" w:rsidRPr="001A7DF6" w:rsidRDefault="0051118F" w:rsidP="0051118F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1A7DF6">
        <w:rPr>
          <w:rFonts w:asciiTheme="minorHAnsi" w:hAnsiTheme="minorHAnsi" w:cs="Arial"/>
          <w:iCs/>
          <w:color w:val="auto"/>
          <w:lang w:val="ru-RU"/>
        </w:rPr>
        <w:t>Број рачуна</w:t>
      </w:r>
      <w:r w:rsidR="001A7DF6">
        <w:rPr>
          <w:rFonts w:asciiTheme="minorHAnsi" w:hAnsiTheme="minorHAnsi" w:cs="Arial"/>
          <w:iCs/>
          <w:color w:val="auto"/>
          <w:lang w:val="ru-RU"/>
        </w:rPr>
        <w:t>: __________________________</w:t>
      </w:r>
      <w:r w:rsidRPr="001A7DF6">
        <w:rPr>
          <w:rFonts w:asciiTheme="minorHAnsi" w:hAnsiTheme="minorHAnsi" w:cs="Arial"/>
          <w:iCs/>
          <w:color w:val="auto"/>
          <w:lang w:val="ru-RU"/>
        </w:rPr>
        <w:t xml:space="preserve"> Назив банке: ____________________________,</w:t>
      </w:r>
    </w:p>
    <w:p w:rsidR="0051118F" w:rsidRPr="001A7DF6" w:rsidRDefault="0051118F" w:rsidP="0051118F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1A7DF6">
        <w:rPr>
          <w:rFonts w:asciiTheme="minorHAnsi" w:hAnsiTheme="minorHAnsi" w:cs="Arial"/>
          <w:iCs/>
          <w:color w:val="auto"/>
          <w:lang w:val="ru-RU"/>
        </w:rPr>
        <w:t>кога заступа ________________________________________________________</w:t>
      </w:r>
    </w:p>
    <w:p w:rsidR="0051118F" w:rsidRPr="001A7DF6" w:rsidRDefault="0051118F" w:rsidP="0051118F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1A7DF6">
        <w:rPr>
          <w:rFonts w:asciiTheme="minorHAnsi" w:hAnsiTheme="minorHAnsi" w:cs="Arial"/>
          <w:iCs/>
          <w:color w:val="auto"/>
          <w:lang w:val="ru-RU"/>
        </w:rPr>
        <w:t>(у</w:t>
      </w:r>
      <w:r w:rsidRPr="001A7DF6">
        <w:rPr>
          <w:rFonts w:asciiTheme="minorHAnsi" w:hAnsiTheme="minorHAnsi" w:cs="Arial"/>
          <w:iCs/>
          <w:color w:val="auto"/>
          <w:lang w:val="sr-Cyrl-CS"/>
        </w:rPr>
        <w:t xml:space="preserve"> </w:t>
      </w:r>
      <w:r w:rsidRPr="001A7DF6">
        <w:rPr>
          <w:rFonts w:asciiTheme="minorHAnsi" w:hAnsiTheme="minorHAnsi" w:cs="Arial"/>
          <w:iCs/>
          <w:color w:val="auto"/>
          <w:lang w:val="ru-RU"/>
        </w:rPr>
        <w:t xml:space="preserve">даљем тексту: </w:t>
      </w:r>
      <w:r w:rsidRPr="001A7DF6">
        <w:rPr>
          <w:rFonts w:asciiTheme="minorHAnsi" w:hAnsiTheme="minorHAnsi"/>
          <w:lang w:val="sr-Cyrl-CS"/>
        </w:rPr>
        <w:t>Давалац услуге</w:t>
      </w:r>
      <w:r w:rsidRPr="001A7DF6">
        <w:rPr>
          <w:rFonts w:asciiTheme="minorHAnsi" w:hAnsiTheme="minorHAnsi" w:cs="Arial"/>
          <w:iCs/>
          <w:color w:val="auto"/>
          <w:lang w:val="ru-RU"/>
        </w:rPr>
        <w:t>),</w:t>
      </w:r>
    </w:p>
    <w:p w:rsidR="0051118F" w:rsidRPr="001A7DF6" w:rsidRDefault="0051118F" w:rsidP="0051118F">
      <w:pPr>
        <w:spacing w:line="240" w:lineRule="auto"/>
        <w:jc w:val="both"/>
        <w:rPr>
          <w:rFonts w:asciiTheme="minorHAnsi" w:hAnsiTheme="minorHAnsi" w:cs="Arial"/>
          <w:b/>
          <w:lang w:val="ru-RU"/>
        </w:rPr>
      </w:pPr>
    </w:p>
    <w:p w:rsidR="0051118F" w:rsidRPr="001A7DF6" w:rsidRDefault="0051118F" w:rsidP="0051118F">
      <w:pPr>
        <w:spacing w:line="240" w:lineRule="auto"/>
        <w:rPr>
          <w:rFonts w:asciiTheme="minorHAnsi" w:hAnsiTheme="minorHAnsi" w:cs="Arial"/>
          <w:i/>
          <w:iCs/>
          <w:lang w:val="ru-RU"/>
        </w:rPr>
      </w:pPr>
      <w:r w:rsidRPr="001A7DF6">
        <w:rPr>
          <w:rFonts w:asciiTheme="minorHAnsi" w:hAnsiTheme="minorHAnsi" w:cs="Arial"/>
          <w:i/>
          <w:iCs/>
          <w:lang w:val="ru-RU"/>
        </w:rPr>
        <w:t xml:space="preserve">(у случају да понуду доставља </w:t>
      </w:r>
      <w:r w:rsidRPr="001A7DF6">
        <w:rPr>
          <w:rFonts w:asciiTheme="minorHAnsi" w:hAnsiTheme="minorHAnsi" w:cs="Arial"/>
          <w:b/>
          <w:i/>
          <w:iCs/>
          <w:lang w:val="ru-RU"/>
        </w:rPr>
        <w:t>Група понуђача:)</w:t>
      </w:r>
    </w:p>
    <w:p w:rsidR="0051118F" w:rsidRPr="001A7DF6" w:rsidRDefault="0051118F" w:rsidP="0051118F">
      <w:pPr>
        <w:spacing w:line="240" w:lineRule="auto"/>
        <w:rPr>
          <w:rFonts w:asciiTheme="minorHAnsi" w:hAnsiTheme="minorHAnsi" w:cs="Arial"/>
          <w:iCs/>
          <w:lang w:val="ru-RU"/>
        </w:rPr>
      </w:pPr>
      <w:r w:rsidRPr="001A7DF6">
        <w:rPr>
          <w:rFonts w:asciiTheme="minorHAnsi" w:hAnsiTheme="minorHAnsi" w:cs="Arial"/>
          <w:iCs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  <w:r w:rsidRPr="008A1D97">
        <w:rPr>
          <w:rFonts w:asciiTheme="minorHAnsi" w:hAnsiTheme="minorHAnsi" w:cs="Arial"/>
          <w:iCs/>
          <w:lang w:val="ru-RU"/>
        </w:rPr>
        <w:t xml:space="preserve"> </w:t>
      </w:r>
      <w:r w:rsidRPr="001A7DF6">
        <w:rPr>
          <w:rFonts w:asciiTheme="minorHAnsi" w:hAnsiTheme="minorHAnsi" w:cs="Arial"/>
          <w:iCs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51118F" w:rsidRPr="001A7DF6" w:rsidRDefault="0051118F" w:rsidP="0051118F">
      <w:pPr>
        <w:spacing w:line="240" w:lineRule="auto"/>
        <w:rPr>
          <w:rFonts w:asciiTheme="minorHAnsi" w:hAnsiTheme="minorHAnsi" w:cs="Arial"/>
          <w:iCs/>
          <w:lang w:val="ru-RU"/>
        </w:rPr>
      </w:pPr>
    </w:p>
    <w:p w:rsidR="0051118F" w:rsidRPr="001A7DF6" w:rsidRDefault="0051118F" w:rsidP="0051118F">
      <w:pPr>
        <w:spacing w:line="240" w:lineRule="auto"/>
        <w:jc w:val="both"/>
        <w:rPr>
          <w:rFonts w:asciiTheme="minorHAnsi" w:hAnsiTheme="minorHAnsi" w:cs="Arial"/>
          <w:lang w:val="sr-Cyrl-CS"/>
        </w:rPr>
      </w:pPr>
      <w:r w:rsidRPr="001A7DF6">
        <w:rPr>
          <w:rFonts w:asciiTheme="minorHAnsi" w:hAnsiTheme="minorHAnsi" w:cs="Arial"/>
          <w:b/>
          <w:lang w:val="ru-RU"/>
        </w:rPr>
        <w:t xml:space="preserve">ОСНОВ УГОВОРА: </w:t>
      </w:r>
      <w:r w:rsidRPr="001A7DF6">
        <w:rPr>
          <w:rFonts w:asciiTheme="minorHAnsi" w:hAnsiTheme="minorHAnsi" w:cs="Arial"/>
          <w:lang w:val="ru-RU"/>
        </w:rPr>
        <w:t>Одлука Председника ГО Савски венац о покретању поступка јавне набавке бр.</w:t>
      </w:r>
      <w:r w:rsidRPr="001A7DF6">
        <w:rPr>
          <w:rFonts w:asciiTheme="minorHAnsi" w:hAnsiTheme="minorHAnsi" w:cs="Arial"/>
          <w:lang w:val="sr-Latn-CS"/>
        </w:rPr>
        <w:t>I-03-</w:t>
      </w:r>
      <w:r w:rsidRPr="001A7DF6">
        <w:rPr>
          <w:rFonts w:asciiTheme="minorHAnsi" w:hAnsiTheme="minorHAnsi" w:cs="Arial"/>
          <w:lang w:val="sr-Cyrl-CS"/>
        </w:rPr>
        <w:t>0</w:t>
      </w:r>
      <w:r w:rsidRPr="001A7DF6">
        <w:rPr>
          <w:rFonts w:asciiTheme="minorHAnsi" w:hAnsiTheme="minorHAnsi" w:cs="Arial"/>
          <w:lang w:val="sr-Latn-CS"/>
        </w:rPr>
        <w:t>6-</w:t>
      </w:r>
      <w:r w:rsidRPr="001A7DF6">
        <w:rPr>
          <w:rFonts w:asciiTheme="minorHAnsi" w:hAnsiTheme="minorHAnsi" w:cs="Arial"/>
          <w:lang w:val="sr-Cyrl-CS"/>
        </w:rPr>
        <w:t>7</w:t>
      </w:r>
      <w:r w:rsidRPr="001A7DF6">
        <w:rPr>
          <w:rFonts w:asciiTheme="minorHAnsi" w:hAnsiTheme="minorHAnsi" w:cs="Arial"/>
          <w:color w:val="auto"/>
          <w:lang w:val="ru-RU"/>
        </w:rPr>
        <w:t>.</w:t>
      </w:r>
      <w:r w:rsidRPr="00616CE1">
        <w:rPr>
          <w:rFonts w:asciiTheme="minorHAnsi" w:hAnsiTheme="minorHAnsi" w:cs="Arial"/>
          <w:color w:val="auto"/>
          <w:lang w:val="ru-RU"/>
        </w:rPr>
        <w:t>161/</w:t>
      </w:r>
      <w:r w:rsidRPr="00616CE1">
        <w:rPr>
          <w:rFonts w:asciiTheme="minorHAnsi" w:hAnsiTheme="minorHAnsi" w:cs="Arial"/>
          <w:color w:val="auto"/>
          <w:lang w:val="sr-Cyrl-CS"/>
        </w:rPr>
        <w:t>2021</w:t>
      </w:r>
      <w:r w:rsidRPr="001A7DF6">
        <w:rPr>
          <w:rFonts w:asciiTheme="minorHAnsi" w:hAnsiTheme="minorHAnsi" w:cs="Arial"/>
          <w:color w:val="auto"/>
          <w:lang w:val="sr-Cyrl-CS"/>
        </w:rPr>
        <w:t xml:space="preserve"> </w:t>
      </w:r>
      <w:r w:rsidRPr="001A7DF6">
        <w:rPr>
          <w:rFonts w:asciiTheme="minorHAnsi" w:hAnsiTheme="minorHAnsi" w:cs="Arial"/>
          <w:color w:val="auto"/>
          <w:lang w:val="sr-Latn-CS"/>
        </w:rPr>
        <w:t>о</w:t>
      </w:r>
      <w:r w:rsidRPr="001A7DF6">
        <w:rPr>
          <w:rFonts w:asciiTheme="minorHAnsi" w:hAnsiTheme="minorHAnsi" w:cs="Arial"/>
          <w:color w:val="auto"/>
          <w:lang w:val="sr-Cyrl-CS"/>
        </w:rPr>
        <w:t xml:space="preserve">д </w:t>
      </w:r>
      <w:r w:rsidRPr="008A1D97">
        <w:rPr>
          <w:rFonts w:asciiTheme="minorHAnsi" w:hAnsiTheme="minorHAnsi" w:cs="Arial"/>
          <w:color w:val="auto"/>
          <w:lang w:val="ru-RU"/>
        </w:rPr>
        <w:t>25</w:t>
      </w:r>
      <w:r w:rsidRPr="001A7DF6">
        <w:rPr>
          <w:rFonts w:asciiTheme="minorHAnsi" w:hAnsiTheme="minorHAnsi" w:cs="Arial"/>
          <w:color w:val="auto"/>
          <w:lang w:val="ru-RU"/>
        </w:rPr>
        <w:t>.</w:t>
      </w:r>
      <w:r w:rsidRPr="008A1D97">
        <w:rPr>
          <w:rFonts w:asciiTheme="minorHAnsi" w:hAnsiTheme="minorHAnsi" w:cs="Arial"/>
          <w:color w:val="auto"/>
          <w:lang w:val="ru-RU"/>
        </w:rPr>
        <w:t>5</w:t>
      </w:r>
      <w:r w:rsidRPr="001A7DF6">
        <w:rPr>
          <w:rFonts w:asciiTheme="minorHAnsi" w:hAnsiTheme="minorHAnsi" w:cs="Arial"/>
          <w:color w:val="auto"/>
          <w:lang w:val="sr-Cyrl-CS"/>
        </w:rPr>
        <w:t>.2021</w:t>
      </w:r>
      <w:r w:rsidRPr="001A7DF6">
        <w:rPr>
          <w:rFonts w:asciiTheme="minorHAnsi" w:hAnsiTheme="minorHAnsi" w:cs="Arial"/>
          <w:lang w:val="sr-Cyrl-CS"/>
        </w:rPr>
        <w:t>.године</w:t>
      </w:r>
      <w:r w:rsidRPr="001A7DF6">
        <w:rPr>
          <w:rFonts w:asciiTheme="minorHAnsi" w:hAnsiTheme="minorHAnsi" w:cs="Arial"/>
          <w:lang w:val="ru-RU"/>
        </w:rPr>
        <w:t xml:space="preserve"> и</w:t>
      </w:r>
      <w:r w:rsidRPr="001A7DF6">
        <w:rPr>
          <w:rFonts w:asciiTheme="minorHAnsi" w:hAnsiTheme="minorHAnsi" w:cs="Arial"/>
          <w:lang w:val="sr-Cyrl-CS"/>
        </w:rPr>
        <w:t xml:space="preserve"> </w:t>
      </w:r>
      <w:r w:rsidRPr="001A7DF6">
        <w:rPr>
          <w:rFonts w:asciiTheme="minorHAnsi" w:hAnsiTheme="minorHAnsi" w:cs="Arial"/>
          <w:lang w:val="ru-RU"/>
        </w:rPr>
        <w:t xml:space="preserve">Одлука Председника ГО Савски венац о додели уговора у поступка јавне набавке бр. </w:t>
      </w:r>
      <w:r w:rsidRPr="001A7DF6">
        <w:rPr>
          <w:rFonts w:asciiTheme="minorHAnsi" w:hAnsiTheme="minorHAnsi" w:cs="Arial"/>
          <w:lang w:val="sr-Latn-CS"/>
        </w:rPr>
        <w:t>I-03-06-</w:t>
      </w:r>
      <w:r w:rsidRPr="001A7DF6">
        <w:rPr>
          <w:rFonts w:asciiTheme="minorHAnsi" w:hAnsiTheme="minorHAnsi" w:cs="Arial"/>
          <w:lang w:val="ru-RU"/>
        </w:rPr>
        <w:t>7</w:t>
      </w:r>
      <w:r w:rsidRPr="001A7DF6">
        <w:rPr>
          <w:rFonts w:asciiTheme="minorHAnsi" w:hAnsiTheme="minorHAnsi" w:cs="Arial"/>
          <w:lang w:val="sr-Latn-CS"/>
        </w:rPr>
        <w:t>.___/20</w:t>
      </w:r>
      <w:r w:rsidRPr="001A7DF6">
        <w:rPr>
          <w:rFonts w:asciiTheme="minorHAnsi" w:hAnsiTheme="minorHAnsi" w:cs="Arial"/>
          <w:lang w:val="ru-RU"/>
        </w:rPr>
        <w:t xml:space="preserve">21 од </w:t>
      </w:r>
      <w:r w:rsidRPr="001A7DF6">
        <w:rPr>
          <w:rFonts w:asciiTheme="minorHAnsi" w:hAnsiTheme="minorHAnsi" w:cs="Arial"/>
          <w:lang w:val="sr-Latn-CS"/>
        </w:rPr>
        <w:t>.______</w:t>
      </w:r>
      <w:r w:rsidRPr="001A7DF6">
        <w:rPr>
          <w:rFonts w:asciiTheme="minorHAnsi" w:hAnsiTheme="minorHAnsi" w:cs="Arial"/>
          <w:lang w:val="sr-Cyrl-CS"/>
        </w:rPr>
        <w:t>.2021. године</w:t>
      </w:r>
    </w:p>
    <w:p w:rsidR="007D449C" w:rsidRPr="001A7DF6" w:rsidRDefault="007D449C" w:rsidP="007D449C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</w:p>
    <w:p w:rsidR="007D449C" w:rsidRDefault="007D449C" w:rsidP="007D449C">
      <w:pPr>
        <w:spacing w:line="240" w:lineRule="auto"/>
        <w:jc w:val="center"/>
        <w:rPr>
          <w:rFonts w:asciiTheme="minorHAnsi" w:hAnsiTheme="minorHAnsi" w:cs="Arial"/>
          <w:b/>
          <w:lang w:val="ru-RU"/>
        </w:rPr>
      </w:pPr>
      <w:r w:rsidRPr="001A7DF6">
        <w:rPr>
          <w:rFonts w:asciiTheme="minorHAnsi" w:hAnsiTheme="minorHAnsi" w:cs="Arial"/>
          <w:b/>
          <w:lang w:val="ru-RU"/>
        </w:rPr>
        <w:t>ОПШТЕ ОДРЕДБЕ</w:t>
      </w:r>
    </w:p>
    <w:p w:rsidR="001A7DF6" w:rsidRDefault="001A7DF6" w:rsidP="007D449C">
      <w:pPr>
        <w:spacing w:line="240" w:lineRule="auto"/>
        <w:jc w:val="center"/>
        <w:rPr>
          <w:rFonts w:asciiTheme="minorHAnsi" w:hAnsiTheme="minorHAnsi" w:cs="Arial"/>
          <w:b/>
          <w:lang w:val="ru-RU"/>
        </w:rPr>
      </w:pPr>
    </w:p>
    <w:p w:rsidR="001A7DF6" w:rsidRPr="00E92DA0" w:rsidRDefault="001A7DF6" w:rsidP="001A7DF6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92DA0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1A7DF6" w:rsidRPr="00616CE1" w:rsidRDefault="001A7DF6" w:rsidP="001A7DF6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 је Наручилац, на основу члана 52 Закона о јавним набавкама („Сл. Гласник РС“ бр. 91/2019) и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Одлуке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Председника Општине Савски венац о покретању поступка јавне набавке, спровео поступак јавне набавке </w:t>
      </w:r>
      <w:r w:rsidRPr="00616CE1">
        <w:rPr>
          <w:rFonts w:asciiTheme="minorHAnsi" w:hAnsiTheme="minorHAnsi" w:cs="Arial"/>
          <w:color w:val="auto"/>
          <w:sz w:val="22"/>
          <w:szCs w:val="22"/>
          <w:lang w:val="sr-Cyrl-CS"/>
        </w:rPr>
        <w:t>услуга</w:t>
      </w:r>
      <w:r w:rsidRPr="00616CE1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202</w:t>
      </w:r>
      <w:r w:rsidRPr="00616CE1">
        <w:rPr>
          <w:rFonts w:asciiTheme="minorHAnsi" w:hAnsiTheme="minorHAnsi" w:cs="Arial"/>
          <w:color w:val="auto"/>
          <w:sz w:val="22"/>
          <w:szCs w:val="22"/>
          <w:lang w:val="sr-Cyrl-CS"/>
        </w:rPr>
        <w:t>1</w:t>
      </w:r>
      <w:r w:rsidRPr="00616CE1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Pr="00616CE1">
        <w:rPr>
          <w:rFonts w:asciiTheme="minorHAnsi" w:hAnsiTheme="minorHAnsi" w:cs="Arial"/>
          <w:color w:val="auto"/>
          <w:sz w:val="22"/>
          <w:szCs w:val="22"/>
          <w:lang w:val="sr-Cyrl-CS"/>
        </w:rPr>
        <w:t>9</w:t>
      </w:r>
      <w:r w:rsidRPr="00616CE1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1A7DF6" w:rsidRPr="006D6EE5" w:rsidRDefault="001A7DF6" w:rsidP="001A7DF6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процењена вредност јавне набавке: _________ динара (попуњава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1A7DF6" w:rsidRPr="006D6EE5" w:rsidRDefault="001A7DF6" w:rsidP="001A7DF6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Јавни позив објављен на Порталу јавних набавки и на интернет страници Наручиоца;</w:t>
      </w:r>
    </w:p>
    <w:p w:rsidR="001A7DF6" w:rsidRPr="006D6EE5" w:rsidRDefault="001A7DF6" w:rsidP="001A7DF6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да је у поступку јавне набавке понуду доставило __________ понуђача (попуњава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1A7DF6" w:rsidRPr="006D6EE5" w:rsidRDefault="001A7DF6" w:rsidP="001A7DF6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Понуђач доставио понуду  од _________ (попуњава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1A7DF6" w:rsidRPr="006D6EE5" w:rsidRDefault="001A7DF6" w:rsidP="001A7DF6">
      <w:pPr>
        <w:numPr>
          <w:ilvl w:val="0"/>
          <w:numId w:val="1"/>
        </w:numPr>
        <w:suppressAutoHyphens w:val="0"/>
        <w:spacing w:line="240" w:lineRule="auto"/>
        <w:jc w:val="both"/>
        <w:rPr>
          <w:rFonts w:cs="Arial"/>
          <w:b/>
          <w:color w:val="auto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Комисија за јавну набавку, у складу са чл. 145,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Закона о јавним набавкама („Сл. Гласник РС“ бр. 91/2019 )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сачинила Извештај о поступку јавне набавке, а Председник Општине је у складу са чл. 146. Закона, донео Одлуку о додели уговора.</w:t>
      </w:r>
    </w:p>
    <w:p w:rsidR="001A7DF6" w:rsidRDefault="001A7DF6" w:rsidP="007D449C">
      <w:pPr>
        <w:spacing w:line="240" w:lineRule="auto"/>
        <w:jc w:val="center"/>
        <w:rPr>
          <w:rFonts w:asciiTheme="minorHAnsi" w:hAnsiTheme="minorHAnsi" w:cs="Arial"/>
          <w:b/>
          <w:lang w:val="ru-RU"/>
        </w:rPr>
      </w:pPr>
    </w:p>
    <w:p w:rsidR="007D449C" w:rsidRPr="001A7DF6" w:rsidRDefault="007D449C" w:rsidP="007D449C">
      <w:pPr>
        <w:pStyle w:val="BodyText"/>
        <w:shd w:val="clear" w:color="auto" w:fill="FFFFFF"/>
        <w:spacing w:after="0" w:line="240" w:lineRule="auto"/>
        <w:ind w:left="360"/>
        <w:jc w:val="center"/>
        <w:rPr>
          <w:rFonts w:asciiTheme="minorHAnsi" w:hAnsiTheme="minorHAnsi" w:cs="Arial"/>
          <w:b/>
          <w:i/>
          <w:strike/>
          <w:color w:val="auto"/>
          <w:lang w:val="ru-RU"/>
        </w:rPr>
      </w:pPr>
      <w:r w:rsidRPr="001A7DF6">
        <w:rPr>
          <w:rFonts w:asciiTheme="minorHAnsi" w:hAnsiTheme="minorHAnsi" w:cs="Arial"/>
          <w:b/>
          <w:i/>
          <w:color w:val="auto"/>
          <w:lang w:val="ru-RU"/>
        </w:rPr>
        <w:t>Предмет уговора</w:t>
      </w:r>
    </w:p>
    <w:p w:rsidR="007D449C" w:rsidRPr="001A7DF6" w:rsidRDefault="007D449C" w:rsidP="007D449C">
      <w:pPr>
        <w:pStyle w:val="BodyText"/>
        <w:shd w:val="clear" w:color="auto" w:fill="FFFFFF"/>
        <w:spacing w:after="0" w:line="240" w:lineRule="auto"/>
        <w:ind w:left="360"/>
        <w:jc w:val="center"/>
        <w:rPr>
          <w:rFonts w:asciiTheme="minorHAnsi" w:hAnsiTheme="minorHAnsi" w:cs="Arial"/>
          <w:b/>
          <w:i/>
          <w:color w:val="auto"/>
          <w:lang w:val="ru-RU"/>
        </w:rPr>
      </w:pPr>
      <w:r w:rsidRPr="001A7DF6">
        <w:rPr>
          <w:rFonts w:asciiTheme="minorHAnsi" w:hAnsiTheme="minorHAnsi" w:cs="Arial"/>
          <w:b/>
          <w:i/>
          <w:color w:val="auto"/>
          <w:lang w:val="ru-RU"/>
        </w:rPr>
        <w:t>Члан 1.</w:t>
      </w:r>
    </w:p>
    <w:p w:rsidR="007D449C" w:rsidRPr="001A7DF6" w:rsidRDefault="007D449C" w:rsidP="007D449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lang w:val="ru-RU"/>
        </w:rPr>
      </w:pPr>
      <w:r w:rsidRPr="001A7DF6">
        <w:rPr>
          <w:rFonts w:asciiTheme="minorHAnsi" w:hAnsiTheme="minorHAnsi" w:cstheme="minorHAnsi"/>
          <w:lang w:val="ru-RU"/>
        </w:rPr>
        <w:t xml:space="preserve">Предмет уговора је </w:t>
      </w:r>
      <w:r w:rsidRPr="001A7DF6">
        <w:rPr>
          <w:rFonts w:asciiTheme="minorHAnsi" w:hAnsiTheme="minorHAnsi" w:cs="Arial"/>
          <w:color w:val="auto"/>
          <w:lang w:val="ru-RU"/>
        </w:rPr>
        <w:t xml:space="preserve">набавка услуга: </w:t>
      </w:r>
      <w:r w:rsidRPr="001A7DF6">
        <w:rPr>
          <w:rFonts w:asciiTheme="minorHAnsi" w:hAnsiTheme="minorHAnsi" w:cs="Arial"/>
          <w:color w:val="auto"/>
          <w:lang w:val="sr-Cyrl-CS"/>
        </w:rPr>
        <w:t xml:space="preserve">обавезно осигурање возила од аутоодговорности за укупно 9 (девет ) путничких возила и 1 (један) мопед ГО </w:t>
      </w:r>
      <w:r w:rsidRPr="001A7DF6">
        <w:rPr>
          <w:rFonts w:asciiTheme="minorHAnsi" w:hAnsiTheme="minorHAnsi" w:cs="Arial"/>
          <w:color w:val="auto"/>
          <w:lang w:val="ru-RU"/>
        </w:rPr>
        <w:t>С</w:t>
      </w:r>
      <w:r w:rsidRPr="001A7DF6">
        <w:rPr>
          <w:rFonts w:asciiTheme="minorHAnsi" w:hAnsiTheme="minorHAnsi" w:cs="Arial"/>
          <w:color w:val="auto"/>
          <w:lang w:val="sr-Cyrl-CS"/>
        </w:rPr>
        <w:t xml:space="preserve">авски венац, </w:t>
      </w:r>
      <w:r w:rsidRPr="001A7DF6">
        <w:rPr>
          <w:rFonts w:asciiTheme="minorHAnsi" w:hAnsiTheme="minorHAnsi" w:cstheme="minorHAnsi"/>
          <w:lang w:val="ru-RU"/>
        </w:rPr>
        <w:t xml:space="preserve">што је </w:t>
      </w:r>
      <w:r w:rsidRPr="001A7DF6">
        <w:rPr>
          <w:rFonts w:asciiTheme="minorHAnsi" w:hAnsiTheme="minorHAnsi" w:cs="Arial"/>
          <w:color w:val="auto"/>
          <w:lang w:val="sr-Cyrl-CS"/>
        </w:rPr>
        <w:t xml:space="preserve">ближе описано </w:t>
      </w:r>
      <w:r w:rsidR="00616CE1" w:rsidRPr="006E7D41">
        <w:rPr>
          <w:rFonts w:asciiTheme="minorHAnsi" w:hAnsiTheme="minorHAnsi" w:cs="Arial"/>
          <w:color w:val="auto"/>
          <w:lang w:val="ru-RU"/>
        </w:rPr>
        <w:t>у Табели бр.1-</w:t>
      </w:r>
      <w:r w:rsidRPr="001A7DF6">
        <w:rPr>
          <w:rFonts w:asciiTheme="minorHAnsi" w:hAnsiTheme="minorHAnsi" w:cs="Arial"/>
          <w:color w:val="auto"/>
        </w:rPr>
        <w:t>T</w:t>
      </w:r>
      <w:r w:rsidRPr="001A7DF6">
        <w:rPr>
          <w:rFonts w:asciiTheme="minorHAnsi" w:hAnsiTheme="minorHAnsi" w:cs="Arial"/>
          <w:color w:val="auto"/>
          <w:lang w:val="sr-Cyrl-CS"/>
        </w:rPr>
        <w:t>ехничк</w:t>
      </w:r>
      <w:r w:rsidR="00EC0044">
        <w:rPr>
          <w:rFonts w:asciiTheme="minorHAnsi" w:hAnsiTheme="minorHAnsi" w:cs="Arial"/>
          <w:color w:val="auto"/>
          <w:lang w:val="sr-Cyrl-CS"/>
        </w:rPr>
        <w:t>е</w:t>
      </w:r>
      <w:r w:rsidR="001A7DF6">
        <w:rPr>
          <w:rFonts w:asciiTheme="minorHAnsi" w:hAnsiTheme="minorHAnsi" w:cs="Arial"/>
          <w:color w:val="auto"/>
          <w:lang w:val="sr-Cyrl-CS"/>
        </w:rPr>
        <w:t xml:space="preserve"> спецификациј</w:t>
      </w:r>
      <w:r w:rsidR="00EC0044">
        <w:rPr>
          <w:rFonts w:asciiTheme="minorHAnsi" w:hAnsiTheme="minorHAnsi" w:cs="Arial"/>
          <w:color w:val="auto"/>
          <w:lang w:val="sr-Cyrl-CS"/>
        </w:rPr>
        <w:t>е</w:t>
      </w:r>
      <w:r w:rsidRPr="001A7DF6">
        <w:rPr>
          <w:rFonts w:asciiTheme="minorHAnsi" w:hAnsiTheme="minorHAnsi" w:cstheme="minorHAnsi"/>
          <w:lang w:val="ru-RU"/>
        </w:rPr>
        <w:t xml:space="preserve">, а у свему према Понуди Осигуравача број:__________од ___________ године ( </w:t>
      </w:r>
      <w:r w:rsidRPr="001A7DF6">
        <w:rPr>
          <w:rFonts w:asciiTheme="minorHAnsi" w:hAnsiTheme="minorHAnsi" w:cstheme="minorHAnsi"/>
          <w:b/>
          <w:i/>
          <w:lang w:val="ru-RU"/>
        </w:rPr>
        <w:t xml:space="preserve">попуњава </w:t>
      </w:r>
      <w:r w:rsidRPr="001A7DF6">
        <w:rPr>
          <w:rFonts w:asciiTheme="minorHAnsi" w:hAnsiTheme="minorHAnsi" w:cs="Arial"/>
          <w:b/>
          <w:i/>
          <w:lang w:val="ru-RU"/>
        </w:rPr>
        <w:t>Осигураник</w:t>
      </w:r>
      <w:r w:rsidRPr="001A7DF6">
        <w:rPr>
          <w:rFonts w:asciiTheme="minorHAnsi" w:hAnsiTheme="minorHAnsi" w:cstheme="minorHAnsi"/>
          <w:b/>
          <w:i/>
          <w:lang w:val="ru-RU"/>
        </w:rPr>
        <w:t xml:space="preserve">) </w:t>
      </w:r>
      <w:r w:rsidRPr="001A7DF6">
        <w:rPr>
          <w:rFonts w:asciiTheme="minorHAnsi" w:hAnsiTheme="minorHAnsi" w:cstheme="minorHAnsi"/>
          <w:lang w:val="ru-RU"/>
        </w:rPr>
        <w:t>и то</w:t>
      </w:r>
    </w:p>
    <w:p w:rsidR="007D449C" w:rsidRPr="001A7DF6" w:rsidRDefault="007D449C" w:rsidP="007D449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val="ru-RU"/>
        </w:rPr>
      </w:pPr>
    </w:p>
    <w:p w:rsidR="007D449C" w:rsidRPr="001A7DF6" w:rsidRDefault="007D449C" w:rsidP="007D449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proofErr w:type="spellStart"/>
      <w:r w:rsidRPr="001A7DF6">
        <w:rPr>
          <w:rFonts w:asciiTheme="minorHAnsi" w:hAnsiTheme="minorHAnsi" w:cstheme="minorHAnsi"/>
        </w:rPr>
        <w:t>Табела</w:t>
      </w:r>
      <w:proofErr w:type="spellEnd"/>
      <w:r w:rsidRPr="001A7DF6">
        <w:rPr>
          <w:rFonts w:asciiTheme="minorHAnsi" w:hAnsiTheme="minorHAnsi" w:cstheme="minorHAnsi"/>
        </w:rPr>
        <w:t xml:space="preserve"> бр.1 </w:t>
      </w:r>
      <w:proofErr w:type="spellStart"/>
      <w:r w:rsidRPr="001A7DF6">
        <w:rPr>
          <w:rFonts w:asciiTheme="minorHAnsi" w:hAnsiTheme="minorHAnsi" w:cstheme="minorHAnsi"/>
        </w:rPr>
        <w:t>Техничке</w:t>
      </w:r>
      <w:proofErr w:type="spellEnd"/>
      <w:r w:rsidRPr="001A7DF6">
        <w:rPr>
          <w:rFonts w:asciiTheme="minorHAnsi" w:hAnsiTheme="minorHAnsi" w:cstheme="minorHAnsi"/>
        </w:rPr>
        <w:t xml:space="preserve"> </w:t>
      </w:r>
      <w:proofErr w:type="spellStart"/>
      <w:r w:rsidRPr="001A7DF6">
        <w:rPr>
          <w:rFonts w:asciiTheme="minorHAnsi" w:hAnsiTheme="minorHAnsi" w:cstheme="minorHAnsi"/>
        </w:rPr>
        <w:t>спецификације</w:t>
      </w:r>
      <w:proofErr w:type="spellEnd"/>
    </w:p>
    <w:tbl>
      <w:tblPr>
        <w:tblStyle w:val="TableGrid"/>
        <w:tblW w:w="11199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1134"/>
        <w:gridCol w:w="1134"/>
        <w:gridCol w:w="1418"/>
        <w:gridCol w:w="566"/>
        <w:gridCol w:w="567"/>
        <w:gridCol w:w="2127"/>
      </w:tblGrid>
      <w:tr w:rsidR="00616CE1" w:rsidRPr="001A7DF6" w:rsidTr="006D1FA0">
        <w:trPr>
          <w:trHeight w:val="956"/>
        </w:trPr>
        <w:tc>
          <w:tcPr>
            <w:tcW w:w="567" w:type="dxa"/>
            <w:shd w:val="clear" w:color="auto" w:fill="C6D9F1" w:themeFill="text2" w:themeFillTint="33"/>
          </w:tcPr>
          <w:p w:rsidR="00616CE1" w:rsidRPr="001A7DF6" w:rsidRDefault="00616CE1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A7DF6">
              <w:rPr>
                <w:rFonts w:asciiTheme="minorHAnsi" w:hAnsiTheme="minorHAnsi" w:cstheme="minorHAnsi"/>
                <w:b/>
                <w:bCs/>
              </w:rPr>
              <w:t>ред.број</w:t>
            </w:r>
            <w:proofErr w:type="spellEnd"/>
          </w:p>
        </w:tc>
        <w:tc>
          <w:tcPr>
            <w:tcW w:w="2552" w:type="dxa"/>
            <w:shd w:val="clear" w:color="auto" w:fill="C6D9F1" w:themeFill="text2" w:themeFillTint="33"/>
          </w:tcPr>
          <w:p w:rsidR="00616CE1" w:rsidRPr="00DF11A9" w:rsidRDefault="00616CE1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марка и тип путничких  возила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616CE1" w:rsidRPr="00DF11A9" w:rsidRDefault="00616CE1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снага</w:t>
            </w:r>
            <w:proofErr w:type="spellEnd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мотора</w:t>
            </w:r>
            <w:proofErr w:type="spellEnd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бр.KW</w:t>
            </w:r>
            <w:proofErr w:type="spellEnd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616CE1" w:rsidRPr="00DF11A9" w:rsidRDefault="00616CE1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запремина</w:t>
            </w:r>
            <w:proofErr w:type="spellEnd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мотора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</w:tcPr>
          <w:p w:rsidR="00616CE1" w:rsidRPr="00DF11A9" w:rsidRDefault="00616CE1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година</w:t>
            </w:r>
            <w:proofErr w:type="spellEnd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производње</w:t>
            </w:r>
            <w:proofErr w:type="spellEnd"/>
          </w:p>
        </w:tc>
        <w:tc>
          <w:tcPr>
            <w:tcW w:w="1418" w:type="dxa"/>
            <w:shd w:val="clear" w:color="auto" w:fill="C6D9F1" w:themeFill="text2" w:themeFillTint="33"/>
          </w:tcPr>
          <w:p w:rsidR="00616CE1" w:rsidRPr="00DF11A9" w:rsidRDefault="00616CE1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датум</w:t>
            </w:r>
            <w:proofErr w:type="spellEnd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прве</w:t>
            </w:r>
            <w:proofErr w:type="spellEnd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регистрације</w:t>
            </w:r>
            <w:proofErr w:type="spellEnd"/>
          </w:p>
        </w:tc>
        <w:tc>
          <w:tcPr>
            <w:tcW w:w="566" w:type="dxa"/>
            <w:shd w:val="clear" w:color="auto" w:fill="C6D9F1" w:themeFill="text2" w:themeFillTint="33"/>
          </w:tcPr>
          <w:p w:rsidR="00616CE1" w:rsidRPr="00DF11A9" w:rsidRDefault="00616CE1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премијски</w:t>
            </w:r>
            <w:proofErr w:type="spellEnd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</w:t>
            </w:r>
            <w:proofErr w:type="spellEnd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16CE1" w:rsidRPr="00DF11A9" w:rsidRDefault="006D1FA0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Кол</w:t>
            </w:r>
            <w:proofErr w:type="spellEnd"/>
          </w:p>
          <w:p w:rsidR="00616CE1" w:rsidRPr="00DF11A9" w:rsidRDefault="00616CE1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возила</w:t>
            </w:r>
            <w:proofErr w:type="spellEnd"/>
          </w:p>
        </w:tc>
        <w:tc>
          <w:tcPr>
            <w:tcW w:w="2127" w:type="dxa"/>
            <w:shd w:val="clear" w:color="auto" w:fill="C6D9F1" w:themeFill="text2" w:themeFillTint="33"/>
          </w:tcPr>
          <w:p w:rsidR="00616CE1" w:rsidRPr="00DF11A9" w:rsidRDefault="00616CE1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1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Број шасије</w:t>
            </w:r>
          </w:p>
        </w:tc>
      </w:tr>
      <w:tr w:rsidR="00616CE1" w:rsidRPr="001A7DF6" w:rsidTr="009A2B4A">
        <w:trPr>
          <w:trHeight w:val="582"/>
        </w:trPr>
        <w:tc>
          <w:tcPr>
            <w:tcW w:w="567" w:type="dxa"/>
          </w:tcPr>
          <w:p w:rsidR="00616CE1" w:rsidRPr="001A7DF6" w:rsidRDefault="00616CE1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7DF6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552" w:type="dxa"/>
            <w:vAlign w:val="center"/>
          </w:tcPr>
          <w:p w:rsidR="00616CE1" w:rsidRPr="00DF11A9" w:rsidRDefault="00616CE1" w:rsidP="009A2B4A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FIAT 500 L 1.6 MJTD NACIONALE</w:t>
            </w:r>
          </w:p>
        </w:tc>
        <w:tc>
          <w:tcPr>
            <w:tcW w:w="1134" w:type="dxa"/>
            <w:vAlign w:val="center"/>
          </w:tcPr>
          <w:p w:rsidR="00616CE1" w:rsidRPr="009A2B4A" w:rsidRDefault="00616CE1" w:rsidP="009A2B4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616CE1" w:rsidRPr="009A2B4A" w:rsidRDefault="00616CE1" w:rsidP="009A2B4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1598</w:t>
            </w:r>
          </w:p>
        </w:tc>
        <w:tc>
          <w:tcPr>
            <w:tcW w:w="1134" w:type="dxa"/>
            <w:vAlign w:val="center"/>
          </w:tcPr>
          <w:p w:rsidR="00616CE1" w:rsidRPr="009A2B4A" w:rsidRDefault="00616CE1" w:rsidP="009A2B4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2013</w:t>
            </w:r>
          </w:p>
        </w:tc>
        <w:tc>
          <w:tcPr>
            <w:tcW w:w="1418" w:type="dxa"/>
            <w:vAlign w:val="center"/>
          </w:tcPr>
          <w:p w:rsidR="00616CE1" w:rsidRPr="009A2B4A" w:rsidRDefault="00616CE1" w:rsidP="009A2B4A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05F">
              <w:rPr>
                <w:rFonts w:asciiTheme="minorHAnsi" w:hAnsiTheme="minorHAnsi" w:cstheme="minorHAnsi"/>
                <w:sz w:val="22"/>
                <w:szCs w:val="22"/>
              </w:rPr>
              <w:t>27.12.2013.г</w:t>
            </w:r>
          </w:p>
        </w:tc>
        <w:tc>
          <w:tcPr>
            <w:tcW w:w="566" w:type="dxa"/>
            <w:vAlign w:val="center"/>
          </w:tcPr>
          <w:p w:rsidR="00616CE1" w:rsidRPr="009A2B4A" w:rsidRDefault="00616CE1" w:rsidP="009A2B4A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567" w:type="dxa"/>
            <w:vAlign w:val="center"/>
          </w:tcPr>
          <w:p w:rsidR="00616CE1" w:rsidRPr="001A7DF6" w:rsidRDefault="00616CE1" w:rsidP="009A2B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616CE1" w:rsidRPr="00DF11A9" w:rsidRDefault="00DF11A9" w:rsidP="009A2B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1A9">
              <w:rPr>
                <w:rFonts w:asciiTheme="minorHAnsi" w:hAnsiTheme="minorHAnsi" w:cstheme="minorHAnsi"/>
                <w:bCs/>
                <w:sz w:val="20"/>
                <w:szCs w:val="20"/>
              </w:rPr>
              <w:t>ZFA19900005105318</w:t>
            </w:r>
          </w:p>
        </w:tc>
      </w:tr>
      <w:tr w:rsidR="00616CE1" w:rsidRPr="001A7DF6" w:rsidTr="009A2B4A">
        <w:trPr>
          <w:trHeight w:val="679"/>
        </w:trPr>
        <w:tc>
          <w:tcPr>
            <w:tcW w:w="567" w:type="dxa"/>
          </w:tcPr>
          <w:p w:rsidR="00616CE1" w:rsidRPr="001A7DF6" w:rsidRDefault="00616CE1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7DF6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552" w:type="dxa"/>
          </w:tcPr>
          <w:p w:rsidR="00616CE1" w:rsidRPr="00DF11A9" w:rsidRDefault="00616CE1" w:rsidP="003B3A7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FIAT 500 L 1.6 MJTD NACIONALE</w:t>
            </w:r>
          </w:p>
        </w:tc>
        <w:tc>
          <w:tcPr>
            <w:tcW w:w="1134" w:type="dxa"/>
            <w:vAlign w:val="center"/>
          </w:tcPr>
          <w:p w:rsidR="00616CE1" w:rsidRPr="001A7DF6" w:rsidRDefault="00616CE1" w:rsidP="00EC004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77</w:t>
            </w:r>
          </w:p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:rsidR="00616CE1" w:rsidRPr="001A7DF6" w:rsidRDefault="00616CE1" w:rsidP="00EC004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1598</w:t>
            </w:r>
          </w:p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:rsidR="00616CE1" w:rsidRPr="001A7DF6" w:rsidRDefault="00616CE1" w:rsidP="00EC004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2013</w:t>
            </w:r>
          </w:p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vAlign w:val="center"/>
          </w:tcPr>
          <w:p w:rsidR="00616CE1" w:rsidRPr="00E7305F" w:rsidRDefault="00616CE1" w:rsidP="00EC0044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05F">
              <w:rPr>
                <w:rFonts w:asciiTheme="minorHAnsi" w:hAnsiTheme="minorHAnsi" w:cstheme="minorHAnsi"/>
                <w:sz w:val="22"/>
                <w:szCs w:val="22"/>
              </w:rPr>
              <w:t>27.12.2013.г</w:t>
            </w:r>
          </w:p>
          <w:p w:rsidR="00616CE1" w:rsidRPr="00E7305F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566" w:type="dxa"/>
            <w:vAlign w:val="center"/>
          </w:tcPr>
          <w:p w:rsidR="00616CE1" w:rsidRPr="009A2B4A" w:rsidRDefault="00DF11A9" w:rsidP="009A2B4A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567" w:type="dxa"/>
            <w:vAlign w:val="center"/>
          </w:tcPr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9A2B4A" w:rsidRDefault="009A2B4A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16CE1" w:rsidRPr="001A7DF6" w:rsidRDefault="00DF11A9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F11A9">
              <w:rPr>
                <w:rFonts w:asciiTheme="minorHAnsi" w:hAnsiTheme="minorHAnsi" w:cstheme="minorHAnsi"/>
                <w:bCs/>
                <w:sz w:val="20"/>
                <w:szCs w:val="20"/>
              </w:rPr>
              <w:t>ZFA19900005105288</w:t>
            </w:r>
          </w:p>
        </w:tc>
      </w:tr>
      <w:tr w:rsidR="00616CE1" w:rsidRPr="00DF11A9" w:rsidTr="009A2B4A">
        <w:trPr>
          <w:trHeight w:val="680"/>
        </w:trPr>
        <w:tc>
          <w:tcPr>
            <w:tcW w:w="567" w:type="dxa"/>
          </w:tcPr>
          <w:p w:rsidR="00616CE1" w:rsidRPr="001A7DF6" w:rsidRDefault="00616CE1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7DF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552" w:type="dxa"/>
          </w:tcPr>
          <w:p w:rsidR="00616CE1" w:rsidRPr="00DF11A9" w:rsidRDefault="00616CE1" w:rsidP="003B3A7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FIAT PUNTO CLASSIC 1.2 60 KS ACTUAL</w:t>
            </w:r>
          </w:p>
        </w:tc>
        <w:tc>
          <w:tcPr>
            <w:tcW w:w="1134" w:type="dxa"/>
            <w:vAlign w:val="center"/>
          </w:tcPr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134" w:type="dxa"/>
            <w:vAlign w:val="center"/>
          </w:tcPr>
          <w:p w:rsidR="00616CE1" w:rsidRPr="001A7DF6" w:rsidRDefault="00616CE1" w:rsidP="00EC004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1242</w:t>
            </w:r>
          </w:p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:rsidR="00616CE1" w:rsidRPr="001A7DF6" w:rsidRDefault="00616CE1" w:rsidP="00EC004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2013</w:t>
            </w:r>
          </w:p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vAlign w:val="center"/>
          </w:tcPr>
          <w:p w:rsidR="00616CE1" w:rsidRPr="00E7305F" w:rsidRDefault="00616CE1" w:rsidP="00EC0044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05F">
              <w:rPr>
                <w:rFonts w:asciiTheme="minorHAnsi" w:hAnsiTheme="minorHAnsi" w:cstheme="minorHAnsi"/>
                <w:sz w:val="22"/>
                <w:szCs w:val="22"/>
              </w:rPr>
              <w:t>27.12.2013.г</w:t>
            </w:r>
          </w:p>
          <w:p w:rsidR="00616CE1" w:rsidRPr="00E7305F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566" w:type="dxa"/>
            <w:vAlign w:val="center"/>
          </w:tcPr>
          <w:p w:rsidR="00616CE1" w:rsidRPr="009A2B4A" w:rsidRDefault="00616CE1" w:rsidP="009A2B4A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567" w:type="dxa"/>
            <w:vAlign w:val="center"/>
          </w:tcPr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9A2B4A" w:rsidRDefault="009A2B4A" w:rsidP="00E7305F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16CE1" w:rsidRPr="001A7DF6" w:rsidRDefault="00E7305F" w:rsidP="00E7305F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F11A9">
              <w:rPr>
                <w:rFonts w:asciiTheme="minorHAnsi" w:hAnsiTheme="minorHAnsi" w:cstheme="minorHAnsi"/>
                <w:bCs/>
                <w:sz w:val="20"/>
                <w:szCs w:val="20"/>
              </w:rPr>
              <w:t>ZFA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18800007042201</w:t>
            </w:r>
          </w:p>
        </w:tc>
      </w:tr>
      <w:tr w:rsidR="00616CE1" w:rsidRPr="001A7DF6" w:rsidTr="009A2B4A">
        <w:tc>
          <w:tcPr>
            <w:tcW w:w="567" w:type="dxa"/>
          </w:tcPr>
          <w:p w:rsidR="00616CE1" w:rsidRPr="001A7DF6" w:rsidRDefault="00616CE1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7DF6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2552" w:type="dxa"/>
          </w:tcPr>
          <w:p w:rsidR="00616CE1" w:rsidRPr="00DF11A9" w:rsidRDefault="00616CE1" w:rsidP="003B3A7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FIAT PANDA 1.2 60 KS POP</w:t>
            </w:r>
          </w:p>
        </w:tc>
        <w:tc>
          <w:tcPr>
            <w:tcW w:w="1134" w:type="dxa"/>
            <w:vAlign w:val="center"/>
          </w:tcPr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51</w:t>
            </w:r>
          </w:p>
        </w:tc>
        <w:tc>
          <w:tcPr>
            <w:tcW w:w="1134" w:type="dxa"/>
            <w:vAlign w:val="center"/>
          </w:tcPr>
          <w:p w:rsidR="00616CE1" w:rsidRPr="001A7DF6" w:rsidRDefault="00616CE1" w:rsidP="00E12DD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7DF6">
              <w:rPr>
                <w:rFonts w:asciiTheme="minorHAnsi" w:hAnsiTheme="minorHAnsi" w:cstheme="minorHAnsi"/>
                <w:sz w:val="24"/>
                <w:szCs w:val="24"/>
              </w:rPr>
              <w:t>1242</w:t>
            </w:r>
          </w:p>
          <w:p w:rsidR="00616CE1" w:rsidRPr="001A7DF6" w:rsidRDefault="00616CE1" w:rsidP="00E12DD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:rsidR="00616CE1" w:rsidRPr="001A7DF6" w:rsidRDefault="00616CE1" w:rsidP="00E12DD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2014</w:t>
            </w:r>
          </w:p>
        </w:tc>
        <w:tc>
          <w:tcPr>
            <w:tcW w:w="1418" w:type="dxa"/>
            <w:vAlign w:val="center"/>
          </w:tcPr>
          <w:p w:rsidR="00616CE1" w:rsidRPr="006D1FA0" w:rsidRDefault="00616CE1" w:rsidP="00E12DD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D1FA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26.02.2014.г</w:t>
            </w:r>
          </w:p>
        </w:tc>
        <w:tc>
          <w:tcPr>
            <w:tcW w:w="566" w:type="dxa"/>
            <w:vAlign w:val="center"/>
          </w:tcPr>
          <w:p w:rsidR="00616CE1" w:rsidRPr="009A2B4A" w:rsidRDefault="00616CE1" w:rsidP="009A2B4A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567" w:type="dxa"/>
            <w:vAlign w:val="center"/>
          </w:tcPr>
          <w:p w:rsidR="00616CE1" w:rsidRPr="001A7DF6" w:rsidRDefault="00616CE1" w:rsidP="00E12DD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9A2B4A" w:rsidRDefault="009A2B4A" w:rsidP="002479A7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16CE1" w:rsidRPr="001A7DF6" w:rsidRDefault="002479A7" w:rsidP="002479A7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F11A9">
              <w:rPr>
                <w:rFonts w:asciiTheme="minorHAnsi" w:hAnsiTheme="minorHAnsi" w:cstheme="minorHAnsi"/>
                <w:bCs/>
                <w:sz w:val="20"/>
                <w:szCs w:val="20"/>
              </w:rPr>
              <w:t>ZFA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31200003389996</w:t>
            </w:r>
          </w:p>
        </w:tc>
      </w:tr>
      <w:tr w:rsidR="00616CE1" w:rsidRPr="001A7DF6" w:rsidTr="009A2B4A">
        <w:tc>
          <w:tcPr>
            <w:tcW w:w="567" w:type="dxa"/>
          </w:tcPr>
          <w:p w:rsidR="00616CE1" w:rsidRPr="001A7DF6" w:rsidRDefault="00616CE1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7DF6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2552" w:type="dxa"/>
          </w:tcPr>
          <w:p w:rsidR="00616CE1" w:rsidRPr="00DF11A9" w:rsidRDefault="00616CE1" w:rsidP="003B3A7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MITSUBISHI LANCER 1.6 INVITE +</w:t>
            </w:r>
          </w:p>
        </w:tc>
        <w:tc>
          <w:tcPr>
            <w:tcW w:w="1134" w:type="dxa"/>
            <w:vAlign w:val="center"/>
          </w:tcPr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86</w:t>
            </w:r>
          </w:p>
        </w:tc>
        <w:tc>
          <w:tcPr>
            <w:tcW w:w="1134" w:type="dxa"/>
            <w:vAlign w:val="center"/>
          </w:tcPr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1590</w:t>
            </w:r>
          </w:p>
        </w:tc>
        <w:tc>
          <w:tcPr>
            <w:tcW w:w="1134" w:type="dxa"/>
            <w:vAlign w:val="center"/>
          </w:tcPr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2015</w:t>
            </w:r>
          </w:p>
        </w:tc>
        <w:tc>
          <w:tcPr>
            <w:tcW w:w="1418" w:type="dxa"/>
            <w:vAlign w:val="center"/>
          </w:tcPr>
          <w:p w:rsidR="00616CE1" w:rsidRPr="006D1FA0" w:rsidRDefault="00616CE1" w:rsidP="005A39B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D1FA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15.08.2015.г</w:t>
            </w:r>
          </w:p>
        </w:tc>
        <w:tc>
          <w:tcPr>
            <w:tcW w:w="566" w:type="dxa"/>
            <w:vAlign w:val="center"/>
          </w:tcPr>
          <w:p w:rsidR="00616CE1" w:rsidRPr="009A2B4A" w:rsidRDefault="006D1FA0" w:rsidP="009A2B4A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567" w:type="dxa"/>
            <w:vAlign w:val="center"/>
          </w:tcPr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EA525A" w:rsidRDefault="00EA525A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16CE1" w:rsidRPr="006D1FA0" w:rsidRDefault="006D1FA0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1FA0">
              <w:rPr>
                <w:rFonts w:asciiTheme="minorHAnsi" w:hAnsiTheme="minorHAnsi" w:cstheme="minorHAnsi"/>
                <w:bCs/>
                <w:sz w:val="20"/>
                <w:szCs w:val="20"/>
              </w:rPr>
              <w:t>JMBSNCY1AFU001380</w:t>
            </w:r>
          </w:p>
        </w:tc>
      </w:tr>
      <w:tr w:rsidR="00616CE1" w:rsidRPr="001A7DF6" w:rsidTr="009A2B4A">
        <w:tc>
          <w:tcPr>
            <w:tcW w:w="567" w:type="dxa"/>
          </w:tcPr>
          <w:p w:rsidR="00616CE1" w:rsidRPr="001A7DF6" w:rsidRDefault="00616CE1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7DF6"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2552" w:type="dxa"/>
          </w:tcPr>
          <w:p w:rsidR="00616CE1" w:rsidRPr="00DF11A9" w:rsidRDefault="00616CE1" w:rsidP="003B3A7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CITROEN C 4 VTR 1.6 I</w:t>
            </w:r>
          </w:p>
        </w:tc>
        <w:tc>
          <w:tcPr>
            <w:tcW w:w="1134" w:type="dxa"/>
            <w:vAlign w:val="center"/>
          </w:tcPr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80</w:t>
            </w:r>
          </w:p>
        </w:tc>
        <w:tc>
          <w:tcPr>
            <w:tcW w:w="1134" w:type="dxa"/>
            <w:vAlign w:val="center"/>
          </w:tcPr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1587</w:t>
            </w:r>
          </w:p>
        </w:tc>
        <w:tc>
          <w:tcPr>
            <w:tcW w:w="1134" w:type="dxa"/>
            <w:vAlign w:val="center"/>
          </w:tcPr>
          <w:p w:rsidR="00616CE1" w:rsidRPr="001A7DF6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2008</w:t>
            </w:r>
          </w:p>
        </w:tc>
        <w:tc>
          <w:tcPr>
            <w:tcW w:w="1418" w:type="dxa"/>
            <w:vAlign w:val="center"/>
          </w:tcPr>
          <w:p w:rsidR="00616CE1" w:rsidRPr="008B3CA2" w:rsidRDefault="00616CE1" w:rsidP="005A39B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B3CA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08.01.2009.</w:t>
            </w:r>
            <w:r w:rsidRPr="008B3CA2">
              <w:rPr>
                <w:rFonts w:asciiTheme="minorHAnsi" w:hAnsiTheme="minorHAnsi" w:cstheme="minorHAnsi"/>
                <w:bCs/>
                <w:color w:val="auto"/>
              </w:rPr>
              <w:t>г</w:t>
            </w:r>
          </w:p>
        </w:tc>
        <w:tc>
          <w:tcPr>
            <w:tcW w:w="566" w:type="dxa"/>
            <w:vAlign w:val="center"/>
          </w:tcPr>
          <w:p w:rsidR="00616CE1" w:rsidRPr="009A2B4A" w:rsidRDefault="008B3CA2" w:rsidP="009A2B4A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567" w:type="dxa"/>
            <w:vAlign w:val="center"/>
          </w:tcPr>
          <w:p w:rsidR="00616CE1" w:rsidRPr="008B3CA2" w:rsidRDefault="00616CE1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8B3CA2">
              <w:rPr>
                <w:rFonts w:asciiTheme="minorHAnsi" w:hAnsiTheme="minorHAnsi" w:cstheme="minorHAnsi"/>
                <w:bCs/>
                <w:color w:val="auto"/>
              </w:rPr>
              <w:t>1</w:t>
            </w:r>
          </w:p>
        </w:tc>
        <w:tc>
          <w:tcPr>
            <w:tcW w:w="2127" w:type="dxa"/>
          </w:tcPr>
          <w:p w:rsidR="00616CE1" w:rsidRPr="008B3CA2" w:rsidRDefault="008B3CA2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CA2">
              <w:rPr>
                <w:rFonts w:asciiTheme="minorHAnsi" w:hAnsiTheme="minorHAnsi" w:cstheme="minorHAnsi"/>
                <w:bCs/>
                <w:sz w:val="20"/>
                <w:szCs w:val="20"/>
              </w:rPr>
              <w:t>VF7LANFUC74884106</w:t>
            </w:r>
          </w:p>
        </w:tc>
      </w:tr>
      <w:tr w:rsidR="008B3CA2" w:rsidRPr="001A7DF6" w:rsidTr="009A2B4A">
        <w:tc>
          <w:tcPr>
            <w:tcW w:w="567" w:type="dxa"/>
          </w:tcPr>
          <w:p w:rsidR="008B3CA2" w:rsidRPr="001A7DF6" w:rsidRDefault="008B3CA2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552" w:type="dxa"/>
          </w:tcPr>
          <w:p w:rsidR="008B3CA2" w:rsidRPr="00DF11A9" w:rsidRDefault="008B3CA2" w:rsidP="003E646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ŠKODA SUPERB AMBITION 2.0 TDI</w:t>
            </w:r>
          </w:p>
        </w:tc>
        <w:tc>
          <w:tcPr>
            <w:tcW w:w="1134" w:type="dxa"/>
            <w:vAlign w:val="center"/>
          </w:tcPr>
          <w:p w:rsidR="008B3CA2" w:rsidRPr="001A7DF6" w:rsidRDefault="008B3CA2" w:rsidP="003E646E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110</w:t>
            </w:r>
          </w:p>
        </w:tc>
        <w:tc>
          <w:tcPr>
            <w:tcW w:w="1134" w:type="dxa"/>
            <w:vAlign w:val="center"/>
          </w:tcPr>
          <w:p w:rsidR="008B3CA2" w:rsidRPr="001A7DF6" w:rsidRDefault="008B3CA2" w:rsidP="003E646E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1968</w:t>
            </w:r>
          </w:p>
        </w:tc>
        <w:tc>
          <w:tcPr>
            <w:tcW w:w="1134" w:type="dxa"/>
            <w:vAlign w:val="center"/>
          </w:tcPr>
          <w:p w:rsidR="008B3CA2" w:rsidRPr="001A7DF6" w:rsidRDefault="008B3CA2" w:rsidP="003E646E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201</w:t>
            </w: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8B3CA2" w:rsidRPr="00FA4AA5" w:rsidRDefault="008B3CA2" w:rsidP="008B3CA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A4AA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22.09.2020</w:t>
            </w:r>
            <w:r w:rsidR="00FA4AA5" w:rsidRPr="00FA4AA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 г</w:t>
            </w:r>
          </w:p>
        </w:tc>
        <w:tc>
          <w:tcPr>
            <w:tcW w:w="566" w:type="dxa"/>
            <w:vAlign w:val="center"/>
          </w:tcPr>
          <w:p w:rsidR="008B3CA2" w:rsidRPr="009A2B4A" w:rsidRDefault="008B3CA2" w:rsidP="009A2B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9A2B4A">
              <w:rPr>
                <w:rFonts w:asciiTheme="minorHAnsi" w:hAnsiTheme="minorHAnsi" w:cstheme="minorHAnsi"/>
                <w:bCs/>
                <w:color w:val="auto"/>
              </w:rPr>
              <w:t>4</w:t>
            </w:r>
          </w:p>
        </w:tc>
        <w:tc>
          <w:tcPr>
            <w:tcW w:w="567" w:type="dxa"/>
            <w:vAlign w:val="center"/>
          </w:tcPr>
          <w:p w:rsidR="008B3CA2" w:rsidRPr="001A7DF6" w:rsidRDefault="008B3CA2" w:rsidP="003E646E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EA525A" w:rsidRDefault="00EA525A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8B3CA2" w:rsidRPr="008B3CA2" w:rsidRDefault="00EA525A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TMBAH7NPSL7038363</w:t>
            </w:r>
          </w:p>
        </w:tc>
      </w:tr>
      <w:tr w:rsidR="008B3CA2" w:rsidRPr="001A7DF6" w:rsidTr="009A2B4A">
        <w:tc>
          <w:tcPr>
            <w:tcW w:w="567" w:type="dxa"/>
          </w:tcPr>
          <w:p w:rsidR="008B3CA2" w:rsidRPr="001A7DF6" w:rsidRDefault="008B3CA2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Pr="001A7DF6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552" w:type="dxa"/>
          </w:tcPr>
          <w:p w:rsidR="008B3CA2" w:rsidRPr="00DF11A9" w:rsidRDefault="008B3CA2" w:rsidP="00EA525A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DACIA LOGAN  </w:t>
            </w:r>
            <w:r w:rsidR="00EA525A" w:rsidRPr="00EA525A">
              <w:rPr>
                <w:rFonts w:asciiTheme="minorHAnsi" w:hAnsiTheme="minorHAnsi" w:cstheme="minorHAnsi"/>
                <w:b/>
                <w:sz w:val="22"/>
                <w:szCs w:val="22"/>
              </w:rPr>
              <w:t>1.6</w:t>
            </w:r>
            <w:r w:rsidR="00EA525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LAUREATE </w:t>
            </w:r>
          </w:p>
        </w:tc>
        <w:tc>
          <w:tcPr>
            <w:tcW w:w="1134" w:type="dxa"/>
            <w:vAlign w:val="center"/>
          </w:tcPr>
          <w:p w:rsidR="008B3CA2" w:rsidRPr="001A7DF6" w:rsidRDefault="008B3CA2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64</w:t>
            </w:r>
          </w:p>
        </w:tc>
        <w:tc>
          <w:tcPr>
            <w:tcW w:w="1134" w:type="dxa"/>
            <w:vAlign w:val="center"/>
          </w:tcPr>
          <w:p w:rsidR="008B3CA2" w:rsidRPr="001A7DF6" w:rsidRDefault="008B3CA2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1598</w:t>
            </w:r>
          </w:p>
        </w:tc>
        <w:tc>
          <w:tcPr>
            <w:tcW w:w="1134" w:type="dxa"/>
            <w:vAlign w:val="center"/>
          </w:tcPr>
          <w:p w:rsidR="008B3CA2" w:rsidRPr="001A7DF6" w:rsidRDefault="008B3CA2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2008.</w:t>
            </w:r>
          </w:p>
        </w:tc>
        <w:tc>
          <w:tcPr>
            <w:tcW w:w="1418" w:type="dxa"/>
            <w:vAlign w:val="center"/>
          </w:tcPr>
          <w:p w:rsidR="008B3CA2" w:rsidRPr="00FA4AA5" w:rsidRDefault="008B3CA2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FA4AA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23.06.2008</w:t>
            </w:r>
            <w:r w:rsidR="00FA4AA5" w:rsidRPr="00FA4AA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г</w:t>
            </w:r>
            <w:r w:rsidRPr="00FA4AA5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566" w:type="dxa"/>
            <w:vAlign w:val="center"/>
          </w:tcPr>
          <w:p w:rsidR="008B3CA2" w:rsidRPr="009A2B4A" w:rsidRDefault="00EA525A" w:rsidP="009A2B4A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567" w:type="dxa"/>
            <w:vAlign w:val="center"/>
          </w:tcPr>
          <w:p w:rsidR="008B3CA2" w:rsidRPr="001A7DF6" w:rsidRDefault="008B3CA2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EA525A" w:rsidRDefault="00EA525A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8B3CA2" w:rsidRPr="00EA525A" w:rsidRDefault="00EA525A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A525A">
              <w:rPr>
                <w:rFonts w:asciiTheme="minorHAnsi" w:hAnsiTheme="minorHAnsi" w:cstheme="minorHAnsi"/>
                <w:bCs/>
                <w:sz w:val="20"/>
                <w:szCs w:val="20"/>
              </w:rPr>
              <w:t>UU1KSDOF539237489</w:t>
            </w:r>
          </w:p>
        </w:tc>
      </w:tr>
      <w:tr w:rsidR="008B3CA2" w:rsidRPr="001A7DF6" w:rsidTr="009A2B4A">
        <w:tc>
          <w:tcPr>
            <w:tcW w:w="567" w:type="dxa"/>
          </w:tcPr>
          <w:p w:rsidR="008B3CA2" w:rsidRPr="001A7DF6" w:rsidRDefault="008B3CA2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1A7DF6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552" w:type="dxa"/>
          </w:tcPr>
          <w:p w:rsidR="008B3CA2" w:rsidRPr="00DF11A9" w:rsidRDefault="008B3CA2" w:rsidP="00FA4AA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OPEL ASTRA CLASSIC  </w:t>
            </w:r>
            <w:r w:rsidR="00FA4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1.6 DIZEL </w:t>
            </w:r>
          </w:p>
        </w:tc>
        <w:tc>
          <w:tcPr>
            <w:tcW w:w="1134" w:type="dxa"/>
            <w:vAlign w:val="center"/>
          </w:tcPr>
          <w:p w:rsidR="008B3CA2" w:rsidRPr="001A7DF6" w:rsidRDefault="008B3CA2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59</w:t>
            </w:r>
          </w:p>
        </w:tc>
        <w:tc>
          <w:tcPr>
            <w:tcW w:w="1134" w:type="dxa"/>
            <w:vAlign w:val="center"/>
          </w:tcPr>
          <w:p w:rsidR="008B3CA2" w:rsidRPr="001A7DF6" w:rsidRDefault="008B3CA2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1686</w:t>
            </w:r>
          </w:p>
        </w:tc>
        <w:tc>
          <w:tcPr>
            <w:tcW w:w="1134" w:type="dxa"/>
            <w:vAlign w:val="center"/>
          </w:tcPr>
          <w:p w:rsidR="008B3CA2" w:rsidRPr="001A7DF6" w:rsidRDefault="008B3CA2" w:rsidP="008A1D97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200</w:t>
            </w: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8B3CA2" w:rsidRPr="00FA4AA5" w:rsidRDefault="00FA4AA5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A4AA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17.08.2005</w:t>
            </w:r>
            <w:r w:rsidR="008B3CA2" w:rsidRPr="00FA4AA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</w:t>
            </w:r>
            <w:r w:rsidRPr="00FA4AA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г</w:t>
            </w:r>
          </w:p>
        </w:tc>
        <w:tc>
          <w:tcPr>
            <w:tcW w:w="566" w:type="dxa"/>
            <w:vAlign w:val="center"/>
          </w:tcPr>
          <w:p w:rsidR="008B3CA2" w:rsidRPr="009A2B4A" w:rsidRDefault="00FA4AA5" w:rsidP="009A2B4A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A2B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567" w:type="dxa"/>
            <w:vAlign w:val="center"/>
          </w:tcPr>
          <w:p w:rsidR="008B3CA2" w:rsidRPr="001A7DF6" w:rsidRDefault="008B3CA2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FA4AA5" w:rsidRDefault="00FA4AA5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8B3CA2" w:rsidRPr="00FA4AA5" w:rsidRDefault="00FA4AA5" w:rsidP="00EC0044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4AA5">
              <w:rPr>
                <w:rFonts w:asciiTheme="minorHAnsi" w:hAnsiTheme="minorHAnsi" w:cstheme="minorHAnsi"/>
                <w:bCs/>
                <w:sz w:val="20"/>
                <w:szCs w:val="20"/>
              </w:rPr>
              <w:t>WOLOTGF485G112686</w:t>
            </w:r>
          </w:p>
        </w:tc>
      </w:tr>
      <w:tr w:rsidR="008B3CA2" w:rsidRPr="001A7DF6" w:rsidTr="009A2B4A">
        <w:tc>
          <w:tcPr>
            <w:tcW w:w="567" w:type="dxa"/>
          </w:tcPr>
          <w:p w:rsidR="008B3CA2" w:rsidRPr="001A7DF6" w:rsidRDefault="008B3CA2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B3CA2" w:rsidRPr="00DF11A9" w:rsidRDefault="008B3CA2" w:rsidP="003B3A7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марка</w:t>
            </w:r>
            <w:proofErr w:type="spellEnd"/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тип</w:t>
            </w:r>
            <w:proofErr w:type="spellEnd"/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>мопеда</w:t>
            </w:r>
            <w:proofErr w:type="spellEnd"/>
          </w:p>
        </w:tc>
        <w:tc>
          <w:tcPr>
            <w:tcW w:w="1134" w:type="dxa"/>
          </w:tcPr>
          <w:p w:rsidR="008B3CA2" w:rsidRPr="001A7DF6" w:rsidRDefault="008B3CA2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:rsidR="008B3CA2" w:rsidRPr="001A7DF6" w:rsidRDefault="008B3CA2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:rsidR="008B3CA2" w:rsidRPr="001A7DF6" w:rsidRDefault="008B3CA2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:rsidR="008B3CA2" w:rsidRPr="001A7DF6" w:rsidRDefault="008B3CA2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" w:type="dxa"/>
            <w:vAlign w:val="center"/>
          </w:tcPr>
          <w:p w:rsidR="008B3CA2" w:rsidRPr="009A2B4A" w:rsidRDefault="008B3CA2" w:rsidP="009A2B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7" w:type="dxa"/>
          </w:tcPr>
          <w:p w:rsidR="008B3CA2" w:rsidRPr="001A7DF6" w:rsidRDefault="008B3CA2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7" w:type="dxa"/>
          </w:tcPr>
          <w:p w:rsidR="008B3CA2" w:rsidRPr="001A7DF6" w:rsidRDefault="008B3CA2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B3CA2" w:rsidRPr="001A7DF6" w:rsidTr="009A2B4A">
        <w:tc>
          <w:tcPr>
            <w:tcW w:w="567" w:type="dxa"/>
          </w:tcPr>
          <w:p w:rsidR="008B3CA2" w:rsidRPr="001A7DF6" w:rsidRDefault="008B3CA2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A7DF6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2552" w:type="dxa"/>
          </w:tcPr>
          <w:p w:rsidR="008B3CA2" w:rsidRPr="00DF11A9" w:rsidRDefault="008B3CA2" w:rsidP="003B3A7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11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APRILIA SPORT CITY 50 ONE 2T- </w:t>
            </w:r>
          </w:p>
        </w:tc>
        <w:tc>
          <w:tcPr>
            <w:tcW w:w="1134" w:type="dxa"/>
          </w:tcPr>
          <w:p w:rsidR="008B3CA2" w:rsidRPr="001A7DF6" w:rsidRDefault="00FA4AA5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</w:t>
            </w:r>
            <w:r w:rsidR="008B3CA2" w:rsidRPr="001A7DF6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134" w:type="dxa"/>
          </w:tcPr>
          <w:p w:rsidR="008B3CA2" w:rsidRPr="001A7DF6" w:rsidRDefault="008B3CA2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49</w:t>
            </w:r>
          </w:p>
        </w:tc>
        <w:tc>
          <w:tcPr>
            <w:tcW w:w="1134" w:type="dxa"/>
          </w:tcPr>
          <w:p w:rsidR="008B3CA2" w:rsidRPr="001A7DF6" w:rsidRDefault="008B3CA2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2010</w:t>
            </w:r>
          </w:p>
        </w:tc>
        <w:tc>
          <w:tcPr>
            <w:tcW w:w="1418" w:type="dxa"/>
          </w:tcPr>
          <w:p w:rsidR="008B3CA2" w:rsidRPr="001A7DF6" w:rsidRDefault="008B3CA2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A7DF6">
              <w:rPr>
                <w:rFonts w:asciiTheme="minorHAnsi" w:hAnsiTheme="minorHAnsi" w:cstheme="minorHAnsi"/>
                <w:bCs/>
              </w:rPr>
              <w:t>30.08.2010.</w:t>
            </w:r>
          </w:p>
        </w:tc>
        <w:tc>
          <w:tcPr>
            <w:tcW w:w="566" w:type="dxa"/>
            <w:vAlign w:val="center"/>
          </w:tcPr>
          <w:p w:rsidR="008B3CA2" w:rsidRPr="009A2B4A" w:rsidRDefault="008B3CA2" w:rsidP="009A2B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9A2B4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567" w:type="dxa"/>
          </w:tcPr>
          <w:p w:rsidR="008B3CA2" w:rsidRPr="001A7DF6" w:rsidRDefault="009A2B4A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8B3CA2" w:rsidRPr="001A7DF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:rsidR="009A2B4A" w:rsidRDefault="009A2B4A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8B3CA2" w:rsidRPr="00CA150F" w:rsidRDefault="00FA4AA5" w:rsidP="003B3A7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150F">
              <w:rPr>
                <w:rFonts w:asciiTheme="minorHAnsi" w:hAnsiTheme="minorHAnsi" w:cstheme="minorHAnsi"/>
                <w:bCs/>
                <w:sz w:val="20"/>
                <w:szCs w:val="20"/>
              </w:rPr>
              <w:t>ZD4S</w:t>
            </w:r>
            <w:r w:rsidR="00CA150F" w:rsidRPr="00CA150F">
              <w:rPr>
                <w:rFonts w:asciiTheme="minorHAnsi" w:hAnsiTheme="minorHAnsi" w:cstheme="minorHAnsi"/>
                <w:bCs/>
                <w:sz w:val="20"/>
                <w:szCs w:val="20"/>
              </w:rPr>
              <w:t>BA00894003943</w:t>
            </w:r>
          </w:p>
        </w:tc>
      </w:tr>
    </w:tbl>
    <w:p w:rsidR="007D449C" w:rsidRPr="001A7DF6" w:rsidRDefault="007D449C" w:rsidP="007D449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1A7DF6">
        <w:rPr>
          <w:rFonts w:asciiTheme="minorHAnsi" w:hAnsiTheme="minorHAnsi" w:cs="Arial"/>
          <w:b/>
          <w:lang w:val="sr-Cyrl-CS"/>
        </w:rPr>
        <w:t>Вредност уговора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sr-Cyrl-CS"/>
        </w:rPr>
      </w:pPr>
      <w:r w:rsidRPr="001A7DF6">
        <w:rPr>
          <w:rFonts w:asciiTheme="minorHAnsi" w:hAnsiTheme="minorHAnsi" w:cs="Arial"/>
          <w:b/>
          <w:i/>
          <w:lang w:val="sr-Cyrl-CS"/>
        </w:rPr>
        <w:t>Члан 2.</w:t>
      </w: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/>
          <w:lang w:val="ru-RU"/>
        </w:rPr>
      </w:pP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  <w:r w:rsidRPr="001A7DF6">
        <w:rPr>
          <w:rFonts w:asciiTheme="minorHAnsi" w:hAnsiTheme="minorHAnsi" w:cstheme="minorHAnsi"/>
          <w:lang w:val="ru-RU"/>
        </w:rPr>
        <w:t xml:space="preserve">Укупна(збирна) висина Премија обавезног осигурања возила од аутоодговорности за </w:t>
      </w:r>
      <w:r w:rsidRPr="001A7DF6">
        <w:rPr>
          <w:rFonts w:asciiTheme="minorHAnsi" w:hAnsiTheme="minorHAnsi" w:cs="Arial"/>
          <w:color w:val="auto"/>
          <w:lang w:val="sr-Cyrl-CS"/>
        </w:rPr>
        <w:t>9</w:t>
      </w:r>
      <w:r w:rsidR="006D416C">
        <w:rPr>
          <w:rFonts w:asciiTheme="minorHAnsi" w:hAnsiTheme="minorHAnsi" w:cs="Arial"/>
          <w:color w:val="auto"/>
          <w:lang w:val="sr-Cyrl-CS"/>
        </w:rPr>
        <w:t xml:space="preserve"> </w:t>
      </w:r>
      <w:r w:rsidRPr="001A7DF6">
        <w:rPr>
          <w:rFonts w:asciiTheme="minorHAnsi" w:hAnsiTheme="minorHAnsi" w:cs="Arial"/>
          <w:color w:val="auto"/>
          <w:lang w:val="sr-Cyrl-CS"/>
        </w:rPr>
        <w:t>(</w:t>
      </w:r>
      <w:r w:rsidR="006D416C">
        <w:rPr>
          <w:rFonts w:asciiTheme="minorHAnsi" w:hAnsiTheme="minorHAnsi" w:cs="Arial"/>
          <w:color w:val="auto"/>
          <w:lang w:val="sr-Cyrl-CS"/>
        </w:rPr>
        <w:t>девет</w:t>
      </w:r>
      <w:r w:rsidRPr="001A7DF6">
        <w:rPr>
          <w:rFonts w:asciiTheme="minorHAnsi" w:hAnsiTheme="minorHAnsi" w:cs="Arial"/>
          <w:color w:val="auto"/>
          <w:lang w:val="sr-Cyrl-CS"/>
        </w:rPr>
        <w:t xml:space="preserve">) путничких возила и 1 (један) мопед </w:t>
      </w:r>
      <w:r w:rsidRPr="001A7DF6">
        <w:rPr>
          <w:rFonts w:asciiTheme="minorHAnsi" w:hAnsiTheme="minorHAnsi" w:cstheme="minorHAnsi"/>
          <w:lang w:val="ru-RU"/>
        </w:rPr>
        <w:t>ГО Савски венац износи____________</w:t>
      </w:r>
      <w:r w:rsidR="006D416C" w:rsidRPr="008A1D97">
        <w:rPr>
          <w:rFonts w:asciiTheme="minorHAnsi" w:hAnsiTheme="minorHAnsi" w:cstheme="minorHAnsi"/>
          <w:lang w:val="ru-RU"/>
        </w:rPr>
        <w:t>_______</w:t>
      </w:r>
      <w:r w:rsidRPr="001A7DF6">
        <w:rPr>
          <w:rFonts w:asciiTheme="minorHAnsi" w:hAnsiTheme="minorHAnsi" w:cstheme="minorHAnsi"/>
          <w:lang w:val="ru-RU"/>
        </w:rPr>
        <w:t>(</w:t>
      </w:r>
      <w:r w:rsidRPr="001A7DF6">
        <w:rPr>
          <w:rFonts w:asciiTheme="minorHAnsi" w:hAnsiTheme="minorHAnsi" w:cstheme="minorHAnsi"/>
          <w:b/>
          <w:lang w:val="ru-RU"/>
        </w:rPr>
        <w:t xml:space="preserve">уписује </w:t>
      </w:r>
      <w:r w:rsidR="006D416C" w:rsidRPr="008A1D97">
        <w:rPr>
          <w:rFonts w:asciiTheme="minorHAnsi" w:hAnsiTheme="minorHAnsi" w:cstheme="minorHAnsi"/>
          <w:b/>
          <w:lang w:val="ru-RU"/>
        </w:rPr>
        <w:t>Осигуравач</w:t>
      </w:r>
      <w:r w:rsidRPr="001A7DF6">
        <w:rPr>
          <w:rFonts w:asciiTheme="minorHAnsi" w:hAnsiTheme="minorHAnsi" w:cstheme="minorHAnsi"/>
          <w:b/>
          <w:lang w:val="ru-RU"/>
        </w:rPr>
        <w:t>)</w:t>
      </w: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lang w:val="sr-Cyrl-CS"/>
        </w:rPr>
      </w:pP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lang w:val="sr-Cyrl-CS"/>
        </w:rPr>
      </w:pPr>
      <w:r w:rsidRPr="001A7DF6">
        <w:rPr>
          <w:rFonts w:asciiTheme="minorHAnsi" w:hAnsiTheme="minorHAnsi" w:cs="Arial"/>
          <w:lang w:val="sr-Cyrl-CS"/>
        </w:rPr>
        <w:t xml:space="preserve">На цену услуга из става један овог члана, обрачунава се порез на премију </w:t>
      </w:r>
      <w:r w:rsidRPr="001A7DF6">
        <w:rPr>
          <w:rFonts w:asciiTheme="minorHAnsi" w:hAnsiTheme="minorHAnsi" w:cs="Arial"/>
          <w:b/>
          <w:lang w:val="sr-Cyrl-CS"/>
        </w:rPr>
        <w:t>од 5%</w:t>
      </w:r>
      <w:r w:rsidRPr="001A7DF6">
        <w:rPr>
          <w:rFonts w:asciiTheme="minorHAnsi" w:hAnsiTheme="minorHAnsi" w:cs="Arial"/>
          <w:lang w:val="sr-Cyrl-CS"/>
        </w:rPr>
        <w:t xml:space="preserve"> и пада на терет Осигураника.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sr-Cyrl-CS"/>
        </w:rPr>
      </w:pPr>
      <w:r w:rsidRPr="001A7DF6">
        <w:rPr>
          <w:rFonts w:asciiTheme="minorHAnsi" w:hAnsiTheme="minorHAnsi" w:cs="Arial"/>
          <w:b/>
          <w:i/>
          <w:lang w:val="sr-Cyrl-CS"/>
        </w:rPr>
        <w:t>Обавезе осигуравача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ru-RU"/>
        </w:rPr>
      </w:pPr>
      <w:r w:rsidRPr="001A7DF6">
        <w:rPr>
          <w:rFonts w:asciiTheme="minorHAnsi" w:hAnsiTheme="minorHAnsi" w:cs="Arial"/>
          <w:b/>
          <w:i/>
          <w:lang w:val="sr-Cyrl-CS"/>
        </w:rPr>
        <w:t>Члан 3.</w:t>
      </w: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/>
          <w:lang w:val="ru-RU"/>
        </w:rPr>
      </w:pPr>
      <w:r w:rsidRPr="001A7DF6">
        <w:rPr>
          <w:rFonts w:asciiTheme="minorHAnsi" w:hAnsiTheme="minorHAnsi" w:cstheme="minorHAnsi"/>
          <w:lang w:val="ru-RU"/>
        </w:rPr>
        <w:t xml:space="preserve">Осигуравач се обавезује да Осигуранику осигура </w:t>
      </w:r>
      <w:r w:rsidRPr="001A7DF6">
        <w:rPr>
          <w:rFonts w:asciiTheme="minorHAnsi" w:hAnsiTheme="minorHAnsi" w:cs="Arial"/>
          <w:color w:val="auto"/>
          <w:lang w:val="sr-Cyrl-CS"/>
        </w:rPr>
        <w:t xml:space="preserve">9 (девет ) путничких возила и 1 (један)  мопед </w:t>
      </w:r>
      <w:r w:rsidRPr="001A7DF6">
        <w:rPr>
          <w:rFonts w:asciiTheme="minorHAnsi" w:hAnsiTheme="minorHAnsi" w:cstheme="minorHAnsi"/>
          <w:lang w:val="ru-RU"/>
        </w:rPr>
        <w:t>ГО Савски венац, обавезног осигурања возила од аутоодговорности ,</w:t>
      </w:r>
      <w:r w:rsidRPr="001A7DF6">
        <w:rPr>
          <w:rFonts w:asciiTheme="minorHAnsi" w:hAnsiTheme="minorHAnsi" w:cs="Arial"/>
          <w:bCs/>
          <w:color w:val="auto"/>
          <w:lang w:val="ru-RU"/>
        </w:rPr>
        <w:t xml:space="preserve"> </w:t>
      </w:r>
      <w:r w:rsidRPr="001A7DF6">
        <w:rPr>
          <w:rFonts w:asciiTheme="minorHAnsi" w:hAnsiTheme="minorHAnsi" w:cstheme="minorHAnsi"/>
          <w:lang w:val="ru-RU"/>
        </w:rPr>
        <w:t>за свако возило посебно, тако што ће након закључења уговора издати Полису обавезног осигурања за свако возило појединачно у зависности од доспећа регистрације, на период од 12 месеци од дана регистрације сваког возила појединачно.</w:t>
      </w:r>
      <w:r w:rsidRPr="001A7DF6">
        <w:rPr>
          <w:rFonts w:asciiTheme="minorHAnsi" w:hAnsiTheme="minorHAnsi"/>
          <w:lang w:val="ru-RU"/>
        </w:rPr>
        <w:t xml:space="preserve"> </w:t>
      </w: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1A7DF6">
        <w:rPr>
          <w:rFonts w:asciiTheme="minorHAnsi" w:hAnsiTheme="minorHAnsi" w:cstheme="minorHAnsi"/>
          <w:lang w:val="ru-RU"/>
        </w:rPr>
        <w:t>Уговарачи сагласно утврђују да се Осигуравач обавезује да достави Осигуранику предметне појединачне Полисе осигурања од аутоодговорности за свако возило посебно,на захтев Осигураника а пре регистрације конкретног возила.</w:t>
      </w: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/>
          <w:lang w:val="ru-RU"/>
        </w:rPr>
      </w:pPr>
      <w:r w:rsidRPr="001A7DF6">
        <w:rPr>
          <w:rFonts w:asciiTheme="minorHAnsi" w:hAnsiTheme="minorHAnsi" w:cstheme="minorHAnsi"/>
          <w:lang w:val="ru-RU"/>
        </w:rPr>
        <w:t>На обавезно осигурања возила од аутоодговорности, примењују се посебни услови за обавезно осигурања возила од аутоодговорности моторних возила Осигуравача</w:t>
      </w:r>
      <w:r w:rsidRPr="001A7DF6">
        <w:rPr>
          <w:rFonts w:asciiTheme="minorHAnsi" w:hAnsiTheme="minorHAnsi"/>
          <w:lang w:val="ru-RU"/>
        </w:rPr>
        <w:t>.</w:t>
      </w:r>
    </w:p>
    <w:p w:rsidR="007D449C" w:rsidRPr="001A7DF6" w:rsidRDefault="007D449C" w:rsidP="007D449C">
      <w:pPr>
        <w:pStyle w:val="BodyText2"/>
        <w:spacing w:after="0" w:line="240" w:lineRule="auto"/>
        <w:rPr>
          <w:rFonts w:asciiTheme="minorHAnsi" w:hAnsiTheme="minorHAnsi" w:cstheme="minorHAnsi"/>
          <w:b/>
          <w:lang w:val="ru-RU"/>
        </w:rPr>
      </w:pP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  <w:r w:rsidRPr="001A7DF6">
        <w:rPr>
          <w:rFonts w:asciiTheme="minorHAnsi" w:hAnsiTheme="minorHAnsi" w:cstheme="minorHAnsi"/>
          <w:b/>
          <w:lang w:val="sr-Latn-CS"/>
        </w:rPr>
        <w:t xml:space="preserve">Члан </w:t>
      </w:r>
      <w:r w:rsidRPr="001A7DF6">
        <w:rPr>
          <w:rFonts w:asciiTheme="minorHAnsi" w:hAnsiTheme="minorHAnsi" w:cstheme="minorHAnsi"/>
          <w:b/>
          <w:lang w:val="sr-Cyrl-CS"/>
        </w:rPr>
        <w:t>4</w:t>
      </w:r>
      <w:r w:rsidRPr="001A7DF6">
        <w:rPr>
          <w:rFonts w:asciiTheme="minorHAnsi" w:hAnsiTheme="minorHAnsi" w:cstheme="minorHAnsi"/>
          <w:b/>
          <w:lang w:val="sr-Latn-CS"/>
        </w:rPr>
        <w:t>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1A7DF6">
        <w:rPr>
          <w:rFonts w:asciiTheme="minorHAnsi" w:hAnsiTheme="minorHAnsi" w:cstheme="minorHAnsi"/>
          <w:lang w:val="sr-Latn-CS"/>
        </w:rPr>
        <w:t>Полис</w:t>
      </w:r>
      <w:r w:rsidRPr="001A7DF6">
        <w:rPr>
          <w:rFonts w:asciiTheme="minorHAnsi" w:hAnsiTheme="minorHAnsi" w:cstheme="minorHAnsi"/>
          <w:lang w:val="ru-RU"/>
        </w:rPr>
        <w:t>е</w:t>
      </w:r>
      <w:r w:rsidRPr="001A7DF6">
        <w:rPr>
          <w:rFonts w:asciiTheme="minorHAnsi" w:hAnsiTheme="minorHAnsi" w:cstheme="minorHAnsi"/>
          <w:lang w:val="sr-Latn-CS"/>
        </w:rPr>
        <w:t xml:space="preserve"> осигурања</w:t>
      </w:r>
      <w:r w:rsidRPr="001A7DF6">
        <w:rPr>
          <w:rFonts w:asciiTheme="minorHAnsi" w:hAnsiTheme="minorHAnsi" w:cstheme="minorHAnsi"/>
          <w:lang w:val="ru-RU"/>
        </w:rPr>
        <w:t xml:space="preserve"> од аутоодговорности за предметна возила</w:t>
      </w:r>
      <w:r w:rsidRPr="001A7DF6">
        <w:rPr>
          <w:rFonts w:asciiTheme="minorHAnsi" w:hAnsiTheme="minorHAnsi" w:cstheme="minorHAnsi"/>
          <w:lang w:val="sr-Latn-CS"/>
        </w:rPr>
        <w:t xml:space="preserve">, заједно са овим уговором и Условима о осигурању </w:t>
      </w:r>
      <w:r w:rsidRPr="001A7DF6">
        <w:rPr>
          <w:rFonts w:asciiTheme="minorHAnsi" w:hAnsiTheme="minorHAnsi" w:cstheme="minorHAnsi"/>
          <w:lang w:val="ru-RU"/>
        </w:rPr>
        <w:t>Осигуравача,</w:t>
      </w:r>
      <w:r w:rsidRPr="001A7DF6">
        <w:rPr>
          <w:rFonts w:asciiTheme="minorHAnsi" w:hAnsiTheme="minorHAnsi" w:cstheme="minorHAnsi"/>
          <w:lang w:val="sr-Latn-CS"/>
        </w:rPr>
        <w:t xml:space="preserve"> чин</w:t>
      </w:r>
      <w:r w:rsidRPr="001A7DF6">
        <w:rPr>
          <w:rFonts w:asciiTheme="minorHAnsi" w:hAnsiTheme="minorHAnsi" w:cstheme="minorHAnsi"/>
          <w:lang w:val="ru-RU"/>
        </w:rPr>
        <w:t>е</w:t>
      </w:r>
      <w:r w:rsidRPr="001A7DF6">
        <w:rPr>
          <w:rFonts w:asciiTheme="minorHAnsi" w:hAnsiTheme="minorHAnsi" w:cstheme="minorHAnsi"/>
          <w:lang w:val="sr-Latn-CS"/>
        </w:rPr>
        <w:t xml:space="preserve"> јединствени уговор о</w:t>
      </w:r>
      <w:r w:rsidRPr="001A7DF6">
        <w:rPr>
          <w:rFonts w:asciiTheme="minorHAnsi" w:hAnsiTheme="minorHAnsi" w:cstheme="minorHAnsi"/>
          <w:lang w:val="sr-Cyrl-CS"/>
        </w:rPr>
        <w:t xml:space="preserve"> </w:t>
      </w:r>
      <w:r w:rsidRPr="001A7DF6">
        <w:rPr>
          <w:rFonts w:asciiTheme="minorHAnsi" w:hAnsiTheme="minorHAnsi" w:cstheme="minorHAnsi"/>
          <w:lang w:val="sr-Latn-CS"/>
        </w:rPr>
        <w:t>осигурању.</w:t>
      </w: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1A7DF6">
        <w:rPr>
          <w:rFonts w:asciiTheme="minorHAnsi" w:hAnsiTheme="minorHAnsi" w:cs="Arial"/>
          <w:lang w:val="ru-RU"/>
        </w:rPr>
        <w:t xml:space="preserve">Уколико Полисе осигурања </w:t>
      </w:r>
      <w:r w:rsidRPr="001A7DF6">
        <w:rPr>
          <w:rFonts w:asciiTheme="minorHAnsi" w:hAnsiTheme="minorHAnsi" w:cstheme="minorHAnsi"/>
          <w:lang w:val="ru-RU"/>
        </w:rPr>
        <w:t xml:space="preserve">од ауто-одговорности за предметна </w:t>
      </w:r>
      <w:r w:rsidRPr="001A7DF6">
        <w:rPr>
          <w:rFonts w:asciiTheme="minorHAnsi" w:hAnsiTheme="minorHAnsi" w:cs="Arial"/>
          <w:lang w:val="ru-RU"/>
        </w:rPr>
        <w:t>возила и/или Услови осигурања садрже наводе који су у супротности са одредбама овог уговора, примењиваће се одредбе овог уговора.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i/>
          <w:lang w:val="ru-RU"/>
        </w:rPr>
      </w:pPr>
      <w:r w:rsidRPr="001A7DF6">
        <w:rPr>
          <w:rFonts w:asciiTheme="minorHAnsi" w:hAnsiTheme="minorHAnsi" w:cstheme="minorHAnsi"/>
          <w:b/>
          <w:i/>
          <w:lang w:val="ru-RU"/>
        </w:rPr>
        <w:t>Обавезе осигураника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/>
          <w:lang w:val="ru-RU"/>
        </w:rPr>
      </w:pPr>
      <w:r w:rsidRPr="001A7DF6">
        <w:rPr>
          <w:rFonts w:asciiTheme="minorHAnsi" w:hAnsiTheme="minorHAnsi" w:cstheme="minorHAnsi"/>
          <w:b/>
          <w:i/>
          <w:lang w:val="ru-RU"/>
        </w:rPr>
        <w:t>Члан 5</w:t>
      </w:r>
      <w:r w:rsidRPr="001A7DF6">
        <w:rPr>
          <w:rFonts w:asciiTheme="minorHAnsi" w:hAnsiTheme="minorHAnsi"/>
          <w:lang w:val="ru-RU"/>
        </w:rPr>
        <w:t xml:space="preserve">. </w:t>
      </w:r>
    </w:p>
    <w:p w:rsidR="00B10CEA" w:rsidRPr="006D6EE5" w:rsidRDefault="007D449C" w:rsidP="00B10CEA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A7DF6">
        <w:rPr>
          <w:rFonts w:asciiTheme="minorHAnsi" w:hAnsiTheme="minorHAnsi" w:cstheme="minorHAnsi"/>
          <w:lang w:val="ru-RU"/>
        </w:rPr>
        <w:t>Осигураник се обавезује да врши исплату сукцесивно, за сваки доспели исправан рачуна по издатој појединачној полиси осигурања од аутоодговорности за конкретно возила у року до 45 дана од дана испостављене исправне фактуре-рачуна,</w:t>
      </w:r>
      <w:r w:rsidR="006D416C">
        <w:rPr>
          <w:rFonts w:asciiTheme="minorHAnsi" w:hAnsiTheme="minorHAnsi" w:cstheme="minorHAnsi"/>
          <w:lang w:val="ru-RU"/>
        </w:rPr>
        <w:t xml:space="preserve"> </w:t>
      </w:r>
      <w:r w:rsidRPr="001A7DF6">
        <w:rPr>
          <w:rFonts w:asciiTheme="minorHAnsi" w:hAnsiTheme="minorHAnsi" w:cstheme="minorHAnsi"/>
          <w:lang w:val="ru-RU"/>
        </w:rPr>
        <w:t xml:space="preserve">што је у складу са роковима прописаним Законом о роковима измирења новчаних обавеза у комерцијалним трансакцијама </w:t>
      </w:r>
      <w:r w:rsidR="00B10CEA"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(„Сл. Гласник РС“ број 119/2012, 68/2015, 113/2017 и 91/2019).</w:t>
      </w:r>
      <w:r w:rsidR="00B10CEA"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7D449C" w:rsidRPr="001A7DF6" w:rsidRDefault="007D449C" w:rsidP="007D449C">
      <w:pPr>
        <w:jc w:val="both"/>
        <w:rPr>
          <w:rFonts w:asciiTheme="minorHAnsi" w:hAnsiTheme="minorHAnsi" w:cstheme="minorHAnsi"/>
          <w:lang w:val="ru-RU"/>
        </w:rPr>
      </w:pPr>
    </w:p>
    <w:p w:rsidR="007D449C" w:rsidRPr="001A7DF6" w:rsidRDefault="007D449C" w:rsidP="007D449C">
      <w:pPr>
        <w:jc w:val="both"/>
        <w:rPr>
          <w:rFonts w:asciiTheme="minorHAnsi" w:hAnsiTheme="minorHAnsi" w:cstheme="minorHAnsi"/>
          <w:lang w:val="ru-RU"/>
        </w:rPr>
      </w:pPr>
      <w:r w:rsidRPr="001A7DF6">
        <w:rPr>
          <w:rFonts w:asciiTheme="minorHAnsi" w:hAnsiTheme="minorHAnsi" w:cstheme="minorHAnsi"/>
          <w:lang w:val="ru-RU"/>
        </w:rPr>
        <w:t>Укупан износ премија осигурања возила од аутоодговорности биће исплаћен у целости при регистрацији свих возила у зависности када доспева регастрација сваког појединачног возила.</w:t>
      </w:r>
      <w:r w:rsidRPr="001A7DF6">
        <w:rPr>
          <w:rFonts w:asciiTheme="minorHAnsi" w:hAnsiTheme="minorHAnsi"/>
          <w:lang w:val="ru-RU"/>
        </w:rPr>
        <w:t xml:space="preserve">  </w:t>
      </w:r>
    </w:p>
    <w:p w:rsidR="007D449C" w:rsidRPr="001A7DF6" w:rsidRDefault="007D449C" w:rsidP="007D449C">
      <w:pPr>
        <w:jc w:val="both"/>
        <w:rPr>
          <w:rFonts w:asciiTheme="minorHAnsi" w:hAnsiTheme="minorHAnsi"/>
          <w:color w:val="auto"/>
          <w:spacing w:val="-3"/>
          <w:lang w:val="sr-Cyrl-CS"/>
        </w:rPr>
      </w:pPr>
      <w:r w:rsidRPr="001A7DF6">
        <w:rPr>
          <w:rFonts w:asciiTheme="minorHAnsi" w:hAnsiTheme="minorHAnsi"/>
          <w:color w:val="auto"/>
          <w:spacing w:val="-3"/>
          <w:lang w:val="sr-Cyrl-CS"/>
        </w:rPr>
        <w:t>Исправан рачун садржи позив на број овог уговора, садржи заводни број писарнице Осигураника, парафиран је од стране овлашћених лица оба уговарача и има пратећи документ-Извештај о извршеној услузи,</w:t>
      </w:r>
      <w:r w:rsidRPr="001A7DF6">
        <w:rPr>
          <w:rFonts w:asciiTheme="minorHAnsi" w:hAnsiTheme="minorHAnsi"/>
          <w:color w:val="auto"/>
          <w:lang w:val="sr-Cyrl-CS"/>
        </w:rPr>
        <w:t xml:space="preserve"> који мора бити потписан од стране овлашћених лица оба уговарача и садржи број рачуна на који се врши уплата.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ru-RU"/>
        </w:rPr>
      </w:pPr>
      <w:r w:rsidRPr="001A7DF6">
        <w:rPr>
          <w:rFonts w:asciiTheme="minorHAnsi" w:hAnsiTheme="minorHAnsi" w:cs="Arial"/>
          <w:b/>
          <w:lang w:val="sr-Latn-CS"/>
        </w:rPr>
        <w:lastRenderedPageBreak/>
        <w:t xml:space="preserve">Члан </w:t>
      </w:r>
      <w:r w:rsidRPr="001A7DF6">
        <w:rPr>
          <w:rFonts w:asciiTheme="minorHAnsi" w:hAnsiTheme="minorHAnsi" w:cs="Arial"/>
          <w:b/>
          <w:lang w:val="sr-Cyrl-CS"/>
        </w:rPr>
        <w:t>6</w:t>
      </w:r>
      <w:r w:rsidRPr="001A7DF6">
        <w:rPr>
          <w:rFonts w:asciiTheme="minorHAnsi" w:hAnsiTheme="minorHAnsi" w:cs="Arial"/>
          <w:b/>
          <w:lang w:val="sr-Latn-CS"/>
        </w:rPr>
        <w:t>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ru-RU"/>
        </w:rPr>
      </w:pP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lang w:val="sr-Cyrl-CS"/>
        </w:rPr>
      </w:pPr>
      <w:r w:rsidRPr="001A7DF6">
        <w:rPr>
          <w:rFonts w:asciiTheme="minorHAnsi" w:hAnsiTheme="minorHAnsi" w:cs="Arial"/>
          <w:lang w:val="sr-Latn-CS"/>
        </w:rPr>
        <w:t xml:space="preserve">Осигураник се обавезује да Осигуравачу пружи </w:t>
      </w:r>
      <w:r w:rsidRPr="001A7DF6">
        <w:rPr>
          <w:rFonts w:asciiTheme="minorHAnsi" w:hAnsiTheme="minorHAnsi" w:cs="Arial"/>
          <w:lang w:val="ru-RU"/>
        </w:rPr>
        <w:t>све податке ради издавања</w:t>
      </w:r>
      <w:r w:rsidRPr="001A7DF6">
        <w:rPr>
          <w:rFonts w:asciiTheme="minorHAnsi" w:hAnsiTheme="minorHAnsi" w:cs="Arial"/>
          <w:lang w:val="sr-Latn-CS"/>
        </w:rPr>
        <w:t xml:space="preserve"> Полисе осигурања.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i/>
          <w:lang w:val="ru-RU"/>
        </w:rPr>
      </w:pPr>
      <w:r w:rsidRPr="001A7DF6">
        <w:rPr>
          <w:rFonts w:asciiTheme="minorHAnsi" w:hAnsiTheme="minorHAnsi" w:cstheme="minorHAnsi"/>
          <w:b/>
          <w:i/>
          <w:lang w:val="ru-RU"/>
        </w:rPr>
        <w:t xml:space="preserve">Члан 7. </w:t>
      </w: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1A7DF6">
        <w:rPr>
          <w:rFonts w:asciiTheme="minorHAnsi" w:hAnsiTheme="minorHAnsi" w:cstheme="minorHAnsi"/>
          <w:lang w:val="ru-RU"/>
        </w:rPr>
        <w:t>Уговорне стране су у обавези да се приликом реализације овог уговора понашају савесно и у складу са добрим пословним обичајима, на начин којим се штите интереси друге уговорне стране.</w:t>
      </w: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1A7DF6">
        <w:rPr>
          <w:rFonts w:asciiTheme="minorHAnsi" w:hAnsiTheme="minorHAnsi" w:cstheme="minorHAnsi"/>
          <w:lang w:val="ru-RU"/>
        </w:rPr>
        <w:t xml:space="preserve">Уговорне стране су у обавези да једна другу благовремено обавештавају о променама у пословању које могу утицати на овај уговорни однос и извршење уговорних обавеза. </w:t>
      </w: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i/>
          <w:lang w:val="ru-RU"/>
        </w:rPr>
      </w:pPr>
      <w:r w:rsidRPr="001A7DF6">
        <w:rPr>
          <w:rFonts w:asciiTheme="minorHAnsi" w:hAnsiTheme="minorHAnsi" w:cstheme="minorHAnsi"/>
          <w:b/>
          <w:i/>
          <w:lang w:val="ru-RU"/>
        </w:rPr>
        <w:t>Члан 8.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i/>
          <w:lang w:val="ru-RU"/>
        </w:rPr>
      </w:pP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1A7DF6">
        <w:rPr>
          <w:rFonts w:asciiTheme="minorHAnsi" w:hAnsiTheme="minorHAnsi" w:cstheme="minorHAnsi"/>
          <w:lang w:val="ru-RU"/>
        </w:rPr>
        <w:t xml:space="preserve">Када настане осигурани случај, односно дође до саобраћајне незгоде, Осигураник, односно возач је дужан да пријави саобраћајну незгоду надлежном органу унутрашњих послова и на месту саобраћајне незгоде присуствује увиђају, уколико објективне околности то дозвољавају. Осигураник је дужан да најкасније у року од 3 (три) дана од дана настанка осигураног случаја, односно саобраћајне незгоде обавести Осигуравача, уз детаљан опис околности под којима је дошло до настанка осигураног случаја, односно саобраћајне незгоде. 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i/>
          <w:lang w:val="ru-RU"/>
        </w:rPr>
      </w:pPr>
      <w:r w:rsidRPr="001A7DF6">
        <w:rPr>
          <w:rFonts w:asciiTheme="minorHAnsi" w:hAnsiTheme="minorHAnsi" w:cstheme="minorHAnsi"/>
          <w:b/>
          <w:i/>
          <w:lang w:val="ru-RU"/>
        </w:rPr>
        <w:t>Члан 9.</w:t>
      </w: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1A7DF6">
        <w:rPr>
          <w:rFonts w:asciiTheme="minorHAnsi" w:hAnsiTheme="minorHAnsi" w:cstheme="minorHAnsi"/>
          <w:lang w:val="ru-RU"/>
        </w:rPr>
        <w:t>По пријему пријаве о насталом осигураном случају Осигуравач је дужан да одмах приступи утврђивању и процени штете.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i/>
          <w:color w:val="auto"/>
          <w:lang w:val="ru-RU"/>
        </w:rPr>
      </w:pPr>
      <w:r w:rsidRPr="001A7DF6">
        <w:rPr>
          <w:rFonts w:asciiTheme="minorHAnsi" w:hAnsiTheme="minorHAnsi" w:cstheme="minorHAnsi"/>
          <w:b/>
          <w:i/>
          <w:color w:val="auto"/>
          <w:lang w:val="ru-RU"/>
        </w:rPr>
        <w:t>Члан 10.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i/>
          <w:color w:val="auto"/>
          <w:lang w:val="ru-RU"/>
        </w:rPr>
      </w:pPr>
    </w:p>
    <w:p w:rsidR="007D449C" w:rsidRPr="001A7DF6" w:rsidRDefault="007D449C" w:rsidP="007D449C">
      <w:pPr>
        <w:spacing w:line="240" w:lineRule="auto"/>
        <w:jc w:val="both"/>
        <w:rPr>
          <w:rFonts w:asciiTheme="minorHAnsi" w:hAnsiTheme="minorHAnsi" w:cs="Arial"/>
          <w:color w:val="auto"/>
          <w:lang w:val="sr-Cyrl-CS"/>
        </w:rPr>
      </w:pPr>
      <w:r w:rsidRPr="001A7DF6">
        <w:rPr>
          <w:rFonts w:asciiTheme="minorHAnsi" w:hAnsiTheme="minorHAnsi" w:cstheme="minorHAnsi"/>
          <w:color w:val="auto"/>
          <w:lang w:val="ru-RU"/>
        </w:rPr>
        <w:t xml:space="preserve">Осигуравач се обавезује да </w:t>
      </w:r>
      <w:r w:rsidRPr="001A7DF6">
        <w:rPr>
          <w:rFonts w:asciiTheme="minorHAnsi" w:hAnsiTheme="minorHAnsi" w:cs="Arial"/>
          <w:color w:val="auto"/>
          <w:lang w:val="sr-Cyrl-CS"/>
        </w:rPr>
        <w:t xml:space="preserve">исплату штете, </w:t>
      </w:r>
      <w:r w:rsidRPr="001A7DF6">
        <w:rPr>
          <w:rFonts w:asciiTheme="minorHAnsi" w:hAnsiTheme="minorHAnsi" w:cstheme="minorHAnsi"/>
          <w:color w:val="auto"/>
          <w:lang w:val="ru-RU"/>
        </w:rPr>
        <w:t xml:space="preserve">за случај настанака осигураног ризика, изврши у року од______ дана од дана пријаве </w:t>
      </w:r>
      <w:r w:rsidRPr="001A7DF6">
        <w:rPr>
          <w:rFonts w:asciiTheme="minorHAnsi" w:eastAsia="TimesNewRomanPSMT" w:hAnsiTheme="minorHAnsi" w:cs="Arial"/>
          <w:bCs/>
          <w:color w:val="auto"/>
          <w:lang w:val="ru-RU"/>
        </w:rPr>
        <w:t>осигураног случаја</w:t>
      </w:r>
      <w:r w:rsidRPr="001A7DF6">
        <w:rPr>
          <w:rFonts w:asciiTheme="minorHAnsi" w:hAnsiTheme="minorHAnsi" w:cstheme="minorHAnsi"/>
          <w:color w:val="auto"/>
          <w:lang w:val="ru-RU"/>
        </w:rPr>
        <w:t xml:space="preserve"> (</w:t>
      </w:r>
      <w:r w:rsidRPr="001A7DF6">
        <w:rPr>
          <w:rFonts w:asciiTheme="minorHAnsi" w:hAnsiTheme="minorHAnsi" w:cstheme="minorHAnsi"/>
          <w:b/>
          <w:color w:val="auto"/>
          <w:lang w:val="ru-RU"/>
        </w:rPr>
        <w:t xml:space="preserve">уписује </w:t>
      </w:r>
      <w:r w:rsidR="00771604" w:rsidRPr="00771604">
        <w:rPr>
          <w:rFonts w:asciiTheme="minorHAnsi" w:hAnsiTheme="minorHAnsi" w:cstheme="minorHAnsi"/>
          <w:b/>
          <w:lang w:val="ru-RU"/>
        </w:rPr>
        <w:t>Осигуравач)</w:t>
      </w: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color w:val="auto"/>
          <w:lang w:val="ru-RU"/>
        </w:rPr>
      </w:pP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i/>
          <w:lang w:val="ru-RU"/>
        </w:rPr>
      </w:pPr>
      <w:r w:rsidRPr="001A7DF6">
        <w:rPr>
          <w:rFonts w:asciiTheme="minorHAnsi" w:hAnsiTheme="minorHAnsi" w:cstheme="minorHAnsi"/>
          <w:b/>
          <w:i/>
          <w:lang w:val="ru-RU"/>
        </w:rPr>
        <w:t>Члан 11.</w:t>
      </w: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1A7DF6">
        <w:rPr>
          <w:rFonts w:asciiTheme="minorHAnsi" w:hAnsiTheme="minorHAnsi" w:cstheme="minorHAnsi"/>
          <w:lang w:val="ru-RU"/>
        </w:rPr>
        <w:t xml:space="preserve">Уговорне стране су сагласне да ће у случају продаје или другог облика отуђења осигураног возила Осигураник обавестити Осигуравача у року до 10 (десет) дана од дана продаје или другог облика отуђења. </w:t>
      </w: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b/>
          <w:i/>
          <w:lang w:val="ru-RU"/>
        </w:rPr>
      </w:pPr>
      <w:r w:rsidRPr="001A7DF6">
        <w:rPr>
          <w:rFonts w:asciiTheme="minorHAnsi" w:hAnsiTheme="minorHAnsi" w:cstheme="minorHAnsi"/>
          <w:lang w:val="ru-RU"/>
        </w:rPr>
        <w:t>У случају крађе Осигураник се обавезује да врати полису осигурања Осигуравачу.</w:t>
      </w:r>
    </w:p>
    <w:p w:rsidR="007D449C" w:rsidRPr="001A7DF6" w:rsidRDefault="007D449C" w:rsidP="007D449C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NewRomanPSMT" w:hAnsiTheme="minorHAnsi" w:cstheme="minorHAnsi"/>
          <w:b/>
          <w:i/>
          <w:lang w:val="sr-Cyrl-CS"/>
        </w:rPr>
      </w:pPr>
    </w:p>
    <w:p w:rsidR="007D449C" w:rsidRPr="001A7DF6" w:rsidRDefault="007D449C" w:rsidP="007D449C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NewRomanPSMT" w:hAnsiTheme="minorHAnsi" w:cstheme="minorHAnsi"/>
          <w:b/>
          <w:i/>
          <w:lang w:val="sr-Cyrl-CS"/>
        </w:rPr>
      </w:pPr>
      <w:r w:rsidRPr="001A7DF6">
        <w:rPr>
          <w:rFonts w:asciiTheme="minorHAnsi" w:eastAsia="TimesNewRomanPSMT" w:hAnsiTheme="minorHAnsi" w:cstheme="minorHAnsi"/>
          <w:b/>
          <w:i/>
          <w:lang w:val="sr-Cyrl-CS"/>
        </w:rPr>
        <w:t>Праћење извршења уговора</w:t>
      </w:r>
    </w:p>
    <w:p w:rsidR="007D449C" w:rsidRPr="001A7DF6" w:rsidRDefault="007D449C" w:rsidP="007D449C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NewRomanPSMT" w:hAnsiTheme="minorHAnsi" w:cstheme="minorHAnsi"/>
          <w:b/>
          <w:i/>
          <w:lang w:val="sr-Cyrl-CS"/>
        </w:rPr>
      </w:pPr>
      <w:r w:rsidRPr="001A7DF6">
        <w:rPr>
          <w:rFonts w:asciiTheme="minorHAnsi" w:eastAsia="TimesNewRomanPSMT" w:hAnsiTheme="minorHAnsi" w:cstheme="minorHAnsi"/>
          <w:b/>
          <w:i/>
          <w:lang w:val="sr-Cyrl-CS"/>
        </w:rPr>
        <w:t>Члан 12.</w:t>
      </w:r>
    </w:p>
    <w:p w:rsidR="007D449C" w:rsidRPr="001A7DF6" w:rsidRDefault="007D449C" w:rsidP="007D449C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lang w:val="sr-Cyrl-CS"/>
        </w:rPr>
      </w:pPr>
      <w:r w:rsidRPr="001A7DF6">
        <w:rPr>
          <w:rFonts w:asciiTheme="minorHAnsi" w:eastAsia="TimesNewRomanPSMT" w:hAnsiTheme="minorHAnsi" w:cstheme="minorHAnsi"/>
          <w:lang w:val="sr-Cyrl-CS"/>
        </w:rPr>
        <w:t>Контрол</w:t>
      </w:r>
      <w:r w:rsidRPr="001A7DF6">
        <w:rPr>
          <w:rFonts w:asciiTheme="minorHAnsi" w:eastAsia="TimesNewRomanPSMT" w:hAnsiTheme="minorHAnsi" w:cstheme="minorHAnsi"/>
          <w:b/>
          <w:lang w:val="sr-Cyrl-CS"/>
        </w:rPr>
        <w:t>у</w:t>
      </w:r>
      <w:r w:rsidRPr="001A7DF6">
        <w:rPr>
          <w:rFonts w:asciiTheme="minorHAnsi" w:eastAsia="TimesNewRomanPSMT" w:hAnsiTheme="minorHAnsi" w:cstheme="minorHAnsi"/>
          <w:lang w:val="sr-Cyrl-CS"/>
        </w:rPr>
        <w:t xml:space="preserve"> квалитета пружања услуге од стране Осигуравача вршиће овлашћено лице Осигураника које се именује посебним Решењем. </w:t>
      </w:r>
    </w:p>
    <w:p w:rsidR="007D449C" w:rsidRPr="001A7DF6" w:rsidRDefault="007D449C" w:rsidP="007D449C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lang w:val="sr-Cyrl-CS"/>
        </w:rPr>
      </w:pPr>
      <w:r w:rsidRPr="001A7DF6">
        <w:rPr>
          <w:rFonts w:asciiTheme="minorHAnsi" w:eastAsia="TimesNewRomanPSMT" w:hAnsiTheme="minorHAnsi" w:cstheme="minorHAnsi"/>
          <w:lang w:val="sr-Cyrl-CS"/>
        </w:rPr>
        <w:t xml:space="preserve">Овлашћена лица Осигураника и Осигуравача имају обавезу да сачине и потпишу Извештај о издатим полисама </w:t>
      </w:r>
      <w:r w:rsidR="00771604">
        <w:rPr>
          <w:rFonts w:asciiTheme="minorHAnsi" w:eastAsia="TimesNewRomanPSMT" w:hAnsiTheme="minorHAnsi" w:cstheme="minorHAnsi"/>
          <w:lang w:val="sr-Cyrl-CS"/>
        </w:rPr>
        <w:t>од аутоодговорности</w:t>
      </w:r>
      <w:r w:rsidRPr="001A7DF6">
        <w:rPr>
          <w:rFonts w:asciiTheme="minorHAnsi" w:eastAsia="TimesNewRomanPSMT" w:hAnsiTheme="minorHAnsi" w:cstheme="minorHAnsi"/>
          <w:lang w:val="sr-Cyrl-CS"/>
        </w:rPr>
        <w:t>, о свим случајевима када је полиса реализована и друго.</w:t>
      </w:r>
    </w:p>
    <w:p w:rsidR="007D449C" w:rsidRPr="001A7DF6" w:rsidRDefault="007D449C" w:rsidP="007D449C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lang w:val="sr-Cyrl-CS"/>
        </w:rPr>
      </w:pPr>
      <w:r w:rsidRPr="001A7DF6">
        <w:rPr>
          <w:rFonts w:asciiTheme="minorHAnsi" w:eastAsia="TimesNewRomanPSMT" w:hAnsiTheme="minorHAnsi" w:cstheme="minorHAnsi"/>
          <w:lang w:val="sr-Cyrl-CS"/>
        </w:rPr>
        <w:t>Овлашћено лице осигураника, у случају уочених недостатака у пружању услуге, сачињава Записник о рекламацији у писаном облику, а најдуже до 24 часа од часа када је наступио разлог за рекламацију.</w:t>
      </w:r>
    </w:p>
    <w:p w:rsidR="007D449C" w:rsidRPr="001A7DF6" w:rsidRDefault="007D449C" w:rsidP="007D449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val="sr-Cyrl-CS"/>
        </w:rPr>
      </w:pPr>
      <w:r w:rsidRPr="001A7DF6">
        <w:rPr>
          <w:rFonts w:asciiTheme="minorHAnsi" w:hAnsiTheme="minorHAnsi" w:cstheme="minorHAnsi"/>
          <w:lang w:val="sr-Cyrl-CS"/>
        </w:rPr>
        <w:lastRenderedPageBreak/>
        <w:t>Све евентуалне недостатке пружених услуга Осигуравач је дужан да отклони без одлагања, а најкасније у року од 2 дана по пријему рекламације о свом трошку.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ru-RU"/>
        </w:rPr>
      </w:pP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ru-RU"/>
        </w:rPr>
      </w:pPr>
      <w:r w:rsidRPr="001A7DF6">
        <w:rPr>
          <w:rFonts w:asciiTheme="minorHAnsi" w:hAnsiTheme="minorHAnsi" w:cs="Arial"/>
          <w:b/>
          <w:lang w:val="ru-RU"/>
        </w:rPr>
        <w:t>Средство финансијског обезбеђења уговора</w:t>
      </w:r>
    </w:p>
    <w:p w:rsidR="007D449C" w:rsidRPr="008A1D97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ru-RU"/>
        </w:rPr>
      </w:pPr>
      <w:r w:rsidRPr="001A7DF6">
        <w:rPr>
          <w:rFonts w:asciiTheme="minorHAnsi" w:hAnsiTheme="minorHAnsi" w:cs="Arial"/>
          <w:b/>
          <w:lang w:val="sr-Latn-CS"/>
        </w:rPr>
        <w:t xml:space="preserve">Члан </w:t>
      </w:r>
      <w:r w:rsidRPr="001A7DF6">
        <w:rPr>
          <w:rFonts w:asciiTheme="minorHAnsi" w:hAnsiTheme="minorHAnsi" w:cs="Arial"/>
          <w:b/>
          <w:lang w:val="sr-Cyrl-CS"/>
        </w:rPr>
        <w:t>13</w:t>
      </w:r>
      <w:r w:rsidRPr="001A7DF6">
        <w:rPr>
          <w:rFonts w:asciiTheme="minorHAnsi" w:hAnsiTheme="minorHAnsi" w:cs="Arial"/>
          <w:b/>
          <w:lang w:val="sr-Latn-CS"/>
        </w:rPr>
        <w:t>.</w:t>
      </w:r>
    </w:p>
    <w:p w:rsidR="00771604" w:rsidRPr="008A1D97" w:rsidRDefault="00771604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ru-RU"/>
        </w:rPr>
      </w:pPr>
    </w:p>
    <w:p w:rsidR="00771604" w:rsidRPr="006D6EE5" w:rsidRDefault="00771604" w:rsidP="00771604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Осигуравач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услуга достави Наручиоцу једну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депо потписа и то:</w:t>
      </w:r>
    </w:p>
    <w:p w:rsidR="00771604" w:rsidRPr="006D6EE5" w:rsidRDefault="00771604" w:rsidP="00771604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D6EE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извођење радова.</w:t>
      </w:r>
    </w:p>
    <w:p w:rsidR="00771604" w:rsidRPr="006D6EE5" w:rsidRDefault="00771604" w:rsidP="0077160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ће уновчити дату меницу уколико </w:t>
      </w:r>
      <w:r w:rsidR="00B06714">
        <w:rPr>
          <w:rFonts w:asciiTheme="minorHAnsi" w:hAnsiTheme="minorHAnsi" w:cs="Arial"/>
          <w:color w:val="auto"/>
          <w:sz w:val="22"/>
          <w:szCs w:val="22"/>
          <w:lang w:val="sr-Cyrl-CS"/>
        </w:rPr>
        <w:t>Осигуравач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услуга не изврш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</w:t>
      </w:r>
      <w:r w:rsidR="00B06714">
        <w:rPr>
          <w:rFonts w:asciiTheme="minorHAnsi" w:hAnsiTheme="minorHAnsi" w:cs="Arial"/>
          <w:color w:val="auto"/>
          <w:sz w:val="22"/>
          <w:szCs w:val="22"/>
          <w:lang w:val="sr-Cyrl-CS"/>
        </w:rPr>
        <w:t>Осигуравач</w:t>
      </w:r>
      <w:r w:rsidR="00B0671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услуга, на његов захтев.</w:t>
      </w:r>
    </w:p>
    <w:p w:rsidR="00771604" w:rsidRPr="006D6EE5" w:rsidRDefault="00771604" w:rsidP="0077160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ru-RU"/>
        </w:rPr>
      </w:pPr>
      <w:r w:rsidRPr="001A7DF6">
        <w:rPr>
          <w:rFonts w:asciiTheme="minorHAnsi" w:hAnsiTheme="minorHAnsi" w:cs="Arial"/>
          <w:b/>
          <w:i/>
          <w:lang w:val="ru-RU"/>
        </w:rPr>
        <w:t>Измене уговора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ru-RU"/>
        </w:rPr>
      </w:pPr>
      <w:r w:rsidRPr="001A7DF6">
        <w:rPr>
          <w:rFonts w:asciiTheme="minorHAnsi" w:hAnsiTheme="minorHAnsi" w:cs="Arial"/>
          <w:b/>
          <w:i/>
          <w:lang w:val="sr-Latn-CS"/>
        </w:rPr>
        <w:t xml:space="preserve">Члан </w:t>
      </w:r>
      <w:r w:rsidRPr="001A7DF6">
        <w:rPr>
          <w:rFonts w:asciiTheme="minorHAnsi" w:hAnsiTheme="minorHAnsi" w:cs="Arial"/>
          <w:b/>
          <w:i/>
          <w:lang w:val="ru-RU"/>
        </w:rPr>
        <w:t>14</w:t>
      </w:r>
      <w:r w:rsidRPr="001A7DF6">
        <w:rPr>
          <w:rFonts w:asciiTheme="minorHAnsi" w:hAnsiTheme="minorHAnsi" w:cs="Arial"/>
          <w:b/>
          <w:i/>
          <w:lang w:val="sr-Latn-CS"/>
        </w:rPr>
        <w:t>.</w:t>
      </w:r>
    </w:p>
    <w:p w:rsidR="00B06714" w:rsidRPr="006D6EE5" w:rsidRDefault="00B06714" w:rsidP="00B0671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сагласне да се у случају потребе, измена уговора врши у складу са чланом 155. Закона о јавним набавкама. 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1A7DF6">
        <w:rPr>
          <w:rFonts w:asciiTheme="minorHAnsi" w:hAnsiTheme="minorHAnsi" w:cs="Arial"/>
          <w:b/>
          <w:lang w:val="sr-Cyrl-CS"/>
        </w:rPr>
        <w:t>Рок важења уговора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1A7DF6">
        <w:rPr>
          <w:rFonts w:asciiTheme="minorHAnsi" w:hAnsiTheme="minorHAnsi" w:cs="Arial"/>
          <w:b/>
          <w:lang w:val="sr-Cyrl-CS"/>
        </w:rPr>
        <w:t>Члан 15.</w:t>
      </w: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1A7DF6">
        <w:rPr>
          <w:rFonts w:asciiTheme="minorHAnsi" w:hAnsiTheme="minorHAnsi" w:cs="Arial"/>
          <w:lang w:val="sr-Latn-CS"/>
        </w:rPr>
        <w:t xml:space="preserve">Уговор се закључује </w:t>
      </w:r>
      <w:r w:rsidRPr="001A7DF6">
        <w:rPr>
          <w:rFonts w:asciiTheme="minorHAnsi" w:hAnsiTheme="minorHAnsi" w:cs="Arial"/>
          <w:lang w:val="ru-RU"/>
        </w:rPr>
        <w:t xml:space="preserve">са циљем издавања полиса осигурања за </w:t>
      </w:r>
      <w:r w:rsidRPr="001A7DF6">
        <w:rPr>
          <w:rFonts w:asciiTheme="minorHAnsi" w:hAnsiTheme="minorHAnsi" w:cs="Arial"/>
          <w:color w:val="auto"/>
          <w:lang w:val="sr-Cyrl-CS"/>
        </w:rPr>
        <w:t xml:space="preserve">9 (девет ) путничких возила и </w:t>
      </w:r>
      <w:r w:rsidR="006E7D41">
        <w:rPr>
          <w:rFonts w:asciiTheme="minorHAnsi" w:hAnsiTheme="minorHAnsi" w:cs="Arial"/>
          <w:color w:val="auto"/>
          <w:lang w:val="sr-Cyrl-CS"/>
        </w:rPr>
        <w:t>1(</w:t>
      </w:r>
      <w:r w:rsidRPr="001A7DF6">
        <w:rPr>
          <w:rFonts w:asciiTheme="minorHAnsi" w:hAnsiTheme="minorHAnsi" w:cs="Arial"/>
          <w:color w:val="auto"/>
          <w:lang w:val="sr-Cyrl-CS"/>
        </w:rPr>
        <w:t>један</w:t>
      </w:r>
      <w:r w:rsidR="006E7D41">
        <w:rPr>
          <w:rFonts w:asciiTheme="minorHAnsi" w:hAnsiTheme="minorHAnsi" w:cs="Arial"/>
          <w:color w:val="auto"/>
          <w:lang w:val="sr-Cyrl-CS"/>
        </w:rPr>
        <w:t>)</w:t>
      </w:r>
      <w:r w:rsidRPr="001A7DF6">
        <w:rPr>
          <w:rFonts w:asciiTheme="minorHAnsi" w:hAnsiTheme="minorHAnsi" w:cs="Arial"/>
          <w:color w:val="auto"/>
          <w:lang w:val="sr-Cyrl-CS"/>
        </w:rPr>
        <w:t xml:space="preserve"> мопед , </w:t>
      </w:r>
      <w:r w:rsidRPr="001A7DF6">
        <w:rPr>
          <w:rFonts w:asciiTheme="minorHAnsi" w:hAnsiTheme="minorHAnsi"/>
          <w:color w:val="auto"/>
          <w:lang w:val="ru-RU"/>
        </w:rPr>
        <w:t xml:space="preserve">као </w:t>
      </w:r>
      <w:r w:rsidRPr="001A7DF6">
        <w:rPr>
          <w:rFonts w:asciiTheme="minorHAnsi" w:hAnsiTheme="minorHAnsi" w:cstheme="minorHAnsi"/>
          <w:lang w:val="ru-RU"/>
        </w:rPr>
        <w:t>обавезно осигурања возила од аутоодговорности</w:t>
      </w:r>
      <w:r w:rsidRPr="001A7DF6">
        <w:rPr>
          <w:rFonts w:asciiTheme="minorHAnsi" w:hAnsiTheme="minorHAnsi" w:cs="Arial"/>
          <w:lang w:val="ru-RU"/>
        </w:rPr>
        <w:t xml:space="preserve"> </w:t>
      </w:r>
      <w:r w:rsidRPr="001A7DF6">
        <w:rPr>
          <w:rFonts w:asciiTheme="minorHAnsi" w:hAnsiTheme="minorHAnsi" w:cs="Arial"/>
          <w:lang w:val="sr-Latn-CS"/>
        </w:rPr>
        <w:t xml:space="preserve">на период од </w:t>
      </w:r>
      <w:r w:rsidRPr="001A7DF6">
        <w:rPr>
          <w:rFonts w:asciiTheme="minorHAnsi" w:hAnsiTheme="minorHAnsi" w:cs="Arial"/>
          <w:lang w:val="ru-RU"/>
        </w:rPr>
        <w:t>12</w:t>
      </w:r>
      <w:r w:rsidRPr="001A7DF6">
        <w:rPr>
          <w:rFonts w:asciiTheme="minorHAnsi" w:hAnsiTheme="minorHAnsi" w:cs="Arial"/>
          <w:lang w:val="sr-Latn-CS"/>
        </w:rPr>
        <w:t xml:space="preserve"> (</w:t>
      </w:r>
      <w:r w:rsidRPr="001A7DF6">
        <w:rPr>
          <w:rFonts w:asciiTheme="minorHAnsi" w:hAnsiTheme="minorHAnsi" w:cs="Arial"/>
          <w:lang w:val="ru-RU"/>
        </w:rPr>
        <w:t>дванаест</w:t>
      </w:r>
      <w:r w:rsidRPr="001A7DF6">
        <w:rPr>
          <w:rFonts w:asciiTheme="minorHAnsi" w:hAnsiTheme="minorHAnsi" w:cs="Arial"/>
          <w:lang w:val="sr-Latn-CS"/>
        </w:rPr>
        <w:t xml:space="preserve">) </w:t>
      </w:r>
      <w:r w:rsidRPr="001A7DF6">
        <w:rPr>
          <w:rFonts w:asciiTheme="minorHAnsi" w:hAnsiTheme="minorHAnsi" w:cs="Arial"/>
          <w:lang w:val="sr-Cyrl-CS"/>
        </w:rPr>
        <w:t>месеци</w:t>
      </w:r>
      <w:r w:rsidRPr="001A7DF6">
        <w:rPr>
          <w:rFonts w:asciiTheme="minorHAnsi" w:hAnsiTheme="minorHAnsi" w:cs="Arial"/>
          <w:lang w:val="sr-Latn-CS"/>
        </w:rPr>
        <w:t>.</w:t>
      </w:r>
    </w:p>
    <w:p w:rsidR="007D449C" w:rsidRPr="001A7DF6" w:rsidRDefault="007D449C" w:rsidP="007D449C">
      <w:pPr>
        <w:spacing w:line="240" w:lineRule="auto"/>
        <w:jc w:val="both"/>
        <w:rPr>
          <w:rFonts w:asciiTheme="minorHAnsi" w:hAnsiTheme="minorHAnsi" w:cstheme="minorHAnsi"/>
          <w:lang w:val="ru-RU"/>
        </w:rPr>
      </w:pPr>
      <w:r w:rsidRPr="001A7DF6">
        <w:rPr>
          <w:rFonts w:asciiTheme="minorHAnsi" w:hAnsiTheme="minorHAnsi" w:cstheme="minorHAnsi"/>
          <w:lang w:val="ru-RU"/>
        </w:rPr>
        <w:t>Уговор о осигурању престаје да производи своје дејство и пре истека рока на који је уговорен, односно пре његовог раскида ако предмет осигурања буде уништен.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ru-RU"/>
        </w:rPr>
      </w:pPr>
      <w:r w:rsidRPr="001A7DF6">
        <w:rPr>
          <w:rFonts w:asciiTheme="minorHAnsi" w:hAnsiTheme="minorHAnsi" w:cs="Arial"/>
          <w:b/>
          <w:lang w:val="ru-RU"/>
        </w:rPr>
        <w:t>Раскид уговора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ru-RU"/>
        </w:rPr>
      </w:pPr>
      <w:r w:rsidRPr="001A7DF6">
        <w:rPr>
          <w:rFonts w:asciiTheme="minorHAnsi" w:hAnsiTheme="minorHAnsi" w:cs="Arial"/>
          <w:b/>
          <w:lang w:val="ru-RU"/>
        </w:rPr>
        <w:t>Члан 16.</w:t>
      </w:r>
    </w:p>
    <w:p w:rsidR="007D449C" w:rsidRPr="001A7DF6" w:rsidRDefault="007D449C" w:rsidP="007D449C">
      <w:pPr>
        <w:spacing w:line="240" w:lineRule="auto"/>
        <w:jc w:val="both"/>
        <w:rPr>
          <w:rFonts w:asciiTheme="minorHAnsi" w:hAnsiTheme="minorHAnsi" w:cstheme="minorHAnsi"/>
          <w:lang w:val="sr-Cyrl-CS"/>
        </w:rPr>
      </w:pPr>
      <w:r w:rsidRPr="001A7DF6">
        <w:rPr>
          <w:rFonts w:asciiTheme="minorHAnsi" w:hAnsiTheme="minorHAnsi" w:cstheme="minorHAnsi"/>
          <w:lang w:val="sr-Cyrl-CS"/>
        </w:rPr>
        <w:t xml:space="preserve">Уговор престаје да важи пре истека рока из претходног члана, једностраним раскидом због неиспуњења уговорених обавеза, који свака од уговорних старана може дати у писаној форми. </w:t>
      </w:r>
    </w:p>
    <w:p w:rsidR="007D449C" w:rsidRPr="001A7DF6" w:rsidRDefault="007D449C" w:rsidP="007D449C">
      <w:pPr>
        <w:spacing w:line="240" w:lineRule="auto"/>
        <w:jc w:val="both"/>
        <w:rPr>
          <w:rFonts w:asciiTheme="minorHAnsi" w:hAnsiTheme="minorHAnsi" w:cstheme="minorHAnsi"/>
          <w:lang w:val="sr-Cyrl-CS"/>
        </w:rPr>
      </w:pPr>
      <w:r w:rsidRPr="001A7DF6">
        <w:rPr>
          <w:rFonts w:asciiTheme="minorHAnsi" w:hAnsiTheme="minorHAnsi" w:cstheme="minorHAnsi"/>
          <w:lang w:val="sr-Cyrl-CS"/>
        </w:rPr>
        <w:t>Уговор престаје да важи пре истека рока из претходног члана</w:t>
      </w:r>
      <w:r w:rsidRPr="001A7DF6">
        <w:rPr>
          <w:rFonts w:asciiTheme="minorHAnsi" w:hAnsiTheme="minorHAnsi" w:cstheme="minorHAnsi"/>
          <w:lang w:val="ru-RU"/>
        </w:rPr>
        <w:t xml:space="preserve"> уколико</w:t>
      </w:r>
      <w:r w:rsidRPr="001A7DF6">
        <w:rPr>
          <w:rFonts w:asciiTheme="minorHAnsi" w:hAnsiTheme="minorHAnsi" w:cstheme="minorHAnsi"/>
          <w:b/>
          <w:color w:val="0070C0"/>
          <w:lang w:val="ru-RU"/>
        </w:rPr>
        <w:t xml:space="preserve"> </w:t>
      </w:r>
      <w:r w:rsidRPr="001A7DF6">
        <w:rPr>
          <w:rFonts w:asciiTheme="minorHAnsi" w:hAnsiTheme="minorHAnsi" w:cstheme="minorHAnsi"/>
          <w:lang w:val="ru-RU"/>
        </w:rPr>
        <w:t>због објективних околности које су у вези са финансирањем Осигураника, не буде обезбеђено довољно новчаних средстава за комплетну реализацију овог Уговора</w:t>
      </w:r>
      <w:r w:rsidRPr="001A7DF6">
        <w:rPr>
          <w:rFonts w:asciiTheme="minorHAnsi" w:hAnsiTheme="minorHAnsi" w:cstheme="minorHAnsi"/>
          <w:highlight w:val="yellow"/>
          <w:lang w:val="sr-Cyrl-CS"/>
        </w:rPr>
        <w:t>.</w:t>
      </w:r>
      <w:r w:rsidRPr="001A7DF6">
        <w:rPr>
          <w:rFonts w:asciiTheme="minorHAnsi" w:hAnsiTheme="minorHAnsi" w:cstheme="minorHAnsi"/>
          <w:lang w:val="ru-RU"/>
        </w:rPr>
        <w:t xml:space="preserve"> </w:t>
      </w:r>
    </w:p>
    <w:p w:rsidR="007D449C" w:rsidRPr="001A7DF6" w:rsidRDefault="007D449C" w:rsidP="007D449C">
      <w:pPr>
        <w:spacing w:line="240" w:lineRule="auto"/>
        <w:jc w:val="both"/>
        <w:rPr>
          <w:rFonts w:asciiTheme="minorHAnsi" w:hAnsiTheme="minorHAnsi" w:cstheme="minorHAnsi"/>
          <w:strike/>
          <w:lang w:val="sr-Cyrl-CS"/>
        </w:rPr>
      </w:pPr>
      <w:r w:rsidRPr="001A7DF6">
        <w:rPr>
          <w:rFonts w:asciiTheme="minorHAnsi" w:hAnsiTheme="minorHAnsi" w:cstheme="minorHAnsi"/>
          <w:lang w:val="sr-Cyrl-CS"/>
        </w:rPr>
        <w:t>Уговор ће бити раскинут уколико Осигуравач</w:t>
      </w:r>
      <w:r w:rsidRPr="001A7DF6">
        <w:rPr>
          <w:rFonts w:asciiTheme="minorHAnsi" w:hAnsiTheme="minorHAnsi" w:cstheme="minorHAnsi"/>
          <w:strike/>
          <w:lang w:val="sr-Cyrl-CS"/>
        </w:rPr>
        <w:t xml:space="preserve"> .</w:t>
      </w:r>
    </w:p>
    <w:p w:rsidR="007D449C" w:rsidRPr="001A7DF6" w:rsidRDefault="007D449C" w:rsidP="007D449C">
      <w:pPr>
        <w:spacing w:line="240" w:lineRule="auto"/>
        <w:jc w:val="both"/>
        <w:rPr>
          <w:rFonts w:asciiTheme="minorHAnsi" w:hAnsiTheme="minorHAnsi" w:cstheme="minorHAnsi"/>
          <w:lang w:val="sr-Cyrl-CS"/>
        </w:rPr>
      </w:pPr>
      <w:r w:rsidRPr="001A7DF6">
        <w:rPr>
          <w:rFonts w:asciiTheme="minorHAnsi" w:hAnsiTheme="minorHAnsi" w:cstheme="minorHAnsi"/>
          <w:lang w:val="sr-Cyrl-CS"/>
        </w:rPr>
        <w:t>-не изда полисе осигурања Осигуранику у складу са одредбама овог Уговора;</w:t>
      </w:r>
    </w:p>
    <w:p w:rsidR="007D449C" w:rsidRPr="001A7DF6" w:rsidRDefault="007D449C" w:rsidP="007D449C">
      <w:pPr>
        <w:spacing w:line="240" w:lineRule="auto"/>
        <w:jc w:val="both"/>
        <w:rPr>
          <w:rFonts w:asciiTheme="minorHAnsi" w:hAnsiTheme="minorHAnsi" w:cstheme="minorHAnsi"/>
          <w:lang w:val="sr-Cyrl-CS"/>
        </w:rPr>
      </w:pPr>
      <w:r w:rsidRPr="001A7DF6">
        <w:rPr>
          <w:rFonts w:asciiTheme="minorHAnsi" w:hAnsiTheme="minorHAnsi" w:cstheme="minorHAnsi"/>
          <w:lang w:val="sr-Cyrl-CS"/>
        </w:rPr>
        <w:t>-не поступа у року , или уопште не поступи у складу са одредбама овог уговора, када наступи осигурани случај или на други начин немарно, несавесно и неблаговремено извршава обавезе из овог уговора</w:t>
      </w:r>
    </w:p>
    <w:p w:rsidR="007D449C" w:rsidRPr="001A7DF6" w:rsidRDefault="007D449C" w:rsidP="007D449C">
      <w:pPr>
        <w:spacing w:line="240" w:lineRule="auto"/>
        <w:jc w:val="both"/>
        <w:rPr>
          <w:rFonts w:asciiTheme="minorHAnsi" w:hAnsiTheme="minorHAnsi" w:cs="Tahoma"/>
          <w:lang w:val="ru-RU"/>
        </w:rPr>
      </w:pPr>
    </w:p>
    <w:p w:rsidR="007D449C" w:rsidRPr="001A7DF6" w:rsidRDefault="007D449C" w:rsidP="007D449C">
      <w:pPr>
        <w:spacing w:line="240" w:lineRule="auto"/>
        <w:jc w:val="both"/>
        <w:rPr>
          <w:rFonts w:asciiTheme="minorHAnsi" w:hAnsiTheme="minorHAnsi" w:cs="Tahoma"/>
          <w:lang w:val="sr-Cyrl-CS"/>
        </w:rPr>
      </w:pPr>
      <w:r w:rsidRPr="001A7DF6">
        <w:rPr>
          <w:rFonts w:asciiTheme="minorHAnsi" w:hAnsiTheme="minorHAnsi" w:cs="Tahoma"/>
          <w:lang w:val="sr-Cyrl-CS"/>
        </w:rPr>
        <w:lastRenderedPageBreak/>
        <w:t>У случају једностраног раскида, уговор се сматра раскинутим истеком рока од 8 (осам) дана од дана пријема писменог обавештења о раскиду.</w:t>
      </w:r>
    </w:p>
    <w:p w:rsidR="007D449C" w:rsidRPr="001A7DF6" w:rsidRDefault="007D449C" w:rsidP="007D449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lang w:val="ru-RU"/>
        </w:rPr>
      </w:pPr>
      <w:r w:rsidRPr="001A7DF6">
        <w:rPr>
          <w:rFonts w:asciiTheme="minorHAnsi" w:hAnsiTheme="minorHAnsi" w:cs="Tahoma"/>
          <w:lang w:val="sr-Cyrl-CS"/>
        </w:rPr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  <w:r w:rsidRPr="001A7DF6">
        <w:rPr>
          <w:rFonts w:asciiTheme="minorHAnsi" w:hAnsiTheme="minorHAnsi"/>
          <w:lang w:val="ru-RU"/>
        </w:rPr>
        <w:t xml:space="preserve"> </w:t>
      </w:r>
    </w:p>
    <w:p w:rsidR="007D449C" w:rsidRPr="001A7DF6" w:rsidRDefault="007D449C" w:rsidP="007D449C">
      <w:pPr>
        <w:spacing w:line="240" w:lineRule="auto"/>
        <w:jc w:val="both"/>
        <w:rPr>
          <w:rFonts w:asciiTheme="minorHAnsi" w:hAnsiTheme="minorHAnsi" w:cs="Arial"/>
          <w:lang w:val="sr-Cyrl-CS"/>
        </w:rPr>
      </w:pPr>
      <w:r w:rsidRPr="001A7DF6">
        <w:rPr>
          <w:rFonts w:asciiTheme="minorHAnsi" w:hAnsiTheme="minorHAnsi" w:cs="Arial"/>
          <w:lang w:val="sr-Cyrl-CS"/>
        </w:rPr>
        <w:t>У случају раскида уговора, уговорне стране су дужне да регулишу сва дуговања и потраживања, настала из уговора</w:t>
      </w:r>
      <w:r w:rsidRPr="001A7DF6">
        <w:rPr>
          <w:rFonts w:asciiTheme="minorHAnsi" w:hAnsiTheme="minorHAnsi"/>
          <w:lang w:val="ru-RU"/>
        </w:rPr>
        <w:t>, односно да измире сва доспеле, а неизмирена потраживања, која су настале</w:t>
      </w:r>
      <w:r w:rsidRPr="001A7DF6">
        <w:rPr>
          <w:rFonts w:asciiTheme="minorHAnsi" w:hAnsiTheme="minorHAnsi"/>
          <w:lang w:val="sr-Cyrl-CS"/>
        </w:rPr>
        <w:t xml:space="preserve"> </w:t>
      </w:r>
      <w:r w:rsidRPr="001A7DF6">
        <w:rPr>
          <w:rFonts w:asciiTheme="minorHAnsi" w:hAnsiTheme="minorHAnsi"/>
          <w:lang w:val="ru-RU"/>
        </w:rPr>
        <w:t>до дана</w:t>
      </w:r>
      <w:r w:rsidRPr="001A7DF6">
        <w:rPr>
          <w:rFonts w:asciiTheme="minorHAnsi" w:hAnsiTheme="minorHAnsi" w:cs="Arial"/>
          <w:lang w:val="sr-Cyrl-CS"/>
        </w:rPr>
        <w:t xml:space="preserve"> </w:t>
      </w:r>
      <w:r w:rsidRPr="001A7DF6">
        <w:rPr>
          <w:rFonts w:asciiTheme="minorHAnsi" w:hAnsiTheme="minorHAnsi"/>
          <w:lang w:val="ru-RU"/>
        </w:rPr>
        <w:t>раскида Уговора</w:t>
      </w:r>
      <w:r w:rsidRPr="001A7DF6">
        <w:rPr>
          <w:rFonts w:asciiTheme="minorHAnsi" w:hAnsiTheme="minorHAnsi"/>
          <w:lang w:val="sr-Cyrl-CS"/>
        </w:rPr>
        <w:t>.</w:t>
      </w:r>
    </w:p>
    <w:p w:rsidR="007D449C" w:rsidRPr="001A7DF6" w:rsidRDefault="007D449C" w:rsidP="007D449C">
      <w:pPr>
        <w:pStyle w:val="BodyText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1A7DF6">
        <w:rPr>
          <w:rFonts w:asciiTheme="minorHAnsi" w:hAnsiTheme="minorHAnsi"/>
          <w:lang w:val="sr-Cyrl-CS"/>
        </w:rPr>
        <w:t xml:space="preserve">Уговарачи могу раскинути уговор и без навођења посебних раскидних разлога уз доставу писаног обавештења другој уговорној страни са раскидним роком од 30 дана од дана пријема писаног обавештења о раскиду </w:t>
      </w:r>
      <w:r w:rsidRPr="001A7DF6">
        <w:rPr>
          <w:rFonts w:asciiTheme="minorHAnsi" w:hAnsiTheme="minorHAnsi" w:cs="Tahoma"/>
          <w:lang w:val="sr-Cyrl-CS"/>
        </w:rPr>
        <w:t>у ком року је давалац услуга дужан да настави са пружањем услуге</w:t>
      </w:r>
      <w:r w:rsidRPr="001A7DF6">
        <w:rPr>
          <w:rFonts w:asciiTheme="minorHAnsi" w:hAnsiTheme="minorHAnsi" w:cs="Tahoma"/>
          <w:lang w:val="ru-RU"/>
        </w:rPr>
        <w:t>.</w:t>
      </w:r>
    </w:p>
    <w:p w:rsidR="007D449C" w:rsidRPr="001A7DF6" w:rsidRDefault="007D449C" w:rsidP="007D449C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1A7DF6">
        <w:rPr>
          <w:rFonts w:asciiTheme="minorHAnsi" w:hAnsiTheme="minorHAnsi" w:cs="Arial"/>
          <w:b/>
          <w:lang w:val="sr-Cyrl-CS"/>
        </w:rPr>
        <w:t>Прелазне и завршне одредбе</w:t>
      </w:r>
    </w:p>
    <w:p w:rsidR="007D449C" w:rsidRPr="001A7DF6" w:rsidRDefault="007D449C" w:rsidP="007D449C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1A7DF6">
        <w:rPr>
          <w:rFonts w:asciiTheme="minorHAnsi" w:hAnsiTheme="minorHAnsi" w:cs="Arial"/>
          <w:b/>
          <w:lang w:val="sr-Cyrl-CS"/>
        </w:rPr>
        <w:t>Члан 17.</w:t>
      </w: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1A7DF6">
        <w:rPr>
          <w:rFonts w:asciiTheme="minorHAnsi" w:hAnsiTheme="minorHAnsi" w:cs="Arial"/>
          <w:lang w:val="sr-Latn-CS"/>
        </w:rPr>
        <w:t>За све што није предвиђено овим уговором,</w:t>
      </w:r>
      <w:r w:rsidRPr="001A7DF6">
        <w:rPr>
          <w:rFonts w:asciiTheme="minorHAnsi" w:hAnsiTheme="minorHAnsi" w:cs="Arial"/>
          <w:lang w:val="sr-Cyrl-CS"/>
        </w:rPr>
        <w:t xml:space="preserve"> </w:t>
      </w:r>
      <w:r w:rsidRPr="001A7DF6">
        <w:rPr>
          <w:rFonts w:asciiTheme="minorHAnsi" w:hAnsiTheme="minorHAnsi" w:cs="Arial"/>
          <w:lang w:val="sr-Latn-CS"/>
        </w:rPr>
        <w:t>примењиваће се одредбе Закона о</w:t>
      </w:r>
      <w:r w:rsidRPr="001A7DF6">
        <w:rPr>
          <w:rFonts w:asciiTheme="minorHAnsi" w:hAnsiTheme="minorHAnsi" w:cs="Arial"/>
          <w:lang w:val="ru-RU"/>
        </w:rPr>
        <w:t xml:space="preserve"> </w:t>
      </w:r>
      <w:r w:rsidRPr="001A7DF6">
        <w:rPr>
          <w:rFonts w:asciiTheme="minorHAnsi" w:hAnsiTheme="minorHAnsi" w:cs="Arial"/>
          <w:lang w:val="sr-Latn-CS"/>
        </w:rPr>
        <w:t>облигационим односима</w:t>
      </w:r>
      <w:r w:rsidRPr="001A7DF6">
        <w:rPr>
          <w:rFonts w:asciiTheme="minorHAnsi" w:hAnsiTheme="minorHAnsi" w:cs="Arial"/>
          <w:lang w:val="ru-RU"/>
        </w:rPr>
        <w:t xml:space="preserve"> 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1A7DF6">
        <w:rPr>
          <w:rFonts w:asciiTheme="minorHAnsi" w:hAnsiTheme="minorHAnsi" w:cs="Arial"/>
          <w:b/>
          <w:lang w:val="sr-Latn-CS"/>
        </w:rPr>
        <w:t>Члан 1</w:t>
      </w:r>
      <w:r w:rsidRPr="001A7DF6">
        <w:rPr>
          <w:rFonts w:asciiTheme="minorHAnsi" w:hAnsiTheme="minorHAnsi" w:cs="Arial"/>
          <w:b/>
          <w:lang w:val="sr-Cyrl-CS"/>
        </w:rPr>
        <w:t>8.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1A7DF6">
        <w:rPr>
          <w:rFonts w:asciiTheme="minorHAnsi" w:hAnsiTheme="minorHAnsi" w:cs="Arial"/>
          <w:lang w:val="sr-Latn-CS"/>
        </w:rPr>
        <w:t>Све евентуалне спорове, уговорне стране ће решавати споразумно.У супротном спорове ће решавати надлежни суд у Београду.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1A7DF6">
        <w:rPr>
          <w:rFonts w:asciiTheme="minorHAnsi" w:hAnsiTheme="minorHAnsi" w:cs="Arial"/>
          <w:b/>
          <w:lang w:val="sr-Cyrl-CS"/>
        </w:rPr>
        <w:t>Члан 19.</w:t>
      </w:r>
    </w:p>
    <w:p w:rsidR="007D449C" w:rsidRPr="001A7DF6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</w:p>
    <w:p w:rsidR="007D449C" w:rsidRPr="001A7DF6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lang w:val="sr-Latn-CS"/>
        </w:rPr>
      </w:pPr>
      <w:r w:rsidRPr="001A7DF6">
        <w:rPr>
          <w:rFonts w:asciiTheme="minorHAnsi" w:hAnsiTheme="minorHAnsi" w:cs="Arial"/>
          <w:lang w:val="sr-Latn-CS"/>
        </w:rPr>
        <w:t>Овај уговор сачињен је у 6 (шест) истоветних примерака,од којих свака уговорна страна задржава по 3 (три) примерка.</w:t>
      </w:r>
    </w:p>
    <w:tbl>
      <w:tblPr>
        <w:tblW w:w="8998" w:type="dxa"/>
        <w:tblLook w:val="01E0"/>
      </w:tblPr>
      <w:tblGrid>
        <w:gridCol w:w="4453"/>
        <w:gridCol w:w="46"/>
        <w:gridCol w:w="4407"/>
        <w:gridCol w:w="92"/>
      </w:tblGrid>
      <w:tr w:rsidR="007D449C" w:rsidRPr="006E7D41" w:rsidTr="003B3A7F">
        <w:trPr>
          <w:gridAfter w:val="1"/>
          <w:wAfter w:w="92" w:type="dxa"/>
        </w:trPr>
        <w:tc>
          <w:tcPr>
            <w:tcW w:w="4453" w:type="dxa"/>
          </w:tcPr>
          <w:p w:rsidR="007D449C" w:rsidRDefault="007D449C" w:rsidP="003B3A7F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  <w:p w:rsidR="00B06714" w:rsidRPr="001A7DF6" w:rsidRDefault="00B06714" w:rsidP="003B3A7F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4453" w:type="dxa"/>
            <w:gridSpan w:val="2"/>
          </w:tcPr>
          <w:p w:rsidR="007D449C" w:rsidRPr="001A7DF6" w:rsidRDefault="007D449C" w:rsidP="003B3A7F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</w:tr>
      <w:tr w:rsidR="007D449C" w:rsidRPr="001A7DF6" w:rsidTr="003B3A7F">
        <w:tc>
          <w:tcPr>
            <w:tcW w:w="4499" w:type="dxa"/>
            <w:gridSpan w:val="2"/>
          </w:tcPr>
          <w:p w:rsidR="007D449C" w:rsidRPr="001A7DF6" w:rsidRDefault="007D449C" w:rsidP="003B3A7F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="Arial"/>
                <w:b/>
                <w:lang w:val="sr-Cyrl-CS"/>
              </w:rPr>
            </w:pPr>
            <w:r w:rsidRPr="001A7DF6">
              <w:rPr>
                <w:rFonts w:asciiTheme="minorHAnsi" w:hAnsiTheme="minorHAnsi" w:cs="Arial"/>
                <w:b/>
                <w:lang w:val="sr-Cyrl-CS"/>
              </w:rPr>
              <w:t>ЗА ОСИГУРАВАЧА</w:t>
            </w:r>
          </w:p>
        </w:tc>
        <w:tc>
          <w:tcPr>
            <w:tcW w:w="4499" w:type="dxa"/>
            <w:gridSpan w:val="2"/>
          </w:tcPr>
          <w:p w:rsidR="007D449C" w:rsidRPr="001A7DF6" w:rsidRDefault="007D449C" w:rsidP="003B3A7F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="Arial"/>
                <w:b/>
                <w:lang w:val="sr-Cyrl-CS"/>
              </w:rPr>
            </w:pPr>
            <w:r w:rsidRPr="001A7DF6">
              <w:rPr>
                <w:rFonts w:asciiTheme="minorHAnsi" w:hAnsiTheme="minorHAnsi" w:cs="Arial"/>
                <w:b/>
                <w:lang w:val="sr-Cyrl-CS"/>
              </w:rPr>
              <w:t>ЗА ОСИГУРАНИКА</w:t>
            </w:r>
          </w:p>
        </w:tc>
      </w:tr>
      <w:tr w:rsidR="007D449C" w:rsidRPr="001A7DF6" w:rsidTr="003B3A7F">
        <w:tc>
          <w:tcPr>
            <w:tcW w:w="4499" w:type="dxa"/>
            <w:gridSpan w:val="2"/>
          </w:tcPr>
          <w:p w:rsidR="007D449C" w:rsidRPr="001A7DF6" w:rsidRDefault="007D449C" w:rsidP="003B3A7F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="Arial"/>
                <w:lang w:val="sr-Cyrl-CS"/>
              </w:rPr>
            </w:pPr>
            <w:r w:rsidRPr="001A7DF6">
              <w:rPr>
                <w:rFonts w:asciiTheme="minorHAnsi" w:hAnsiTheme="minorHAnsi" w:cs="Arial"/>
                <w:lang w:val="sr-Cyrl-CS"/>
              </w:rPr>
              <w:t>_______________________</w:t>
            </w:r>
            <w:r w:rsidRPr="001A7DF6">
              <w:rPr>
                <w:rFonts w:asciiTheme="minorHAnsi" w:hAnsiTheme="minorHAnsi" w:cs="Arial"/>
                <w:lang w:val="ru-RU"/>
              </w:rPr>
              <w:t xml:space="preserve"> М.П. </w:t>
            </w:r>
          </w:p>
        </w:tc>
        <w:tc>
          <w:tcPr>
            <w:tcW w:w="4499" w:type="dxa"/>
            <w:gridSpan w:val="2"/>
          </w:tcPr>
          <w:p w:rsidR="007D449C" w:rsidRPr="001A7DF6" w:rsidRDefault="007D449C" w:rsidP="003B3A7F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="Arial"/>
                <w:lang w:val="sr-Cyrl-CS"/>
              </w:rPr>
            </w:pPr>
            <w:r w:rsidRPr="001A7DF6">
              <w:rPr>
                <w:rFonts w:asciiTheme="minorHAnsi" w:hAnsiTheme="minorHAnsi" w:cs="Arial"/>
                <w:lang w:val="sr-Cyrl-CS"/>
              </w:rPr>
              <w:t>_____________________</w:t>
            </w:r>
          </w:p>
        </w:tc>
      </w:tr>
      <w:tr w:rsidR="007D449C" w:rsidRPr="001A7DF6" w:rsidTr="003B3A7F">
        <w:tc>
          <w:tcPr>
            <w:tcW w:w="4499" w:type="dxa"/>
            <w:gridSpan w:val="2"/>
          </w:tcPr>
          <w:p w:rsidR="007D449C" w:rsidRPr="001A7DF6" w:rsidRDefault="007D449C" w:rsidP="003B3A7F">
            <w:pPr>
              <w:spacing w:line="240" w:lineRule="auto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4499" w:type="dxa"/>
            <w:gridSpan w:val="2"/>
          </w:tcPr>
          <w:p w:rsidR="007D449C" w:rsidRPr="001A7DF6" w:rsidRDefault="007D449C" w:rsidP="003B3A7F">
            <w:pPr>
              <w:spacing w:line="240" w:lineRule="auto"/>
              <w:jc w:val="center"/>
              <w:rPr>
                <w:rFonts w:asciiTheme="minorHAnsi" w:hAnsiTheme="minorHAnsi" w:cs="Tahoma"/>
                <w:b/>
                <w:lang w:val="sr-Latn-CS"/>
              </w:rPr>
            </w:pPr>
          </w:p>
        </w:tc>
      </w:tr>
      <w:tr w:rsidR="007D449C" w:rsidRPr="001A7DF6" w:rsidTr="003B3A7F">
        <w:tc>
          <w:tcPr>
            <w:tcW w:w="4499" w:type="dxa"/>
            <w:gridSpan w:val="2"/>
          </w:tcPr>
          <w:p w:rsidR="007D449C" w:rsidRPr="001A7DF6" w:rsidRDefault="007D449C" w:rsidP="00B06714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lang w:val="sr-Cyrl-CS"/>
              </w:rPr>
            </w:pPr>
            <w:r w:rsidRPr="001A7DF6">
              <w:rPr>
                <w:rFonts w:asciiTheme="minorHAnsi" w:hAnsiTheme="minorHAnsi" w:cs="Arial"/>
                <w:lang w:val="sr-Cyrl-CS"/>
              </w:rPr>
              <w:t xml:space="preserve">(одговорно лице </w:t>
            </w:r>
            <w:r w:rsidR="00B06714">
              <w:rPr>
                <w:rFonts w:asciiTheme="minorHAnsi" w:hAnsiTheme="minorHAnsi" w:cs="Arial"/>
                <w:lang w:val="sr-Cyrl-CS"/>
              </w:rPr>
              <w:t>)</w:t>
            </w:r>
          </w:p>
          <w:p w:rsidR="007D449C" w:rsidRPr="001A7DF6" w:rsidRDefault="007D449C" w:rsidP="003B3A7F">
            <w:pPr>
              <w:spacing w:line="240" w:lineRule="auto"/>
              <w:jc w:val="center"/>
              <w:rPr>
                <w:rFonts w:asciiTheme="minorHAnsi" w:hAnsiTheme="minorHAnsi" w:cs="Tahoma"/>
                <w:lang w:val="ru-RU"/>
              </w:rPr>
            </w:pPr>
          </w:p>
        </w:tc>
        <w:tc>
          <w:tcPr>
            <w:tcW w:w="4499" w:type="dxa"/>
            <w:gridSpan w:val="2"/>
          </w:tcPr>
          <w:p w:rsidR="007D449C" w:rsidRPr="001A7DF6" w:rsidRDefault="00B06714" w:rsidP="003B3A7F">
            <w:pPr>
              <w:spacing w:line="240" w:lineRule="auto"/>
              <w:jc w:val="center"/>
              <w:rPr>
                <w:rFonts w:asciiTheme="minorHAnsi" w:hAnsiTheme="minorHAnsi" w:cs="Tahoma"/>
                <w:lang w:val="sr-Cyrl-CS"/>
              </w:rPr>
            </w:pPr>
            <w:r>
              <w:rPr>
                <w:rFonts w:asciiTheme="minorHAnsi" w:hAnsiTheme="minorHAnsi" w:cs="Tahoma"/>
                <w:lang w:val="sr-Cyrl-CS"/>
              </w:rPr>
              <w:t>Милош Видовић</w:t>
            </w:r>
          </w:p>
          <w:p w:rsidR="007D449C" w:rsidRPr="001A7DF6" w:rsidRDefault="007D449C" w:rsidP="00B06714">
            <w:pPr>
              <w:spacing w:line="240" w:lineRule="auto"/>
              <w:jc w:val="center"/>
              <w:rPr>
                <w:rFonts w:asciiTheme="minorHAnsi" w:hAnsiTheme="minorHAnsi" w:cs="Tahoma"/>
                <w:lang w:val="sr-Cyrl-CS"/>
              </w:rPr>
            </w:pPr>
            <w:r w:rsidRPr="001A7DF6">
              <w:rPr>
                <w:rFonts w:asciiTheme="minorHAnsi" w:hAnsiTheme="minorHAnsi" w:cs="Tahoma"/>
                <w:lang w:val="sr-Cyrl-CS"/>
              </w:rPr>
              <w:t>Председни</w:t>
            </w:r>
            <w:r w:rsidR="00B06714">
              <w:rPr>
                <w:rFonts w:asciiTheme="minorHAnsi" w:hAnsiTheme="minorHAnsi" w:cs="Tahoma"/>
                <w:lang w:val="sr-Cyrl-CS"/>
              </w:rPr>
              <w:t>к</w:t>
            </w:r>
            <w:r w:rsidRPr="001A7DF6">
              <w:rPr>
                <w:rFonts w:asciiTheme="minorHAnsi" w:hAnsiTheme="minorHAnsi" w:cs="Tahoma"/>
                <w:lang w:val="sr-Cyrl-CS"/>
              </w:rPr>
              <w:t xml:space="preserve"> општине</w:t>
            </w:r>
          </w:p>
        </w:tc>
      </w:tr>
    </w:tbl>
    <w:p w:rsidR="007D449C" w:rsidRDefault="007D449C" w:rsidP="007D449C"/>
    <w:p w:rsidR="000D7FE4" w:rsidRDefault="000D7FE4"/>
    <w:sectPr w:rsidR="000D7FE4" w:rsidSect="000D7FE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16" w:rsidRDefault="00F34C16" w:rsidP="00B06714">
      <w:pPr>
        <w:spacing w:line="240" w:lineRule="auto"/>
      </w:pPr>
      <w:r>
        <w:separator/>
      </w:r>
    </w:p>
  </w:endnote>
  <w:endnote w:type="continuationSeparator" w:id="0">
    <w:p w:rsidR="00F34C16" w:rsidRDefault="00F34C16" w:rsidP="00B06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8809"/>
      <w:docPartObj>
        <w:docPartGallery w:val="Page Numbers (Bottom of Page)"/>
        <w:docPartUnique/>
      </w:docPartObj>
    </w:sdtPr>
    <w:sdtContent>
      <w:p w:rsidR="00B06714" w:rsidRDefault="006D6B42">
        <w:pPr>
          <w:pStyle w:val="Footer"/>
          <w:jc w:val="right"/>
        </w:pPr>
        <w:fldSimple w:instr=" PAGE   \* MERGEFORMAT ">
          <w:r w:rsidR="006E7D41">
            <w:rPr>
              <w:noProof/>
            </w:rPr>
            <w:t>6</w:t>
          </w:r>
        </w:fldSimple>
      </w:p>
    </w:sdtContent>
  </w:sdt>
  <w:p w:rsidR="00B06714" w:rsidRDefault="00B067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16" w:rsidRDefault="00F34C16" w:rsidP="00B06714">
      <w:pPr>
        <w:spacing w:line="240" w:lineRule="auto"/>
      </w:pPr>
      <w:r>
        <w:separator/>
      </w:r>
    </w:p>
  </w:footnote>
  <w:footnote w:type="continuationSeparator" w:id="0">
    <w:p w:rsidR="00F34C16" w:rsidRDefault="00F34C16" w:rsidP="00B067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9C"/>
    <w:rsid w:val="000D7FE4"/>
    <w:rsid w:val="0012210A"/>
    <w:rsid w:val="00167819"/>
    <w:rsid w:val="001A7DF6"/>
    <w:rsid w:val="00200B68"/>
    <w:rsid w:val="0023276A"/>
    <w:rsid w:val="002479A7"/>
    <w:rsid w:val="002A4693"/>
    <w:rsid w:val="002D063D"/>
    <w:rsid w:val="003F3DAD"/>
    <w:rsid w:val="004C3458"/>
    <w:rsid w:val="004D07C1"/>
    <w:rsid w:val="004D0B56"/>
    <w:rsid w:val="0051118F"/>
    <w:rsid w:val="005A39B6"/>
    <w:rsid w:val="00616CE1"/>
    <w:rsid w:val="00692DA1"/>
    <w:rsid w:val="006D1FA0"/>
    <w:rsid w:val="006D416C"/>
    <w:rsid w:val="006D6B42"/>
    <w:rsid w:val="006E7D41"/>
    <w:rsid w:val="00771604"/>
    <w:rsid w:val="007D449C"/>
    <w:rsid w:val="008A1D97"/>
    <w:rsid w:val="008A7276"/>
    <w:rsid w:val="008B3CA2"/>
    <w:rsid w:val="009A2B4A"/>
    <w:rsid w:val="00A27A46"/>
    <w:rsid w:val="00B06714"/>
    <w:rsid w:val="00B10CEA"/>
    <w:rsid w:val="00CA150F"/>
    <w:rsid w:val="00D37203"/>
    <w:rsid w:val="00DF11A9"/>
    <w:rsid w:val="00E12DDC"/>
    <w:rsid w:val="00E40597"/>
    <w:rsid w:val="00E7305F"/>
    <w:rsid w:val="00E75A57"/>
    <w:rsid w:val="00EA525A"/>
    <w:rsid w:val="00EC0044"/>
    <w:rsid w:val="00EC147C"/>
    <w:rsid w:val="00EE3314"/>
    <w:rsid w:val="00F0287B"/>
    <w:rsid w:val="00F13544"/>
    <w:rsid w:val="00F34C16"/>
    <w:rsid w:val="00FA4AA5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9C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7D4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44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D4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44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7D449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6">
    <w:name w:val="Body text (16)"/>
    <w:basedOn w:val="DefaultParagraphFont"/>
    <w:rsid w:val="007D449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6714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71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06714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71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lazarevicr</dc:creator>
  <cp:keywords/>
  <dc:description/>
  <cp:lastModifiedBy>lazarevicr</cp:lastModifiedBy>
  <cp:revision>14</cp:revision>
  <dcterms:created xsi:type="dcterms:W3CDTF">2021-05-25T08:33:00Z</dcterms:created>
  <dcterms:modified xsi:type="dcterms:W3CDTF">2021-05-27T12:17:00Z</dcterms:modified>
</cp:coreProperties>
</file>