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CC" w:rsidRDefault="005654CC" w:rsidP="005654CC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8F7FF3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5654CC" w:rsidRPr="005B4542" w:rsidRDefault="001A33B2" w:rsidP="005654CC">
      <w:pPr>
        <w:spacing w:line="240" w:lineRule="auto"/>
        <w:ind w:left="142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/>
        </w:rPr>
      </w:pP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каско осигурања возила Г</w:t>
      </w:r>
      <w:r w:rsidRPr="000C42E8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радске општине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</w:t>
      </w: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Савски венац, 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</w:t>
      </w:r>
      <w:r w:rsidR="000C42E8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3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1</w:t>
      </w:r>
      <w:r w:rsidR="005B4542">
        <w:rPr>
          <w:rFonts w:asciiTheme="minorHAnsi" w:hAnsiTheme="minorHAnsi" w:cs="Arial"/>
          <w:b/>
          <w:bCs/>
          <w:color w:val="auto"/>
          <w:sz w:val="22"/>
          <w:szCs w:val="22"/>
          <w:lang/>
        </w:rPr>
        <w:t>6</w:t>
      </w:r>
    </w:p>
    <w:p w:rsidR="005654CC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tbl>
      <w:tblPr>
        <w:tblStyle w:val="TableGrid"/>
        <w:tblW w:w="9993" w:type="dxa"/>
        <w:jc w:val="center"/>
        <w:tblLayout w:type="fixed"/>
        <w:tblLook w:val="04A0"/>
      </w:tblPr>
      <w:tblGrid>
        <w:gridCol w:w="675"/>
        <w:gridCol w:w="1507"/>
        <w:gridCol w:w="987"/>
        <w:gridCol w:w="1211"/>
        <w:gridCol w:w="1276"/>
        <w:gridCol w:w="942"/>
        <w:gridCol w:w="878"/>
        <w:gridCol w:w="691"/>
        <w:gridCol w:w="913"/>
        <w:gridCol w:w="913"/>
      </w:tblGrid>
      <w:tr w:rsidR="005654CC" w:rsidRPr="005B4542" w:rsidTr="00D3618F">
        <w:trPr>
          <w:jc w:val="center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ред</w:t>
            </w:r>
            <w:proofErr w:type="spellEnd"/>
            <w:proofErr w:type="gram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.</w:t>
            </w:r>
          </w:p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број</w:t>
            </w:r>
            <w:proofErr w:type="spellEnd"/>
          </w:p>
        </w:tc>
        <w:tc>
          <w:tcPr>
            <w:tcW w:w="1507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марка</w:t>
            </w:r>
            <w:proofErr w:type="spell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и </w:t>
            </w: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тип</w:t>
            </w:r>
            <w:proofErr w:type="spell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возила</w:t>
            </w:r>
            <w:proofErr w:type="spellEnd"/>
          </w:p>
        </w:tc>
        <w:tc>
          <w:tcPr>
            <w:tcW w:w="987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година</w:t>
            </w:r>
            <w:proofErr w:type="spell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производње</w:t>
            </w:r>
            <w:proofErr w:type="spellEnd"/>
          </w:p>
        </w:tc>
        <w:tc>
          <w:tcPr>
            <w:tcW w:w="1211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датум</w:t>
            </w:r>
            <w:proofErr w:type="spell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прве</w:t>
            </w:r>
            <w:proofErr w:type="spell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регистрације</w:t>
            </w:r>
            <w:proofErr w:type="spellEnd"/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категорија</w:t>
            </w:r>
            <w:proofErr w:type="spellEnd"/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снага</w:t>
            </w:r>
            <w:proofErr w:type="spell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мотора</w:t>
            </w:r>
            <w:proofErr w:type="spellEnd"/>
          </w:p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(KW)</w:t>
            </w:r>
          </w:p>
        </w:tc>
        <w:tc>
          <w:tcPr>
            <w:tcW w:w="878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запремина</w:t>
            </w:r>
            <w:proofErr w:type="spell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мотора</w:t>
            </w:r>
            <w:proofErr w:type="spellEnd"/>
          </w:p>
        </w:tc>
        <w:tc>
          <w:tcPr>
            <w:tcW w:w="691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кол</w:t>
            </w:r>
            <w:proofErr w:type="spellEnd"/>
            <w:proofErr w:type="gramEnd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.</w:t>
            </w:r>
          </w:p>
          <w:p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возила</w:t>
            </w:r>
            <w:proofErr w:type="spellEnd"/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</w:pPr>
            <w:r w:rsidRPr="006D4C3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Висина премије осигурања у РСД без пореза</w:t>
            </w:r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</w:pPr>
            <w:r w:rsidRPr="006D4C3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Висина премије осигурања у РСД са порезом</w:t>
            </w:r>
          </w:p>
        </w:tc>
      </w:tr>
      <w:tr w:rsidR="00D3618F" w:rsidRPr="0013151F" w:rsidTr="00D3618F">
        <w:trPr>
          <w:jc w:val="center"/>
        </w:trPr>
        <w:tc>
          <w:tcPr>
            <w:tcW w:w="675" w:type="dxa"/>
            <w:vAlign w:val="center"/>
          </w:tcPr>
          <w:p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0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500 L 1.6 MJTD NACIONALE</w:t>
            </w:r>
          </w:p>
        </w:tc>
        <w:tc>
          <w:tcPr>
            <w:tcW w:w="98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211" w:type="dxa"/>
            <w:vAlign w:val="center"/>
          </w:tcPr>
          <w:p w:rsidR="00D3618F" w:rsidRDefault="00D3618F" w:rsidP="00D3618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27.12.2013.</w:t>
            </w:r>
          </w:p>
        </w:tc>
        <w:tc>
          <w:tcPr>
            <w:tcW w:w="1276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2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878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1598</w:t>
            </w:r>
          </w:p>
        </w:tc>
        <w:tc>
          <w:tcPr>
            <w:tcW w:w="691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18F" w:rsidTr="00D3618F">
        <w:trPr>
          <w:jc w:val="center"/>
        </w:trPr>
        <w:tc>
          <w:tcPr>
            <w:tcW w:w="675" w:type="dxa"/>
            <w:vAlign w:val="center"/>
          </w:tcPr>
          <w:p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0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500 L 1.6 MJTD NACIONALE</w:t>
            </w:r>
          </w:p>
        </w:tc>
        <w:tc>
          <w:tcPr>
            <w:tcW w:w="98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211" w:type="dxa"/>
            <w:vAlign w:val="center"/>
          </w:tcPr>
          <w:p w:rsidR="00D3618F" w:rsidRDefault="00D3618F" w:rsidP="00D3618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27.12.2013.</w:t>
            </w:r>
          </w:p>
        </w:tc>
        <w:tc>
          <w:tcPr>
            <w:tcW w:w="1276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2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878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1598</w:t>
            </w:r>
          </w:p>
        </w:tc>
        <w:tc>
          <w:tcPr>
            <w:tcW w:w="691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:rsidTr="00D3618F">
        <w:trPr>
          <w:trHeight w:val="680"/>
          <w:jc w:val="center"/>
        </w:trPr>
        <w:tc>
          <w:tcPr>
            <w:tcW w:w="675" w:type="dxa"/>
            <w:vAlign w:val="center"/>
          </w:tcPr>
          <w:p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07" w:type="dxa"/>
            <w:vAlign w:val="center"/>
          </w:tcPr>
          <w:p w:rsidR="00D3618F" w:rsidRDefault="005B4542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</w:t>
            </w:r>
            <w:r>
              <w:rPr>
                <w:rFonts w:asciiTheme="minorHAnsi" w:hAnsiTheme="minorHAnsi" w:cstheme="minorHAnsi"/>
              </w:rPr>
              <w:t xml:space="preserve"> PUNTO CLASSIC 1.2 60 KS </w:t>
            </w:r>
            <w:r w:rsidRPr="00EF7207">
              <w:rPr>
                <w:rFonts w:asciiTheme="minorHAnsi" w:hAnsiTheme="minorHAnsi" w:cstheme="minorHAnsi"/>
              </w:rPr>
              <w:t>ACTUAL</w:t>
            </w:r>
          </w:p>
        </w:tc>
        <w:tc>
          <w:tcPr>
            <w:tcW w:w="98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211" w:type="dxa"/>
            <w:vAlign w:val="center"/>
          </w:tcPr>
          <w:p w:rsidR="00D3618F" w:rsidRDefault="00D3618F" w:rsidP="00D3618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27.12.2013.</w:t>
            </w:r>
          </w:p>
        </w:tc>
        <w:tc>
          <w:tcPr>
            <w:tcW w:w="1276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2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878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1242</w:t>
            </w:r>
          </w:p>
        </w:tc>
        <w:tc>
          <w:tcPr>
            <w:tcW w:w="691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:rsidTr="00D3618F">
        <w:trPr>
          <w:jc w:val="center"/>
        </w:trPr>
        <w:tc>
          <w:tcPr>
            <w:tcW w:w="675" w:type="dxa"/>
            <w:vAlign w:val="center"/>
          </w:tcPr>
          <w:p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0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PANDA 1.2 60 KS POP</w:t>
            </w:r>
          </w:p>
        </w:tc>
        <w:tc>
          <w:tcPr>
            <w:tcW w:w="987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2014</w:t>
            </w:r>
          </w:p>
        </w:tc>
        <w:tc>
          <w:tcPr>
            <w:tcW w:w="1211" w:type="dxa"/>
            <w:vAlign w:val="center"/>
          </w:tcPr>
          <w:p w:rsidR="00D3618F" w:rsidRDefault="00D3618F" w:rsidP="00D3618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26.02.2015.</w:t>
            </w:r>
          </w:p>
        </w:tc>
        <w:tc>
          <w:tcPr>
            <w:tcW w:w="1276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2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878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1242</w:t>
            </w:r>
          </w:p>
        </w:tc>
        <w:tc>
          <w:tcPr>
            <w:tcW w:w="691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:rsidTr="00D3618F">
        <w:trPr>
          <w:jc w:val="center"/>
        </w:trPr>
        <w:tc>
          <w:tcPr>
            <w:tcW w:w="675" w:type="dxa"/>
            <w:vAlign w:val="center"/>
          </w:tcPr>
          <w:p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50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MITSUBISHI LANCER 1.6 INVITE +</w:t>
            </w:r>
          </w:p>
        </w:tc>
        <w:tc>
          <w:tcPr>
            <w:tcW w:w="987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1211" w:type="dxa"/>
            <w:vAlign w:val="center"/>
          </w:tcPr>
          <w:p w:rsidR="00D3618F" w:rsidRDefault="00D3618F" w:rsidP="00D3618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15.08.2015..</w:t>
            </w:r>
          </w:p>
        </w:tc>
        <w:tc>
          <w:tcPr>
            <w:tcW w:w="1276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2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878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1590</w:t>
            </w:r>
          </w:p>
        </w:tc>
        <w:tc>
          <w:tcPr>
            <w:tcW w:w="691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:rsidTr="00D3618F">
        <w:trPr>
          <w:jc w:val="center"/>
        </w:trPr>
        <w:tc>
          <w:tcPr>
            <w:tcW w:w="675" w:type="dxa"/>
            <w:vAlign w:val="center"/>
          </w:tcPr>
          <w:p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507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CITROEN C 4 VTR 1.6 I</w:t>
            </w:r>
          </w:p>
        </w:tc>
        <w:tc>
          <w:tcPr>
            <w:tcW w:w="987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2008</w:t>
            </w:r>
          </w:p>
        </w:tc>
        <w:tc>
          <w:tcPr>
            <w:tcW w:w="1211" w:type="dxa"/>
            <w:vAlign w:val="center"/>
          </w:tcPr>
          <w:p w:rsidR="00D3618F" w:rsidRDefault="00D3618F" w:rsidP="00D3618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08.01.2009.</w:t>
            </w:r>
          </w:p>
        </w:tc>
        <w:tc>
          <w:tcPr>
            <w:tcW w:w="1276" w:type="dxa"/>
            <w:vAlign w:val="center"/>
          </w:tcPr>
          <w:p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2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878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1587</w:t>
            </w:r>
          </w:p>
        </w:tc>
        <w:tc>
          <w:tcPr>
            <w:tcW w:w="691" w:type="dxa"/>
            <w:vAlign w:val="center"/>
          </w:tcPr>
          <w:p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:rsidTr="00D3618F">
        <w:trPr>
          <w:jc w:val="center"/>
        </w:trPr>
        <w:tc>
          <w:tcPr>
            <w:tcW w:w="675" w:type="dxa"/>
            <w:vAlign w:val="center"/>
          </w:tcPr>
          <w:p w:rsidR="00D3618F" w:rsidRPr="006D4C3C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D4C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507" w:type="dxa"/>
            <w:vAlign w:val="center"/>
          </w:tcPr>
          <w:p w:rsidR="00D3618F" w:rsidRPr="00F53120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53120">
              <w:rPr>
                <w:rFonts w:asciiTheme="minorHAnsi" w:hAnsiTheme="minorHAnsi" w:cstheme="minorHAnsi"/>
              </w:rPr>
              <w:t>ŠKODA SUPERB AMBITION 2.0 TDI</w:t>
            </w:r>
          </w:p>
        </w:tc>
        <w:tc>
          <w:tcPr>
            <w:tcW w:w="987" w:type="dxa"/>
            <w:vAlign w:val="center"/>
          </w:tcPr>
          <w:p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211" w:type="dxa"/>
            <w:vAlign w:val="center"/>
          </w:tcPr>
          <w:p w:rsidR="00D3618F" w:rsidRPr="00F53120" w:rsidRDefault="00D3618F" w:rsidP="000C42E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21.9.202</w:t>
            </w:r>
            <w:r w:rsidR="000C42E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</w:t>
            </w: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D3618F" w:rsidRPr="00F53120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 w:rsidRPr="00F53120">
              <w:rPr>
                <w:rFonts w:asciiTheme="minorHAnsi" w:hAnsiTheme="minorHAnsi"/>
              </w:rPr>
              <w:t>путничко</w:t>
            </w:r>
            <w:proofErr w:type="spellEnd"/>
            <w:r w:rsidRPr="00F53120">
              <w:rPr>
                <w:rFonts w:asciiTheme="minorHAnsi" w:hAnsiTheme="minorHAnsi"/>
              </w:rPr>
              <w:t xml:space="preserve"> </w:t>
            </w:r>
            <w:proofErr w:type="spellStart"/>
            <w:r w:rsidRPr="00F53120"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2" w:type="dxa"/>
            <w:vAlign w:val="center"/>
          </w:tcPr>
          <w:p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110</w:t>
            </w:r>
          </w:p>
        </w:tc>
        <w:tc>
          <w:tcPr>
            <w:tcW w:w="878" w:type="dxa"/>
            <w:vAlign w:val="center"/>
          </w:tcPr>
          <w:p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1968</w:t>
            </w:r>
          </w:p>
        </w:tc>
        <w:tc>
          <w:tcPr>
            <w:tcW w:w="691" w:type="dxa"/>
            <w:vAlign w:val="center"/>
          </w:tcPr>
          <w:p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654CC" w:rsidTr="00D3618F">
        <w:trPr>
          <w:trHeight w:val="443"/>
          <w:jc w:val="center"/>
        </w:trPr>
        <w:tc>
          <w:tcPr>
            <w:tcW w:w="8167" w:type="dxa"/>
            <w:gridSpan w:val="8"/>
            <w:vAlign w:val="center"/>
          </w:tcPr>
          <w:p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>Укупна понуђена цена,</w:t>
            </w:r>
          </w:p>
          <w:p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 xml:space="preserve">односно 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укупна висина премије каско осигурања за свих </w:t>
            </w:r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(</w:t>
            </w:r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седам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) возила</w:t>
            </w:r>
          </w:p>
          <w:p w:rsidR="005654CC" w:rsidRPr="00B73895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(рсд без пореза)</w:t>
            </w:r>
          </w:p>
        </w:tc>
        <w:tc>
          <w:tcPr>
            <w:tcW w:w="913" w:type="dxa"/>
            <w:vAlign w:val="center"/>
          </w:tcPr>
          <w:p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5654CC" w:rsidRPr="00B73895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////////</w:t>
            </w:r>
          </w:p>
        </w:tc>
      </w:tr>
      <w:tr w:rsidR="005654CC" w:rsidRPr="008F7FF3" w:rsidTr="00D3618F">
        <w:trPr>
          <w:trHeight w:val="421"/>
          <w:jc w:val="center"/>
        </w:trPr>
        <w:tc>
          <w:tcPr>
            <w:tcW w:w="8167" w:type="dxa"/>
            <w:gridSpan w:val="8"/>
            <w:vAlign w:val="center"/>
          </w:tcPr>
          <w:p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>Укупна понуђена цена,</w:t>
            </w:r>
          </w:p>
          <w:p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>односно у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купна висина п</w:t>
            </w:r>
            <w:r w:rsidR="00D3618F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ремије каско осигурања за свих </w:t>
            </w:r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7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седам</w:t>
            </w:r>
            <w:proofErr w:type="spellEnd"/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) возила</w:t>
            </w:r>
          </w:p>
          <w:p w:rsidR="005654CC" w:rsidRPr="00B73895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(рсд са порезом)</w:t>
            </w:r>
          </w:p>
        </w:tc>
        <w:tc>
          <w:tcPr>
            <w:tcW w:w="913" w:type="dxa"/>
            <w:vAlign w:val="center"/>
          </w:tcPr>
          <w:p w:rsidR="005654CC" w:rsidRPr="00656837" w:rsidRDefault="005654CC" w:rsidP="008930E2">
            <w:pPr>
              <w:jc w:val="center"/>
              <w:rPr>
                <w:rFonts w:asciiTheme="minorHAnsi" w:hAnsiTheme="minorHAnsi" w:cs="Arial"/>
                <w:bCs/>
                <w:iCs/>
                <w:color w:val="auto"/>
                <w:sz w:val="20"/>
                <w:szCs w:val="20"/>
                <w:lang w:val="ru-RU"/>
              </w:rPr>
            </w:pPr>
            <w:r w:rsidRPr="00656837">
              <w:rPr>
                <w:rFonts w:asciiTheme="minorHAnsi" w:hAnsiTheme="minorHAnsi" w:cs="Arial"/>
                <w:bCs/>
                <w:iCs/>
                <w:color w:val="auto"/>
                <w:sz w:val="20"/>
                <w:szCs w:val="20"/>
                <w:lang w:val="ru-RU"/>
              </w:rPr>
              <w:t>////////</w:t>
            </w:r>
          </w:p>
        </w:tc>
        <w:tc>
          <w:tcPr>
            <w:tcW w:w="913" w:type="dxa"/>
            <w:vAlign w:val="center"/>
          </w:tcPr>
          <w:p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</w:tr>
    </w:tbl>
    <w:p w:rsidR="005654CC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5654CC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5654CC" w:rsidRPr="001A33B2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1A33B2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5654CC" w:rsidRPr="001A33B2" w:rsidRDefault="005654CC" w:rsidP="005654CC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5654CC" w:rsidRPr="001A33B2" w:rsidRDefault="005654CC" w:rsidP="005654CC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strike/>
          <w:color w:val="auto"/>
          <w:sz w:val="22"/>
          <w:szCs w:val="22"/>
          <w:lang w:val="sr-Cyrl-CS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9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износ премија осигурања у динарима без </w:t>
      </w:r>
      <w:r w:rsidR="005814D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пореза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за свако возило;</w:t>
      </w:r>
    </w:p>
    <w:p w:rsidR="005654CC" w:rsidRPr="001A33B2" w:rsidRDefault="005654CC" w:rsidP="005654CC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strike/>
          <w:color w:val="auto"/>
          <w:sz w:val="22"/>
          <w:szCs w:val="22"/>
          <w:lang w:val="ru-RU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колони 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10. уписати износ премија осигурања у динарима са  </w:t>
      </w:r>
      <w:r w:rsidR="005814D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порезом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за свако  возило;</w:t>
      </w:r>
    </w:p>
    <w:p w:rsidR="005654CC" w:rsidRPr="001A33B2" w:rsidRDefault="005654CC" w:rsidP="005654CC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реду «Укупна понуђена цена», уписати укупан износ свих премија осигурања збирно, прво без пореза, а потом са порезом.</w:t>
      </w:r>
    </w:p>
    <w:p w:rsidR="005A6FC0" w:rsidRPr="000C42E8" w:rsidRDefault="005A6FC0">
      <w:pPr>
        <w:rPr>
          <w:lang w:val="ru-RU"/>
        </w:rPr>
      </w:pPr>
    </w:p>
    <w:sectPr w:rsidR="005A6FC0" w:rsidRPr="000C42E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54CC"/>
    <w:rsid w:val="0004386F"/>
    <w:rsid w:val="000C42E8"/>
    <w:rsid w:val="001A33B2"/>
    <w:rsid w:val="002445ED"/>
    <w:rsid w:val="00463B79"/>
    <w:rsid w:val="005654CC"/>
    <w:rsid w:val="005814DE"/>
    <w:rsid w:val="005A6FC0"/>
    <w:rsid w:val="005B4542"/>
    <w:rsid w:val="005E7307"/>
    <w:rsid w:val="005F1253"/>
    <w:rsid w:val="00756E00"/>
    <w:rsid w:val="0082271B"/>
    <w:rsid w:val="00850945"/>
    <w:rsid w:val="009B0FDF"/>
    <w:rsid w:val="00B75483"/>
    <w:rsid w:val="00BB1FF7"/>
    <w:rsid w:val="00D3618F"/>
    <w:rsid w:val="00E16E65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CC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CC"/>
    <w:pPr>
      <w:ind w:left="720"/>
    </w:pPr>
  </w:style>
  <w:style w:type="paragraph" w:styleId="NoSpacing">
    <w:name w:val="No Spacing"/>
    <w:uiPriority w:val="1"/>
    <w:qFormat/>
    <w:rsid w:val="005654CC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table" w:styleId="TableGrid">
    <w:name w:val="Table Grid"/>
    <w:basedOn w:val="TableNormal"/>
    <w:rsid w:val="005654C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2023-06-06T07:06:00Z</dcterms:created>
  <dcterms:modified xsi:type="dcterms:W3CDTF">2023-06-06T07:07:00Z</dcterms:modified>
</cp:coreProperties>
</file>