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  <w:lang w:val="sr-Cyrl-RS"/>
        </w:rPr>
      </w:pPr>
      <w:bookmarkStart w:id="0" w:name="_GoBack"/>
      <w:bookmarkEnd w:id="0"/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  <w:lang w:val="sr-Cyrl-R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  <w:lang w:val="sr-Latn-RS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  <w:lang w:val="sr-Latn-RS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  <w:lang w:val="sr-Cyrl-RS"/>
        </w:rPr>
      </w:pPr>
      <w:r w:rsidRPr="00896C07">
        <w:rPr>
          <w:rFonts w:ascii="Calibri" w:hAnsi="Calibri"/>
          <w:sz w:val="20"/>
          <w:szCs w:val="20"/>
          <w:lang w:val="sr-Cyrl-RS"/>
        </w:rPr>
        <w:t xml:space="preserve">(Напомена: По потреби можете модификовати табелу и додати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  <w:lang w:val="sr-Cyrl-RS"/>
        </w:rPr>
        <w:t xml:space="preserve"> у складу са бројем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sr-Cyrl-RS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  <w:lang w:val="sr-Latn-RS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sr-Latn-RS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  <w:lang w:val="sr-Latn-RS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r w:rsidR="007A66F7" w:rsidRPr="00A76337">
        <w:rPr>
          <w:rFonts w:ascii="Calibri" w:hAnsi="Calibri"/>
          <w:sz w:val="22"/>
          <w:szCs w:val="22"/>
        </w:rPr>
        <w:t xml:space="preserve">Право учешћа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r w:rsidR="007A66F7" w:rsidRPr="00A76337">
        <w:rPr>
          <w:rFonts w:ascii="Calibri" w:hAnsi="Calibri"/>
          <w:sz w:val="22"/>
          <w:szCs w:val="22"/>
        </w:rPr>
        <w:t xml:space="preserve">имају удружења која су регистрована на територији града Београда, не краће од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морају бити уписана у регистар надлежног органа у складу са законом.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r w:rsidRPr="00A76337">
        <w:rPr>
          <w:rFonts w:ascii="Calibri" w:hAnsi="Calibri"/>
          <w:sz w:val="22"/>
          <w:szCs w:val="22"/>
        </w:rPr>
        <w:t>Пројекат</w:t>
      </w:r>
      <w:r w:rsidRPr="00A76337">
        <w:rPr>
          <w:rFonts w:ascii="Calibri" w:hAnsi="Calibri"/>
          <w:sz w:val="22"/>
          <w:szCs w:val="22"/>
          <w:lang w:val="sr-Cyrl-CS"/>
        </w:rPr>
        <w:t>/</w:t>
      </w:r>
      <w:r w:rsidRPr="00A76337">
        <w:rPr>
          <w:rFonts w:ascii="Calibri" w:hAnsi="Calibri"/>
          <w:sz w:val="22"/>
          <w:szCs w:val="22"/>
        </w:rPr>
        <w:t xml:space="preserve">програм се мора реализовати највећим делом на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r w:rsidRPr="00A76337">
        <w:rPr>
          <w:rFonts w:ascii="Calibri" w:hAnsi="Calibri"/>
          <w:sz w:val="22"/>
          <w:szCs w:val="22"/>
        </w:rPr>
        <w:t>радске општине Савски венац,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sz w:val="22"/>
          <w:szCs w:val="22"/>
        </w:rPr>
        <w:t>тим да  корисници морају бити</w:t>
      </w:r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r w:rsidRPr="00A76337">
        <w:rPr>
          <w:rFonts w:ascii="Calibri" w:hAnsi="Calibri"/>
          <w:sz w:val="22"/>
          <w:szCs w:val="22"/>
        </w:rPr>
        <w:t xml:space="preserve">са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Савски венац.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Н</w:t>
      </w:r>
      <w:r>
        <w:rPr>
          <w:rFonts w:ascii="Calibri" w:hAnsi="Calibri"/>
          <w:sz w:val="22"/>
          <w:szCs w:val="22"/>
        </w:rPr>
        <w:t>а јед</w:t>
      </w:r>
      <w:r>
        <w:rPr>
          <w:rFonts w:ascii="Calibri" w:hAnsi="Calibri"/>
          <w:sz w:val="22"/>
          <w:szCs w:val="22"/>
          <w:lang w:val="sr-Cyrl-RS"/>
        </w:rPr>
        <w:t xml:space="preserve">ан расписан </w:t>
      </w:r>
      <w:r w:rsidRPr="00A76337">
        <w:rPr>
          <w:rFonts w:ascii="Calibri" w:hAnsi="Calibri"/>
          <w:sz w:val="22"/>
          <w:szCs w:val="22"/>
        </w:rPr>
        <w:t>конкурс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удружење </w:t>
      </w:r>
      <w:r>
        <w:rPr>
          <w:rFonts w:ascii="Calibri" w:hAnsi="Calibri"/>
          <w:sz w:val="22"/>
          <w:szCs w:val="22"/>
          <w:lang w:val="sr-Cyrl-RS"/>
        </w:rPr>
        <w:t>се</w:t>
      </w:r>
      <w:r w:rsidRPr="00A76337">
        <w:rPr>
          <w:rFonts w:ascii="Calibri" w:hAnsi="Calibri"/>
          <w:sz w:val="22"/>
          <w:szCs w:val="22"/>
        </w:rPr>
        <w:t xml:space="preserve"> може </w:t>
      </w:r>
      <w:r>
        <w:rPr>
          <w:rFonts w:ascii="Calibri" w:hAnsi="Calibri"/>
          <w:sz w:val="22"/>
          <w:szCs w:val="22"/>
          <w:lang w:val="sr-Cyrl-RS"/>
        </w:rPr>
        <w:t xml:space="preserve">пријавити </w:t>
      </w:r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  <w:lang w:val="sr-Cyrl-RS"/>
        </w:rPr>
        <w:t>мо са</w:t>
      </w:r>
      <w:r w:rsidR="007A66F7" w:rsidRPr="00A76337">
        <w:rPr>
          <w:rFonts w:ascii="Calibri" w:hAnsi="Calibri"/>
          <w:sz w:val="22"/>
          <w:szCs w:val="22"/>
        </w:rPr>
        <w:t xml:space="preserve"> једним предлогом </w:t>
      </w:r>
      <w:r>
        <w:rPr>
          <w:rFonts w:ascii="Calibri" w:hAnsi="Calibri"/>
          <w:sz w:val="22"/>
          <w:szCs w:val="22"/>
        </w:rPr>
        <w:t>пројекта</w:t>
      </w:r>
      <w:r>
        <w:rPr>
          <w:rFonts w:ascii="Calibri" w:hAnsi="Calibri"/>
          <w:sz w:val="22"/>
          <w:szCs w:val="22"/>
          <w:lang w:val="sr-Cyrl-RS"/>
        </w:rPr>
        <w:t>/</w:t>
      </w:r>
      <w:r w:rsidRPr="00A76337">
        <w:rPr>
          <w:rFonts w:ascii="Calibri" w:hAnsi="Calibri"/>
          <w:sz w:val="22"/>
          <w:szCs w:val="22"/>
        </w:rPr>
        <w:t>програма</w:t>
      </w:r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 xml:space="preserve">Радне биографије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Општи критеријуми</w:t>
            </w: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(К1-К5)</w:t>
            </w:r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 и оперативни капацитет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подносилац пријаве и партнери имају довољно техничког знања, професионалних капацитета, укључујући стручност и искуства у вођењу пројеката (укључујући особе, опрему и способност за вођење буџета током реализације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Релевантност- квалитет пројекта</w:t>
            </w: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/програма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Колико квалитет пројектне идеје доприноси реализацији предмета конкурса, побољшању квалитета живота грађана и целовитом решавању одређеног питања?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Колико су јасно дефинисане и стратешки одабране циљне групе, колики је број директних корисника?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опис проблема, предуслови реализације и релевантни ризици јасно дефинисани?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активности које су планиране у пројекту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/програму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одговарајуће, усклађене са циљевима и очекиваним резултатима?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планирани резултати реални? Да ли пројекат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садржи објективно мерљиве резултате активности?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учешће партнера и његово ангажовање у реализацији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добро одмерени?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уколико немате партнера, оцена ће бити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је план реализације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добро разрађен и изводљив?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 пројекта</w:t>
            </w: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/програма</w:t>
            </w: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ће активности предвиђене пројектом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/програмом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имати конкретан утицај на циљне групе?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очекивани резултати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одрживи?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 w:val="sr-Cyrl-RS"/>
              </w:rPr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Буџет и рационалност трошкова</w:t>
            </w: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је предложени трошак неопходан за инплементацију пројекта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/пројекта</w:t>
            </w:r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средства за суфинансирање обезбеђују партнери или други донатори?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 xml:space="preserve">Да ли 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 xml:space="preserve">је </w:t>
            </w:r>
            <w:r w:rsidRPr="00896C07">
              <w:rPr>
                <w:rFonts w:ascii="Calibri" w:hAnsi="Calibri"/>
                <w:sz w:val="20"/>
                <w:szCs w:val="20"/>
              </w:rPr>
              <w:t>однос између процењених трошкова  и очекиваних резултата задовољавајућ</w:t>
            </w:r>
            <w:r w:rsidRPr="00896C07">
              <w:rPr>
                <w:rFonts w:ascii="Calibri" w:hAnsi="Calibri"/>
                <w:sz w:val="20"/>
                <w:szCs w:val="20"/>
                <w:lang w:val="sr-Cyrl-RS"/>
              </w:rPr>
              <w:t>и</w:t>
            </w:r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  <w:lang w:val="sr-Cyrl-RS"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за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оцењивање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програма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из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области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утврђених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чл</w:t>
      </w:r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  <w:lang w:val="sr-Cyrl-RS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Одлуке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начину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суфинансирања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пројеката и програма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 xml:space="preserve">удружења 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из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Савски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венац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 xml:space="preserve">дефинисани </w:t>
      </w:r>
      <w:r w:rsidR="00630658" w:rsidRPr="00A76337">
        <w:rPr>
          <w:rFonts w:ascii="Calibri" w:hAnsi="Calibri"/>
          <w:sz w:val="22"/>
          <w:szCs w:val="22"/>
        </w:rPr>
        <w:t xml:space="preserve">су </w:t>
      </w:r>
      <w:r w:rsidR="00CA264E" w:rsidRPr="00A76337">
        <w:rPr>
          <w:rFonts w:ascii="Calibri" w:hAnsi="Calibri"/>
          <w:sz w:val="22"/>
          <w:szCs w:val="22"/>
        </w:rPr>
        <w:t>чл</w:t>
      </w:r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  <w:lang w:val="sr-Cyrl-RS"/>
        </w:rPr>
        <w:t xml:space="preserve">8. </w:t>
      </w:r>
      <w:r w:rsidR="00455494" w:rsidRPr="00455494">
        <w:rPr>
          <w:rFonts w:ascii="Calibri" w:hAnsi="Calibri"/>
          <w:sz w:val="22"/>
          <w:szCs w:val="22"/>
          <w:lang w:val="sr-Cyrl-RS"/>
        </w:rPr>
        <w:t>Правилник</w:t>
      </w:r>
      <w:r w:rsidR="00455494">
        <w:rPr>
          <w:rFonts w:ascii="Calibri" w:hAnsi="Calibri"/>
          <w:sz w:val="22"/>
          <w:szCs w:val="22"/>
          <w:lang w:val="sr-Cyrl-RS"/>
        </w:rPr>
        <w:t>а</w:t>
      </w:r>
      <w:r w:rsidR="00455494" w:rsidRPr="00455494">
        <w:rPr>
          <w:rFonts w:ascii="Calibri" w:hAnsi="Calibri"/>
          <w:sz w:val="22"/>
          <w:szCs w:val="22"/>
          <w:lang w:val="sr-Cyrl-RS"/>
        </w:rPr>
        <w:t xml:space="preserve"> о ближим условима за спровођење поступка доделе средстава удружењима</w:t>
      </w:r>
      <w:r w:rsidR="00455494" w:rsidRPr="00455494">
        <w:rPr>
          <w:rFonts w:ascii="Calibri" w:hAnsi="Calibri"/>
          <w:sz w:val="22"/>
          <w:szCs w:val="22"/>
          <w:lang w:val="sr-Latn-RS"/>
        </w:rPr>
        <w:t xml:space="preserve"> </w:t>
      </w:r>
      <w:r w:rsidR="00455494" w:rsidRPr="00455494">
        <w:rPr>
          <w:rFonts w:ascii="Calibri" w:hAnsi="Calibri"/>
          <w:sz w:val="22"/>
          <w:szCs w:val="22"/>
          <w:lang w:val="sr-Cyrl-RS"/>
        </w:rPr>
        <w:t>из буџета Градске општине Савски венац</w:t>
      </w:r>
      <w:r w:rsidR="00455494">
        <w:rPr>
          <w:rFonts w:ascii="Calibri" w:hAnsi="Calibri"/>
          <w:sz w:val="22"/>
          <w:szCs w:val="22"/>
          <w:lang w:val="sr-Cyrl-RS"/>
        </w:rPr>
        <w:t xml:space="preserve"> за сваку појединачну </w:t>
      </w:r>
      <w:r w:rsidR="00455494" w:rsidRPr="00455494">
        <w:rPr>
          <w:rFonts w:ascii="Calibri" w:hAnsi="Calibri"/>
          <w:sz w:val="22"/>
          <w:szCs w:val="22"/>
          <w:lang w:val="sr-Cyrl-RS"/>
        </w:rPr>
        <w:t>област (</w:t>
      </w:r>
      <w:r w:rsidR="00630658">
        <w:rPr>
          <w:rFonts w:ascii="Calibri" w:hAnsi="Calibri"/>
          <w:sz w:val="22"/>
          <w:szCs w:val="22"/>
          <w:lang w:val="sr-Cyrl-RS"/>
        </w:rPr>
        <w:t xml:space="preserve">и имају ознаке: </w:t>
      </w:r>
      <w:r w:rsidR="00455494" w:rsidRPr="003E5610">
        <w:rPr>
          <w:rFonts w:ascii="Calibri" w:hAnsi="Calibri"/>
          <w:b/>
          <w:sz w:val="22"/>
          <w:szCs w:val="22"/>
          <w:lang w:val="sr-Cyrl-RS"/>
        </w:rPr>
        <w:t>К6.1, К6.2, К6.3, К6.4, К6.5, К6.6, К6.7</w:t>
      </w:r>
      <w:r w:rsidR="00455494" w:rsidRPr="00455494">
        <w:rPr>
          <w:rFonts w:ascii="Calibri" w:hAnsi="Calibri"/>
          <w:sz w:val="22"/>
          <w:szCs w:val="22"/>
          <w:lang w:val="sr-Cyrl-RS"/>
        </w:rPr>
        <w:t>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387"/>
        <w:gridCol w:w="4307"/>
        <w:gridCol w:w="1807"/>
      </w:tblGrid>
      <w:tr w:rsidR="00455494" w:rsidRPr="003E5610" w:rsidTr="00AA1B7B">
        <w:trPr>
          <w:trHeight w:val="145"/>
        </w:trPr>
        <w:tc>
          <w:tcPr>
            <w:tcW w:w="10046" w:type="dxa"/>
            <w:gridSpan w:val="4"/>
            <w:shd w:val="clear" w:color="auto" w:fill="D6E3BC"/>
            <w:vAlign w:val="center"/>
          </w:tcPr>
          <w:p w:rsidR="00455494" w:rsidRPr="003E5610" w:rsidRDefault="00455494" w:rsidP="00455494">
            <w:pPr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5610">
              <w:rPr>
                <w:rFonts w:ascii="Calibri" w:hAnsi="Calibri" w:cs="Calibri"/>
                <w:sz w:val="22"/>
                <w:szCs w:val="22"/>
              </w:rPr>
              <w:t>Посебни  Критеријуми</w:t>
            </w:r>
            <w:r w:rsidRPr="003E561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за област:</w:t>
            </w:r>
            <w:r w:rsidR="00AA1B7B" w:rsidRPr="00AA1B7B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Програми из области културе и културно-уметничког аматеризма</w:t>
            </w:r>
            <w:r w:rsidRPr="003E561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/</w:t>
            </w:r>
            <w:r w:rsidRPr="003E561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К.6.</w:t>
            </w:r>
            <w:r w:rsidR="00AA1B7B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5</w:t>
            </w:r>
          </w:p>
          <w:p w:rsidR="00455494" w:rsidRPr="003E5610" w:rsidRDefault="00455494" w:rsidP="0045549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</w:tr>
      <w:tr w:rsidR="00455494" w:rsidRPr="003E5610" w:rsidTr="00AA1B7B">
        <w:trPr>
          <w:trHeight w:val="145"/>
        </w:trPr>
        <w:tc>
          <w:tcPr>
            <w:tcW w:w="1389" w:type="dxa"/>
            <w:vAlign w:val="center"/>
          </w:tcPr>
          <w:p w:rsidR="00455494" w:rsidRPr="003E5610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5610">
              <w:rPr>
                <w:rFonts w:ascii="Calibri" w:hAnsi="Calibri" w:cs="Calibri"/>
                <w:sz w:val="22"/>
                <w:szCs w:val="22"/>
                <w:lang w:val="sr-Cyrl-RS"/>
              </w:rPr>
              <w:t>Ознака посебног критеријума</w:t>
            </w:r>
          </w:p>
        </w:tc>
        <w:tc>
          <w:tcPr>
            <w:tcW w:w="2430" w:type="dxa"/>
            <w:vAlign w:val="center"/>
          </w:tcPr>
          <w:p w:rsidR="00455494" w:rsidRPr="003E5610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5610">
              <w:rPr>
                <w:rFonts w:ascii="Calibri" w:hAnsi="Calibri" w:cs="Calibri"/>
                <w:sz w:val="22"/>
                <w:szCs w:val="22"/>
                <w:lang w:val="sr-Cyrl-RS"/>
              </w:rPr>
              <w:t>Назив  области</w:t>
            </w:r>
          </w:p>
        </w:tc>
        <w:tc>
          <w:tcPr>
            <w:tcW w:w="4404" w:type="dxa"/>
            <w:vAlign w:val="center"/>
          </w:tcPr>
          <w:p w:rsidR="00455494" w:rsidRPr="003E5610" w:rsidRDefault="00455494" w:rsidP="00C5340F">
            <w:pPr>
              <w:tabs>
                <w:tab w:val="left" w:pos="195"/>
              </w:tabs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5610">
              <w:rPr>
                <w:rFonts w:ascii="Calibri" w:hAnsi="Calibri" w:cs="Calibri"/>
                <w:sz w:val="22"/>
                <w:szCs w:val="22"/>
                <w:lang w:val="sr-Cyrl-RS"/>
              </w:rPr>
              <w:t>Назив  посебног критеријума</w:t>
            </w:r>
          </w:p>
        </w:tc>
        <w:tc>
          <w:tcPr>
            <w:tcW w:w="1823" w:type="dxa"/>
            <w:vAlign w:val="center"/>
          </w:tcPr>
          <w:p w:rsidR="00455494" w:rsidRPr="003E5610" w:rsidRDefault="00455494" w:rsidP="00455494">
            <w:pPr>
              <w:pStyle w:val="ListParagraph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  <w:lang w:val="sr-Cyrl-RS"/>
              </w:rPr>
            </w:pPr>
            <w:r w:rsidRPr="003E5610">
              <w:rPr>
                <w:rFonts w:ascii="Calibri" w:hAnsi="Calibri" w:cs="Calibri"/>
                <w:i/>
                <w:sz w:val="22"/>
                <w:szCs w:val="22"/>
              </w:rPr>
              <w:t>Максималн</w:t>
            </w:r>
            <w:r w:rsidRPr="003E5610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и</w:t>
            </w:r>
            <w:r w:rsidRPr="003E561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E5610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 xml:space="preserve">број </w:t>
            </w:r>
            <w:r w:rsidRPr="003E5610">
              <w:rPr>
                <w:rFonts w:ascii="Calibri" w:hAnsi="Calibri" w:cs="Calibri"/>
                <w:i/>
                <w:sz w:val="22"/>
                <w:szCs w:val="22"/>
              </w:rPr>
              <w:t xml:space="preserve"> бодова</w:t>
            </w:r>
            <w:r w:rsidRPr="003E5610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AA1B7B" w:rsidRPr="003E5610" w:rsidTr="00AA1B7B">
        <w:trPr>
          <w:trHeight w:val="145"/>
        </w:trPr>
        <w:tc>
          <w:tcPr>
            <w:tcW w:w="1389" w:type="dxa"/>
            <w:vMerge w:val="restart"/>
            <w:vAlign w:val="center"/>
          </w:tcPr>
          <w:p w:rsidR="00AA1B7B" w:rsidRPr="003E5610" w:rsidRDefault="00AA1B7B" w:rsidP="00455494">
            <w:pPr>
              <w:tabs>
                <w:tab w:val="left" w:pos="195"/>
              </w:tabs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561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К6.</w:t>
            </w: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430" w:type="dxa"/>
            <w:vMerge w:val="restart"/>
            <w:vAlign w:val="center"/>
          </w:tcPr>
          <w:p w:rsidR="00AA1B7B" w:rsidRPr="00AA1B7B" w:rsidRDefault="00AA1B7B" w:rsidP="00E61FDB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AA1B7B">
              <w:rPr>
                <w:rFonts w:ascii="Calibri" w:hAnsi="Calibri"/>
                <w:b/>
                <w:sz w:val="22"/>
                <w:szCs w:val="22"/>
                <w:lang w:val="sr-Cyrl-RS"/>
              </w:rPr>
              <w:t>Програми из области културе и културно-уметничког аматеризма</w:t>
            </w:r>
          </w:p>
        </w:tc>
        <w:tc>
          <w:tcPr>
            <w:tcW w:w="4404" w:type="dxa"/>
            <w:vAlign w:val="center"/>
          </w:tcPr>
          <w:p w:rsidR="00AA1B7B" w:rsidRPr="00AA1B7B" w:rsidRDefault="00AA1B7B" w:rsidP="00E61FDB">
            <w:pPr>
              <w:tabs>
                <w:tab w:val="left" w:pos="195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r w:rsidRPr="00AA1B7B">
              <w:rPr>
                <w:rFonts w:ascii="Calibri" w:hAnsi="Calibri"/>
                <w:sz w:val="22"/>
                <w:szCs w:val="22"/>
                <w:lang w:val="sr-Cyrl-RS"/>
              </w:rPr>
              <w:t>Пројекти/програми су у складу са Планом развоја културе  намењени циљној групи са подручја ГО Савски венац који примењују принципе родне равноправности у реализацији и учешћу</w:t>
            </w:r>
          </w:p>
        </w:tc>
        <w:tc>
          <w:tcPr>
            <w:tcW w:w="1823" w:type="dxa"/>
            <w:vAlign w:val="center"/>
          </w:tcPr>
          <w:p w:rsidR="00AA1B7B" w:rsidRPr="00AA1B7B" w:rsidRDefault="00AA1B7B" w:rsidP="00E61FDB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 w:rsidRPr="00AA1B7B">
              <w:rPr>
                <w:rFonts w:ascii="Calibri" w:hAnsi="Calibri"/>
                <w:i/>
                <w:sz w:val="22"/>
                <w:szCs w:val="22"/>
              </w:rPr>
              <w:t xml:space="preserve">Максимално </w:t>
            </w:r>
          </w:p>
          <w:p w:rsidR="00AA1B7B" w:rsidRPr="00AA1B7B" w:rsidRDefault="00AA1B7B" w:rsidP="00E61FDB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A1B7B">
              <w:rPr>
                <w:rFonts w:ascii="Calibri" w:hAnsi="Calibri"/>
                <w:i/>
                <w:sz w:val="22"/>
                <w:szCs w:val="22"/>
              </w:rPr>
              <w:t>10 бодова</w:t>
            </w:r>
          </w:p>
        </w:tc>
      </w:tr>
      <w:tr w:rsidR="00AA1B7B" w:rsidRPr="003E5610" w:rsidTr="00AA1B7B">
        <w:trPr>
          <w:trHeight w:val="145"/>
        </w:trPr>
        <w:tc>
          <w:tcPr>
            <w:tcW w:w="1389" w:type="dxa"/>
            <w:vMerge/>
            <w:vAlign w:val="center"/>
          </w:tcPr>
          <w:p w:rsidR="00AA1B7B" w:rsidRPr="003E5610" w:rsidRDefault="00AA1B7B" w:rsidP="00C5340F">
            <w:pPr>
              <w:tabs>
                <w:tab w:val="left" w:pos="195"/>
              </w:tabs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430" w:type="dxa"/>
            <w:vMerge/>
            <w:vAlign w:val="center"/>
          </w:tcPr>
          <w:p w:rsidR="00AA1B7B" w:rsidRPr="00AA1B7B" w:rsidRDefault="00AA1B7B" w:rsidP="00C5340F">
            <w:pPr>
              <w:tabs>
                <w:tab w:val="left" w:pos="195"/>
              </w:tabs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404" w:type="dxa"/>
            <w:vAlign w:val="center"/>
          </w:tcPr>
          <w:p w:rsidR="00AA1B7B" w:rsidRPr="00AA1B7B" w:rsidRDefault="00AA1B7B" w:rsidP="00C5340F">
            <w:pPr>
              <w:tabs>
                <w:tab w:val="left" w:pos="195"/>
              </w:tabs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A1B7B">
              <w:rPr>
                <w:rFonts w:ascii="Calibri" w:hAnsi="Calibri"/>
                <w:sz w:val="22"/>
                <w:szCs w:val="22"/>
                <w:lang w:val="sr-Cyrl-RS"/>
              </w:rPr>
              <w:t>Пројекти/програми намењени деце основног и средњошколског узраста претежно са подручја ГО Савски венац</w:t>
            </w:r>
          </w:p>
        </w:tc>
        <w:tc>
          <w:tcPr>
            <w:tcW w:w="1823" w:type="dxa"/>
            <w:vAlign w:val="center"/>
          </w:tcPr>
          <w:p w:rsidR="00AA1B7B" w:rsidRPr="00AA1B7B" w:rsidRDefault="00AA1B7B" w:rsidP="00E61FDB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 w:rsidRPr="00AA1B7B">
              <w:rPr>
                <w:rFonts w:ascii="Calibri" w:hAnsi="Calibri"/>
                <w:i/>
                <w:sz w:val="22"/>
                <w:szCs w:val="22"/>
              </w:rPr>
              <w:t xml:space="preserve">Максимално </w:t>
            </w:r>
          </w:p>
          <w:p w:rsidR="00AA1B7B" w:rsidRPr="00AA1B7B" w:rsidRDefault="00AA1B7B" w:rsidP="00E61FDB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A1B7B">
              <w:rPr>
                <w:rFonts w:ascii="Calibri" w:hAnsi="Calibri"/>
                <w:i/>
                <w:sz w:val="22"/>
                <w:szCs w:val="22"/>
              </w:rPr>
              <w:t>10 бодова</w:t>
            </w:r>
          </w:p>
          <w:p w:rsidR="00AA1B7B" w:rsidRPr="00AA1B7B" w:rsidRDefault="00AA1B7B" w:rsidP="00C5340F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AA1B7B" w:rsidRPr="003E5610" w:rsidTr="00AA1B7B">
        <w:trPr>
          <w:trHeight w:val="145"/>
        </w:trPr>
        <w:tc>
          <w:tcPr>
            <w:tcW w:w="1389" w:type="dxa"/>
            <w:vMerge/>
            <w:vAlign w:val="center"/>
          </w:tcPr>
          <w:p w:rsidR="00AA1B7B" w:rsidRPr="003E5610" w:rsidRDefault="00AA1B7B" w:rsidP="00C5340F">
            <w:pPr>
              <w:tabs>
                <w:tab w:val="left" w:pos="195"/>
              </w:tabs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430" w:type="dxa"/>
            <w:vMerge/>
            <w:vAlign w:val="center"/>
          </w:tcPr>
          <w:p w:rsidR="00AA1B7B" w:rsidRPr="00AA1B7B" w:rsidRDefault="00AA1B7B" w:rsidP="00C5340F">
            <w:pPr>
              <w:tabs>
                <w:tab w:val="left" w:pos="195"/>
              </w:tabs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404" w:type="dxa"/>
            <w:vAlign w:val="center"/>
          </w:tcPr>
          <w:p w:rsidR="00AA1B7B" w:rsidRPr="00AA1B7B" w:rsidRDefault="00AA1B7B" w:rsidP="00C5340F">
            <w:pPr>
              <w:tabs>
                <w:tab w:val="left" w:pos="195"/>
              </w:tabs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A1B7B">
              <w:rPr>
                <w:rFonts w:ascii="Calibri" w:hAnsi="Calibri"/>
                <w:sz w:val="22"/>
                <w:szCs w:val="22"/>
                <w:lang w:val="sr-Cyrl-RS"/>
              </w:rPr>
              <w:t>Пројекти/програми који се као пример добре праксе реализуји кроз примену и употребу нових технологија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Pr="00AA1B7B">
              <w:rPr>
                <w:rFonts w:ascii="Calibri" w:hAnsi="Calibri"/>
                <w:sz w:val="22"/>
                <w:szCs w:val="22"/>
                <w:lang w:val="sr-Cyrl-RS"/>
              </w:rPr>
              <w:t>(информационо-комуникационе технологије)</w:t>
            </w:r>
          </w:p>
        </w:tc>
        <w:tc>
          <w:tcPr>
            <w:tcW w:w="1823" w:type="dxa"/>
            <w:vAlign w:val="center"/>
          </w:tcPr>
          <w:p w:rsidR="00AA1B7B" w:rsidRPr="00AA1B7B" w:rsidRDefault="00AA1B7B" w:rsidP="00E61FDB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 w:rsidRPr="00AA1B7B">
              <w:rPr>
                <w:rFonts w:ascii="Calibri" w:hAnsi="Calibri"/>
                <w:i/>
                <w:sz w:val="22"/>
                <w:szCs w:val="22"/>
              </w:rPr>
              <w:t xml:space="preserve">Максимално </w:t>
            </w:r>
          </w:p>
          <w:p w:rsidR="00AA1B7B" w:rsidRPr="00AA1B7B" w:rsidRDefault="00AA1B7B" w:rsidP="00C5340F">
            <w:pPr>
              <w:pStyle w:val="ListParagraph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A1B7B">
              <w:rPr>
                <w:rFonts w:ascii="Calibri" w:hAnsi="Calibri"/>
                <w:i/>
                <w:sz w:val="22"/>
                <w:szCs w:val="22"/>
              </w:rPr>
              <w:t>10 бодова</w:t>
            </w:r>
          </w:p>
        </w:tc>
      </w:tr>
    </w:tbl>
    <w:p w:rsidR="000943D9" w:rsidRPr="003E5610" w:rsidRDefault="000943D9" w:rsidP="008D7CAD">
      <w:pPr>
        <w:spacing w:before="120" w:after="120"/>
        <w:ind w:right="120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lastRenderedPageBreak/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  <w:lang w:val="sr-Latn-R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AA1B7B">
        <w:rPr>
          <w:rFonts w:ascii="Calibri" w:hAnsi="Calibri"/>
          <w:sz w:val="22"/>
          <w:szCs w:val="22"/>
          <w:lang w:val="sr-Cyrl-CS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RS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  <w:lang w:val="sr-Cyrl-RS"/>
        </w:rPr>
        <w:t xml:space="preserve"> Пројекти/програми који буду бодовани </w:t>
      </w:r>
      <w:r w:rsidR="00772A8D">
        <w:rPr>
          <w:rFonts w:ascii="Calibri" w:hAnsi="Calibri"/>
          <w:color w:val="000000"/>
          <w:sz w:val="22"/>
          <w:szCs w:val="22"/>
          <w:lang w:val="sr-Cyrl-RS"/>
        </w:rPr>
        <w:t>укупним бројем бодова испод 50% од укупног броја бодова биће одбачени.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630658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Latn-RS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AA1B7B">
        <w:rPr>
          <w:rFonts w:ascii="Calibri" w:hAnsi="Calibri"/>
          <w:color w:val="000000"/>
          <w:sz w:val="22"/>
          <w:szCs w:val="22"/>
          <w:lang w:val="sr-Cyrl-CS"/>
        </w:rPr>
        <w:t xml:space="preserve"> 2061-766 </w:t>
      </w:r>
      <w:r w:rsidR="00AA1B7B">
        <w:rPr>
          <w:rFonts w:ascii="Calibri" w:hAnsi="Calibri" w:cs="Arial"/>
        </w:rPr>
        <w:t xml:space="preserve">или слањем електронске поште на </w:t>
      </w:r>
      <w:hyperlink r:id="rId8" w:history="1">
        <w:r w:rsidR="00AA1B7B" w:rsidRPr="00D20EE1">
          <w:rPr>
            <w:rStyle w:val="Hyperlink"/>
            <w:rFonts w:ascii="Calibri" w:hAnsi="Calibri" w:cs="Arial"/>
          </w:rPr>
          <w:t>zeljskin@savskivenac.rs</w:t>
        </w:r>
      </w:hyperlink>
      <w:r w:rsidR="00AA1B7B">
        <w:rPr>
          <w:rFonts w:ascii="Calibri" w:hAnsi="Calibri" w:cs="Arial"/>
        </w:rPr>
        <w:t>.</w:t>
      </w:r>
    </w:p>
    <w:sectPr w:rsidR="00617180" w:rsidRPr="00630658" w:rsidSect="00EB52AD">
      <w:headerReference w:type="default" r:id="rId9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AE" w:rsidRDefault="00BC75AE" w:rsidP="00A76337">
      <w:r>
        <w:separator/>
      </w:r>
    </w:p>
  </w:endnote>
  <w:endnote w:type="continuationSeparator" w:id="0">
    <w:p w:rsidR="00BC75AE" w:rsidRDefault="00BC75AE" w:rsidP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AE" w:rsidRDefault="00BC75AE" w:rsidP="00A76337">
      <w:r>
        <w:separator/>
      </w:r>
    </w:p>
  </w:footnote>
  <w:footnote w:type="continuationSeparator" w:id="0">
    <w:p w:rsidR="00BC75AE" w:rsidRDefault="00BC75AE" w:rsidP="00A7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337" w:rsidRDefault="00335EFF" w:rsidP="00A76337">
    <w:pPr>
      <w:jc w:val="center"/>
      <w:rPr>
        <w:rFonts w:ascii="Calibri" w:hAnsi="Calibri"/>
        <w:b/>
        <w:sz w:val="22"/>
        <w:szCs w:val="22"/>
        <w:lang w:val="sr-Latn-RS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6415"/>
          <wp:effectExtent l="0" t="0" r="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  <w:lang w:val="sr-Cyrl-RS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  <w:lang w:val="sr-Latn-RS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  <w:lang w:val="sr-Latn-RS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RS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35EFF"/>
    <w:rsid w:val="003476B9"/>
    <w:rsid w:val="00371CE4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3E5610"/>
    <w:rsid w:val="00404C30"/>
    <w:rsid w:val="00435617"/>
    <w:rsid w:val="00437C9E"/>
    <w:rsid w:val="00443545"/>
    <w:rsid w:val="00444324"/>
    <w:rsid w:val="00455494"/>
    <w:rsid w:val="004603C9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8717E"/>
    <w:rsid w:val="00591AB4"/>
    <w:rsid w:val="005944E0"/>
    <w:rsid w:val="005A0056"/>
    <w:rsid w:val="005A5B47"/>
    <w:rsid w:val="005B17FC"/>
    <w:rsid w:val="005D6F43"/>
    <w:rsid w:val="00606292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704763"/>
    <w:rsid w:val="00753762"/>
    <w:rsid w:val="00772A8D"/>
    <w:rsid w:val="007A66F7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4C42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B65AC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A1B7B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C75AE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1FD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FCE0-F601-44BF-9455-CF6968A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219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skin@savskiven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57464-9DB1-4EAD-88BE-D699D9B1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6381</CharactersWithSpaces>
  <SharedDoc>false</SharedDoc>
  <HLinks>
    <vt:vector size="12" baseType="variant">
      <vt:variant>
        <vt:i4>786471</vt:i4>
      </vt:variant>
      <vt:variant>
        <vt:i4>0</vt:i4>
      </vt:variant>
      <vt:variant>
        <vt:i4>0</vt:i4>
      </vt:variant>
      <vt:variant>
        <vt:i4>5</vt:i4>
      </vt:variant>
      <vt:variant>
        <vt:lpwstr>mailto:zeljskin@savskivenac.rs</vt:lpwstr>
      </vt:variant>
      <vt:variant>
        <vt:lpwstr/>
      </vt:variant>
      <vt:variant>
        <vt:i4>7602240</vt:i4>
      </vt:variant>
      <vt:variant>
        <vt:i4>28326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Nemanja Stojnic</dc:creator>
  <cp:keywords/>
  <cp:lastModifiedBy>Aleksandar Supurovic</cp:lastModifiedBy>
  <cp:revision>2</cp:revision>
  <cp:lastPrinted>2012-08-13T11:18:00Z</cp:lastPrinted>
  <dcterms:created xsi:type="dcterms:W3CDTF">2020-01-29T07:34:00Z</dcterms:created>
  <dcterms:modified xsi:type="dcterms:W3CDTF">2020-01-29T07:34:00Z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