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126" w:rsidRPr="00D45D7A" w:rsidRDefault="009E4126" w:rsidP="009E4126">
      <w:pPr>
        <w:shd w:val="clear" w:color="auto" w:fill="C6D9F1"/>
        <w:spacing w:line="240" w:lineRule="auto"/>
        <w:jc w:val="center"/>
        <w:rPr>
          <w:rFonts w:asciiTheme="minorHAnsi" w:hAnsiTheme="minorHAnsi" w:cs="Arial"/>
          <w:b/>
          <w:bCs/>
          <w:iCs/>
          <w:sz w:val="22"/>
          <w:szCs w:val="22"/>
          <w:lang w:val="ru-RU"/>
        </w:rPr>
      </w:pPr>
      <w:r w:rsidRPr="00D45D7A">
        <w:rPr>
          <w:rFonts w:asciiTheme="minorHAnsi" w:hAnsiTheme="minorHAnsi" w:cs="Arial"/>
          <w:b/>
          <w:bCs/>
          <w:iCs/>
          <w:sz w:val="22"/>
          <w:szCs w:val="22"/>
          <w:lang w:val="ru-RU"/>
        </w:rPr>
        <w:t xml:space="preserve">ОПШТИ ПОДАЦИ О ЈАВНОЈ НАБАВЦИ </w:t>
      </w:r>
    </w:p>
    <w:p w:rsidR="009E4126" w:rsidRPr="00D45D7A" w:rsidRDefault="009E4126" w:rsidP="009E4126">
      <w:pPr>
        <w:shd w:val="clear" w:color="auto" w:fill="C6D9F1"/>
        <w:spacing w:line="240" w:lineRule="auto"/>
        <w:jc w:val="center"/>
        <w:rPr>
          <w:rFonts w:asciiTheme="minorHAnsi" w:hAnsiTheme="minorHAnsi" w:cs="Arial"/>
          <w:b/>
          <w:bCs/>
          <w:iCs/>
          <w:sz w:val="22"/>
          <w:szCs w:val="22"/>
          <w:lang w:val="ru-RU"/>
        </w:rPr>
      </w:pPr>
    </w:p>
    <w:p w:rsidR="009E4126" w:rsidRPr="00D45D7A" w:rsidRDefault="009E4126" w:rsidP="009E4126">
      <w:pPr>
        <w:spacing w:line="240" w:lineRule="auto"/>
        <w:jc w:val="both"/>
        <w:rPr>
          <w:rFonts w:asciiTheme="minorHAnsi" w:hAnsiTheme="minorHAnsi" w:cs="Arial"/>
          <w:bCs/>
          <w:color w:val="C00000"/>
          <w:sz w:val="22"/>
          <w:szCs w:val="22"/>
          <w:lang w:val="ru-RU"/>
        </w:rPr>
      </w:pPr>
    </w:p>
    <w:p w:rsidR="009E4126" w:rsidRPr="00D45D7A" w:rsidRDefault="009E4126" w:rsidP="009E4126">
      <w:pPr>
        <w:spacing w:line="240" w:lineRule="auto"/>
        <w:jc w:val="both"/>
        <w:rPr>
          <w:rFonts w:asciiTheme="minorHAnsi" w:hAnsiTheme="minorHAnsi" w:cs="Arial"/>
          <w:bCs/>
          <w:color w:val="C00000"/>
          <w:sz w:val="22"/>
          <w:szCs w:val="22"/>
          <w:lang w:val="ru-RU"/>
        </w:rPr>
      </w:pPr>
    </w:p>
    <w:p w:rsidR="009E4126" w:rsidRPr="00B43E30" w:rsidRDefault="009E4126" w:rsidP="009E4126">
      <w:pPr>
        <w:spacing w:line="240" w:lineRule="auto"/>
        <w:jc w:val="both"/>
        <w:rPr>
          <w:rFonts w:asciiTheme="minorHAnsi" w:hAnsiTheme="minorHAnsi" w:cs="Arial"/>
          <w:sz w:val="22"/>
          <w:szCs w:val="22"/>
          <w:lang w:val="ru-RU"/>
        </w:rPr>
      </w:pPr>
      <w:r w:rsidRPr="00B43E30">
        <w:rPr>
          <w:rFonts w:asciiTheme="minorHAnsi" w:hAnsiTheme="minorHAnsi" w:cs="Arial"/>
          <w:b/>
          <w:bCs/>
          <w:sz w:val="22"/>
          <w:szCs w:val="22"/>
          <w:lang w:val="ru-RU"/>
        </w:rPr>
        <w:t>1. Предмет јавне набавке</w:t>
      </w:r>
    </w:p>
    <w:p w:rsidR="00F82DCE" w:rsidRPr="00B33966" w:rsidRDefault="00F82DCE" w:rsidP="00F82DCE">
      <w:pPr>
        <w:jc w:val="both"/>
        <w:rPr>
          <w:rFonts w:asciiTheme="minorHAnsi" w:hAnsiTheme="minorHAnsi" w:cs="Arial"/>
          <w:b/>
          <w:i/>
          <w:sz w:val="22"/>
          <w:szCs w:val="22"/>
          <w:lang w:val="ru-RU"/>
        </w:rPr>
      </w:pPr>
      <w:r w:rsidRPr="008302CF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Предмет јавне набавке </w:t>
      </w:r>
      <w:r w:rsidRPr="00E92DA0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је набавка </w:t>
      </w:r>
      <w:r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услуге </w:t>
      </w:r>
      <w:r w:rsidRPr="00CB2CF3">
        <w:rPr>
          <w:rFonts w:asciiTheme="minorHAnsi" w:hAnsiTheme="minorHAnsi" w:cs="Arial"/>
          <w:b/>
          <w:i/>
          <w:sz w:val="22"/>
          <w:szCs w:val="22"/>
          <w:lang w:val="ru-RU"/>
        </w:rPr>
        <w:t>Израда идејног решења, дизајн и припрема за штам</w:t>
      </w:r>
      <w:r>
        <w:rPr>
          <w:rFonts w:asciiTheme="minorHAnsi" w:hAnsiTheme="minorHAnsi" w:cs="Arial"/>
          <w:b/>
          <w:i/>
          <w:sz w:val="22"/>
          <w:szCs w:val="22"/>
          <w:lang w:val="ru-RU"/>
        </w:rPr>
        <w:t>пу општинског информатора ЈН 20</w:t>
      </w:r>
      <w:r w:rsidRPr="00B33966">
        <w:rPr>
          <w:rFonts w:asciiTheme="minorHAnsi" w:hAnsiTheme="minorHAnsi" w:cs="Arial"/>
          <w:b/>
          <w:i/>
          <w:sz w:val="22"/>
          <w:szCs w:val="22"/>
          <w:lang w:val="ru-RU"/>
        </w:rPr>
        <w:t>21</w:t>
      </w:r>
      <w:r w:rsidRPr="00CB2CF3">
        <w:rPr>
          <w:rFonts w:asciiTheme="minorHAnsi" w:hAnsiTheme="minorHAnsi" w:cs="Arial"/>
          <w:b/>
          <w:i/>
          <w:sz w:val="22"/>
          <w:szCs w:val="22"/>
          <w:lang w:val="ru-RU"/>
        </w:rPr>
        <w:t>/</w:t>
      </w:r>
      <w:r w:rsidRPr="00B33966">
        <w:rPr>
          <w:rFonts w:asciiTheme="minorHAnsi" w:hAnsiTheme="minorHAnsi" w:cs="Arial"/>
          <w:b/>
          <w:i/>
          <w:sz w:val="22"/>
          <w:szCs w:val="22"/>
          <w:lang w:val="ru-RU"/>
        </w:rPr>
        <w:t>4</w:t>
      </w:r>
    </w:p>
    <w:p w:rsidR="00F82DCE" w:rsidRDefault="00F82DCE" w:rsidP="00F82DCE">
      <w:pPr>
        <w:spacing w:line="240" w:lineRule="auto"/>
        <w:jc w:val="both"/>
        <w:rPr>
          <w:rFonts w:asciiTheme="minorHAnsi" w:hAnsiTheme="minorHAnsi" w:cs="Arial"/>
          <w:bCs/>
          <w:sz w:val="22"/>
          <w:szCs w:val="22"/>
          <w:lang w:val="sr-Cyrl-CS"/>
        </w:rPr>
      </w:pPr>
    </w:p>
    <w:p w:rsidR="00F82DCE" w:rsidRPr="00E92DA0" w:rsidRDefault="00F82DCE" w:rsidP="00F82DCE">
      <w:pPr>
        <w:spacing w:line="240" w:lineRule="auto"/>
        <w:jc w:val="both"/>
        <w:rPr>
          <w:rFonts w:asciiTheme="minorHAnsi" w:hAnsiTheme="minorHAnsi" w:cs="Arial"/>
          <w:bCs/>
          <w:sz w:val="22"/>
          <w:szCs w:val="22"/>
          <w:lang w:val="sr-Cyrl-CS"/>
        </w:rPr>
      </w:pPr>
      <w:r w:rsidRPr="00E92DA0">
        <w:rPr>
          <w:rFonts w:asciiTheme="minorHAnsi" w:hAnsiTheme="minorHAnsi" w:cs="Arial"/>
          <w:bCs/>
          <w:sz w:val="22"/>
          <w:szCs w:val="22"/>
          <w:lang w:val="sr-Cyrl-CS"/>
        </w:rPr>
        <w:t xml:space="preserve">Предметна набавка обухвата </w:t>
      </w:r>
      <w:r w:rsidRPr="00CB2CF3">
        <w:rPr>
          <w:rFonts w:asciiTheme="minorHAnsi" w:hAnsiTheme="minorHAnsi" w:cs="Arial"/>
          <w:bCs/>
          <w:sz w:val="22"/>
          <w:szCs w:val="22"/>
          <w:lang w:val="ru-RU"/>
        </w:rPr>
        <w:t xml:space="preserve">израду идејног решења и израду дизајна часописа на који коначну сагласност даје Наручилац, </w:t>
      </w:r>
      <w:r>
        <w:rPr>
          <w:rFonts w:asciiTheme="minorHAnsi" w:hAnsiTheme="minorHAnsi" w:cs="Arial"/>
          <w:bCs/>
          <w:sz w:val="22"/>
          <w:szCs w:val="22"/>
          <w:lang w:val="sr-Cyrl-CS"/>
        </w:rPr>
        <w:t>штампање</w:t>
      </w:r>
      <w:r w:rsidRPr="00E92DA0">
        <w:rPr>
          <w:rFonts w:asciiTheme="minorHAnsi" w:hAnsiTheme="minorHAnsi" w:cs="Arial"/>
          <w:bCs/>
          <w:sz w:val="22"/>
          <w:szCs w:val="22"/>
          <w:lang w:val="sr-Latn-CS"/>
        </w:rPr>
        <w:t xml:space="preserve"> </w:t>
      </w:r>
      <w:r w:rsidRPr="00E92DA0">
        <w:rPr>
          <w:rFonts w:asciiTheme="minorHAnsi" w:hAnsiTheme="minorHAnsi" w:cs="Arial"/>
          <w:bCs/>
          <w:sz w:val="22"/>
          <w:szCs w:val="22"/>
          <w:lang w:val="sr-Cyrl-CS"/>
        </w:rPr>
        <w:t xml:space="preserve">и испоруку </w:t>
      </w:r>
      <w:r>
        <w:rPr>
          <w:rFonts w:asciiTheme="minorHAnsi" w:hAnsiTheme="minorHAnsi" w:cs="Arial"/>
          <w:bCs/>
          <w:sz w:val="22"/>
          <w:szCs w:val="22"/>
          <w:lang w:val="sr-Cyrl-CS"/>
        </w:rPr>
        <w:t>часописа-</w:t>
      </w:r>
      <w:r w:rsidRPr="00CB2CF3">
        <w:rPr>
          <w:rFonts w:asciiTheme="minorHAnsi" w:hAnsiTheme="minorHAnsi" w:cs="Arial"/>
          <w:bCs/>
          <w:sz w:val="22"/>
          <w:szCs w:val="22"/>
          <w:lang w:val="ru-RU"/>
        </w:rPr>
        <w:t>информатора</w:t>
      </w:r>
      <w:r w:rsidRPr="008302CF">
        <w:rPr>
          <w:rFonts w:asciiTheme="minorHAnsi" w:hAnsiTheme="minorHAnsi" w:cs="Arial"/>
          <w:bCs/>
          <w:sz w:val="22"/>
          <w:szCs w:val="22"/>
          <w:lang w:val="ru-RU"/>
        </w:rPr>
        <w:t xml:space="preserve"> о</w:t>
      </w:r>
      <w:r w:rsidRPr="00E92DA0">
        <w:rPr>
          <w:rFonts w:asciiTheme="minorHAnsi" w:hAnsiTheme="minorHAnsi" w:cs="Arial"/>
          <w:bCs/>
          <w:sz w:val="22"/>
          <w:szCs w:val="22"/>
          <w:lang w:val="sr-Cyrl-CS"/>
        </w:rPr>
        <w:t>пштине</w:t>
      </w:r>
      <w:r>
        <w:rPr>
          <w:rFonts w:asciiTheme="minorHAnsi" w:hAnsiTheme="minorHAnsi" w:cs="Arial"/>
          <w:bCs/>
          <w:sz w:val="22"/>
          <w:szCs w:val="22"/>
          <w:lang w:val="sr-Cyrl-CS"/>
        </w:rPr>
        <w:t xml:space="preserve"> Савски венац у довољном броју примерака, у свему према Техничкој спецификацији која је саставни део Конкурсне докуме</w:t>
      </w:r>
      <w:r w:rsidR="00B33966">
        <w:rPr>
          <w:rFonts w:asciiTheme="minorHAnsi" w:hAnsiTheme="minorHAnsi" w:cs="Arial"/>
          <w:bCs/>
          <w:sz w:val="22"/>
          <w:szCs w:val="22"/>
          <w:lang w:val="sr-Cyrl-CS"/>
        </w:rPr>
        <w:t>нтације, за период од 12 месеци.</w:t>
      </w:r>
    </w:p>
    <w:p w:rsidR="009E4126" w:rsidRPr="00F82DCE" w:rsidRDefault="009E4126" w:rsidP="009E4126">
      <w:pPr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sr-Cyrl-CS"/>
        </w:rPr>
      </w:pPr>
    </w:p>
    <w:p w:rsidR="009E4126" w:rsidRPr="009E4126" w:rsidRDefault="009E4126" w:rsidP="009E4126">
      <w:pPr>
        <w:spacing w:line="240" w:lineRule="auto"/>
        <w:jc w:val="both"/>
        <w:rPr>
          <w:rFonts w:asciiTheme="minorHAnsi" w:hAnsiTheme="minorHAnsi"/>
          <w:b/>
          <w:color w:val="auto"/>
          <w:sz w:val="22"/>
          <w:szCs w:val="22"/>
          <w:lang w:val="ru-RU"/>
        </w:rPr>
      </w:pPr>
      <w:r w:rsidRPr="009E4126">
        <w:rPr>
          <w:rFonts w:asciiTheme="minorHAnsi" w:hAnsiTheme="minorHAnsi" w:cs="Arial"/>
          <w:b/>
          <w:color w:val="auto"/>
          <w:sz w:val="22"/>
          <w:szCs w:val="22"/>
          <w:lang w:val="ru-RU"/>
        </w:rPr>
        <w:t xml:space="preserve">ОРН </w:t>
      </w:r>
      <w:r w:rsidR="00F82DCE" w:rsidRPr="00B33966">
        <w:rPr>
          <w:rFonts w:asciiTheme="minorHAnsi" w:hAnsiTheme="minorHAnsi" w:cs="Arial"/>
          <w:b/>
          <w:color w:val="auto"/>
          <w:sz w:val="22"/>
          <w:szCs w:val="22"/>
          <w:lang w:val="sr-Cyrl-CS"/>
        </w:rPr>
        <w:t>79800000</w:t>
      </w:r>
      <w:r w:rsidRPr="009E4126">
        <w:rPr>
          <w:rFonts w:asciiTheme="minorHAnsi" w:hAnsiTheme="minorHAnsi" w:cs="Arial"/>
          <w:b/>
          <w:color w:val="auto"/>
          <w:sz w:val="22"/>
          <w:szCs w:val="22"/>
          <w:lang w:val="sr-Cyrl-CS"/>
        </w:rPr>
        <w:t xml:space="preserve"> – </w:t>
      </w:r>
      <w:r w:rsidR="00F82DCE" w:rsidRPr="00B33966">
        <w:rPr>
          <w:rFonts w:asciiTheme="minorHAnsi" w:hAnsiTheme="minorHAnsi" w:cs="Arial"/>
          <w:b/>
          <w:color w:val="auto"/>
          <w:sz w:val="22"/>
          <w:szCs w:val="22"/>
          <w:lang w:val="sr-Cyrl-CS"/>
        </w:rPr>
        <w:t>Услуге штампања и сродне услуге</w:t>
      </w:r>
    </w:p>
    <w:p w:rsidR="009E4126" w:rsidRPr="00B43E30" w:rsidRDefault="009E4126" w:rsidP="009E4126">
      <w:pPr>
        <w:spacing w:line="240" w:lineRule="auto"/>
        <w:jc w:val="both"/>
        <w:rPr>
          <w:rFonts w:asciiTheme="minorHAnsi" w:hAnsiTheme="minorHAnsi" w:cs="Arial"/>
          <w:bCs/>
          <w:color w:val="auto"/>
          <w:sz w:val="22"/>
          <w:szCs w:val="22"/>
          <w:lang w:val="ru-RU"/>
        </w:rPr>
      </w:pPr>
    </w:p>
    <w:p w:rsidR="009E4126" w:rsidRPr="00B43E30" w:rsidRDefault="009E4126" w:rsidP="009E4126">
      <w:pPr>
        <w:spacing w:line="240" w:lineRule="auto"/>
        <w:jc w:val="both"/>
        <w:rPr>
          <w:rFonts w:asciiTheme="minorHAnsi" w:hAnsiTheme="minorHAnsi" w:cs="Arial"/>
          <w:bCs/>
          <w:color w:val="auto"/>
          <w:sz w:val="22"/>
          <w:szCs w:val="22"/>
          <w:lang w:val="ru-RU"/>
        </w:rPr>
      </w:pPr>
    </w:p>
    <w:p w:rsidR="005A6FC0" w:rsidRPr="00F82DCE" w:rsidRDefault="005A6FC0">
      <w:pPr>
        <w:rPr>
          <w:lang w:val="ru-RU"/>
        </w:rPr>
      </w:pPr>
    </w:p>
    <w:sectPr w:rsidR="005A6FC0" w:rsidRPr="00F82DCE" w:rsidSect="005A6FC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9E4126"/>
    <w:rsid w:val="00140B6C"/>
    <w:rsid w:val="002445ED"/>
    <w:rsid w:val="0043552E"/>
    <w:rsid w:val="005A6FC0"/>
    <w:rsid w:val="009E4126"/>
    <w:rsid w:val="00B06575"/>
    <w:rsid w:val="00B33966"/>
    <w:rsid w:val="00B75483"/>
    <w:rsid w:val="00F82D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4126"/>
    <w:pPr>
      <w:suppressAutoHyphens/>
      <w:spacing w:line="100" w:lineRule="atLeast"/>
      <w:jc w:val="lef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82</Words>
  <Characters>469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cvetkovici</dc:creator>
  <cp:lastModifiedBy>lazarevicr</cp:lastModifiedBy>
  <cp:revision>3</cp:revision>
  <dcterms:created xsi:type="dcterms:W3CDTF">2021-02-18T13:09:00Z</dcterms:created>
  <dcterms:modified xsi:type="dcterms:W3CDTF">2021-02-19T11:41:00Z</dcterms:modified>
</cp:coreProperties>
</file>