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A1" w:rsidRPr="00DA09A1" w:rsidRDefault="00DA09A1" w:rsidP="00DA09A1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8"/>
          <w:szCs w:val="28"/>
        </w:rPr>
      </w:pPr>
      <w:r w:rsidRPr="00DA09A1">
        <w:rPr>
          <w:rFonts w:asciiTheme="minorHAnsi" w:hAnsiTheme="minorHAnsi" w:cs="Arial"/>
          <w:b/>
          <w:bCs/>
          <w:i/>
          <w:iCs/>
          <w:color w:val="auto"/>
          <w:sz w:val="28"/>
          <w:szCs w:val="28"/>
        </w:rPr>
        <w:t>ТЕХНИЧКА СПЕЦИФИКАЦИЈА</w:t>
      </w:r>
    </w:p>
    <w:p w:rsidR="00DA09A1" w:rsidRDefault="00DA09A1" w:rsidP="009D5D7F">
      <w:pPr>
        <w:shd w:val="clear" w:color="auto" w:fill="C6D9F1"/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9D5D7F" w:rsidRPr="005F073D" w:rsidRDefault="009D5D7F" w:rsidP="009D5D7F">
      <w:pPr>
        <w:shd w:val="clear" w:color="auto" w:fill="C6D9F1"/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C2525A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II</w:t>
      </w:r>
      <w:r w:rsidRPr="000150E8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 xml:space="preserve">  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 ИЛИ ИСПОРУКЕ ДОБАРА, ЕВЕНТУАЛНЕ ДОДАТНЕ УСЛУГЕ И СЛ.</w:t>
      </w:r>
      <w:r w:rsidRPr="005964F3">
        <w:rPr>
          <w:rFonts w:ascii="Calibri" w:hAnsi="Calibri" w:cs="Arial"/>
          <w:bCs/>
          <w:sz w:val="22"/>
          <w:szCs w:val="22"/>
          <w:lang w:val="sr-Cyrl-CS"/>
        </w:rPr>
        <w:t xml:space="preserve"> </w:t>
      </w:r>
    </w:p>
    <w:p w:rsidR="00ED3A6C" w:rsidRDefault="00ED3A6C" w:rsidP="009D5D7F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</w:p>
    <w:p w:rsidR="00F45AFD" w:rsidRDefault="009D5D7F" w:rsidP="009D5D7F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82DC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Јавна набавка услуге: </w:t>
      </w:r>
      <w:r w:rsidRPr="00882DC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Обавезно осигурање возила </w:t>
      </w:r>
      <w:r w:rsidRPr="00882DC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Г</w:t>
      </w:r>
      <w:r w:rsidR="00F45AFD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радске општине</w:t>
      </w:r>
      <w:r w:rsidRPr="00882DC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Савски венац </w:t>
      </w:r>
      <w:r w:rsidRPr="00882DC5">
        <w:rPr>
          <w:rFonts w:asciiTheme="minorHAnsi" w:hAnsiTheme="minorHAnsi" w:cs="Arial"/>
          <w:color w:val="auto"/>
          <w:sz w:val="22"/>
          <w:szCs w:val="22"/>
          <w:lang w:val="sr-Cyrl-CS"/>
        </w:rPr>
        <w:t>од аутоодговорности</w:t>
      </w:r>
      <w:r w:rsidR="00F45AF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обухвата:</w:t>
      </w:r>
    </w:p>
    <w:p w:rsidR="00F45AFD" w:rsidRPr="00F45AFD" w:rsidRDefault="00F45AFD" w:rsidP="00F45A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45AFD">
        <w:rPr>
          <w:rFonts w:asciiTheme="minorHAnsi" w:hAnsiTheme="minorHAnsi" w:cs="Arial"/>
          <w:sz w:val="22"/>
          <w:szCs w:val="22"/>
          <w:lang w:val="sr-Cyrl-CS"/>
        </w:rPr>
        <w:t>Законску обавезу осигурања возила којом је покривена грађанско правна одговорност за штету коју возач моторног возила проузрокује трећим лицима употребом моторног возола</w:t>
      </w:r>
    </w:p>
    <w:p w:rsidR="009D5D7F" w:rsidRPr="00F45AFD" w:rsidRDefault="009D5D7F" w:rsidP="00F45A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F45AFD">
        <w:rPr>
          <w:rFonts w:ascii="Calibri" w:hAnsi="Calibri" w:cs="Arial"/>
          <w:color w:val="auto"/>
          <w:sz w:val="22"/>
          <w:szCs w:val="22"/>
          <w:lang w:val="sr-Cyrl-CS"/>
        </w:rPr>
        <w:t xml:space="preserve"> </w:t>
      </w:r>
      <w:r w:rsidRPr="00F45AFD">
        <w:rPr>
          <w:rFonts w:ascii="Calibri" w:hAnsi="Calibri" w:cs="Arial"/>
          <w:color w:val="auto"/>
          <w:sz w:val="22"/>
          <w:szCs w:val="22"/>
          <w:lang w:val="ru-RU"/>
        </w:rPr>
        <w:t xml:space="preserve">набавку полиса за обвезно осигурање </w:t>
      </w:r>
      <w:r w:rsidRPr="00F45AF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 аутоодговорности за </w:t>
      </w:r>
      <w:r w:rsidRPr="00F45AFD">
        <w:rPr>
          <w:rFonts w:ascii="Calibri" w:hAnsi="Calibri" w:cs="Arial"/>
          <w:color w:val="auto"/>
          <w:sz w:val="22"/>
          <w:szCs w:val="22"/>
          <w:lang w:val="ru-RU"/>
        </w:rPr>
        <w:t xml:space="preserve">9 </w:t>
      </w:r>
      <w:r w:rsidRPr="00F45AFD">
        <w:rPr>
          <w:rFonts w:ascii="Calibri" w:hAnsi="Calibri" w:cs="Arial"/>
          <w:color w:val="auto"/>
          <w:sz w:val="22"/>
          <w:szCs w:val="22"/>
          <w:lang w:val="sr-Cyrl-CS"/>
        </w:rPr>
        <w:t>(де</w:t>
      </w:r>
      <w:r w:rsidRPr="00F45AFD">
        <w:rPr>
          <w:rFonts w:ascii="Calibri" w:hAnsi="Calibri" w:cs="Arial"/>
          <w:color w:val="auto"/>
          <w:sz w:val="22"/>
          <w:szCs w:val="22"/>
          <w:lang w:val="ru-RU"/>
        </w:rPr>
        <w:t>в</w:t>
      </w:r>
      <w:r w:rsidRPr="00F45AFD">
        <w:rPr>
          <w:rFonts w:ascii="Calibri" w:hAnsi="Calibri" w:cs="Arial"/>
          <w:color w:val="auto"/>
          <w:sz w:val="22"/>
          <w:szCs w:val="22"/>
          <w:lang w:val="sr-Cyrl-CS"/>
        </w:rPr>
        <w:t>ет) путничких возила</w:t>
      </w:r>
      <w:r w:rsidRPr="00F45AF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један мопед ,</w:t>
      </w:r>
      <w:r w:rsidRPr="00F45AF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45AFD">
        <w:rPr>
          <w:rFonts w:asciiTheme="minorHAnsi" w:hAnsiTheme="minorHAnsi" w:cstheme="minorHAnsi"/>
          <w:color w:val="auto"/>
          <w:sz w:val="22"/>
          <w:szCs w:val="22"/>
          <w:lang w:val="ru-RU"/>
        </w:rPr>
        <w:t>као у табели бр.1.</w:t>
      </w:r>
    </w:p>
    <w:p w:rsidR="004059A1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D5D7F" w:rsidRDefault="009D5D7F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2DC5">
        <w:rPr>
          <w:rFonts w:asciiTheme="minorHAnsi" w:hAnsiTheme="minorHAnsi" w:cstheme="minorHAnsi"/>
          <w:b/>
          <w:color w:val="auto"/>
          <w:sz w:val="22"/>
          <w:szCs w:val="22"/>
        </w:rPr>
        <w:t>Табела бр.1.</w:t>
      </w:r>
    </w:p>
    <w:p w:rsidR="004059A1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059A1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11199" w:type="dxa"/>
        <w:tblInd w:w="-459" w:type="dxa"/>
        <w:tblLayout w:type="fixed"/>
        <w:tblLook w:val="04A0"/>
      </w:tblPr>
      <w:tblGrid>
        <w:gridCol w:w="567"/>
        <w:gridCol w:w="2552"/>
        <w:gridCol w:w="992"/>
        <w:gridCol w:w="992"/>
        <w:gridCol w:w="1134"/>
        <w:gridCol w:w="1418"/>
        <w:gridCol w:w="709"/>
        <w:gridCol w:w="708"/>
        <w:gridCol w:w="2127"/>
      </w:tblGrid>
      <w:tr w:rsidR="004059A1" w:rsidRPr="00DF11A9" w:rsidTr="00B541BC">
        <w:trPr>
          <w:trHeight w:val="956"/>
        </w:trPr>
        <w:tc>
          <w:tcPr>
            <w:tcW w:w="567" w:type="dxa"/>
            <w:shd w:val="clear" w:color="auto" w:fill="C6D9F1" w:themeFill="text2" w:themeFillTint="33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ред.број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марка и тип путничких  возила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снага мотора(бр.KW)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запремина мотора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година производње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датум прве регистрације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премијски степен 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</w:t>
            </w:r>
          </w:p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возила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Број шасије</w:t>
            </w:r>
          </w:p>
        </w:tc>
      </w:tr>
      <w:tr w:rsidR="004059A1" w:rsidRPr="00DF11A9" w:rsidTr="00B541BC">
        <w:trPr>
          <w:trHeight w:val="582"/>
        </w:trPr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552" w:type="dxa"/>
            <w:vAlign w:val="center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992" w:type="dxa"/>
            <w:vAlign w:val="center"/>
          </w:tcPr>
          <w:p w:rsidR="004059A1" w:rsidRPr="009A2B4A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4059A1" w:rsidRPr="009A2B4A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1598</w:t>
            </w:r>
          </w:p>
        </w:tc>
        <w:tc>
          <w:tcPr>
            <w:tcW w:w="1134" w:type="dxa"/>
            <w:vAlign w:val="center"/>
          </w:tcPr>
          <w:p w:rsidR="004059A1" w:rsidRPr="009A2B4A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4059A1" w:rsidRPr="009A2B4A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05F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4059A1" w:rsidRPr="00DF11A9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ZFA19900005105318</w:t>
            </w:r>
          </w:p>
        </w:tc>
      </w:tr>
      <w:tr w:rsidR="004059A1" w:rsidRPr="001A7DF6" w:rsidTr="00B541BC">
        <w:trPr>
          <w:trHeight w:val="679"/>
        </w:trPr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1598</w:t>
            </w: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vAlign w:val="center"/>
          </w:tcPr>
          <w:p w:rsidR="004059A1" w:rsidRPr="00E7305F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05F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  <w:p w:rsidR="004059A1" w:rsidRPr="00E7305F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ZFA19900005105288</w:t>
            </w:r>
          </w:p>
        </w:tc>
      </w:tr>
      <w:tr w:rsidR="004059A1" w:rsidRPr="001A7DF6" w:rsidTr="00B541BC">
        <w:trPr>
          <w:trHeight w:val="680"/>
        </w:trPr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FIAT PUNTO CLASSIC 1.2 60 KS ACTUAL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1242</w:t>
            </w: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vAlign w:val="center"/>
          </w:tcPr>
          <w:p w:rsidR="004059A1" w:rsidRPr="00E7305F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05F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  <w:p w:rsidR="004059A1" w:rsidRPr="00E7305F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18800007042201</w:t>
            </w:r>
          </w:p>
        </w:tc>
      </w:tr>
      <w:tr w:rsidR="004059A1" w:rsidRPr="001A7DF6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51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1242</w:t>
            </w: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2014</w:t>
            </w:r>
          </w:p>
        </w:tc>
        <w:tc>
          <w:tcPr>
            <w:tcW w:w="1418" w:type="dxa"/>
            <w:vAlign w:val="center"/>
          </w:tcPr>
          <w:p w:rsidR="004059A1" w:rsidRPr="006D1FA0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D1FA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26.02.2014.г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31200003389996</w:t>
            </w:r>
          </w:p>
        </w:tc>
      </w:tr>
      <w:tr w:rsidR="004059A1" w:rsidRPr="006D1FA0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86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1590</w:t>
            </w: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2015</w:t>
            </w:r>
          </w:p>
        </w:tc>
        <w:tc>
          <w:tcPr>
            <w:tcW w:w="1418" w:type="dxa"/>
            <w:vAlign w:val="center"/>
          </w:tcPr>
          <w:p w:rsidR="004059A1" w:rsidRPr="006D1FA0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D1FA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15.08.2015.г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6D1FA0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FA0">
              <w:rPr>
                <w:rFonts w:asciiTheme="minorHAnsi" w:hAnsiTheme="minorHAnsi" w:cstheme="minorHAnsi"/>
                <w:bCs/>
                <w:sz w:val="20"/>
                <w:szCs w:val="20"/>
              </w:rPr>
              <w:t>JMBSNCY1AFU001380</w:t>
            </w:r>
          </w:p>
        </w:tc>
      </w:tr>
      <w:tr w:rsidR="004059A1" w:rsidRPr="008B3CA2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80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1587</w:t>
            </w: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2008</w:t>
            </w:r>
          </w:p>
        </w:tc>
        <w:tc>
          <w:tcPr>
            <w:tcW w:w="1418" w:type="dxa"/>
            <w:vAlign w:val="center"/>
          </w:tcPr>
          <w:p w:rsidR="004059A1" w:rsidRPr="008B3CA2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B3CA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</w:t>
            </w:r>
            <w:r w:rsidRPr="008B3CA2">
              <w:rPr>
                <w:rFonts w:asciiTheme="minorHAnsi" w:hAnsiTheme="minorHAnsi" w:cstheme="minorHAnsi"/>
                <w:bCs/>
                <w:color w:val="auto"/>
              </w:rPr>
              <w:t>г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:rsidR="004059A1" w:rsidRPr="008B3CA2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B3CA2"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2127" w:type="dxa"/>
          </w:tcPr>
          <w:p w:rsidR="004059A1" w:rsidRPr="008B3CA2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CA2">
              <w:rPr>
                <w:rFonts w:asciiTheme="minorHAnsi" w:hAnsiTheme="minorHAnsi" w:cstheme="minorHAnsi"/>
                <w:bCs/>
                <w:sz w:val="20"/>
                <w:szCs w:val="20"/>
              </w:rPr>
              <w:t>VF7LANFUC74884106</w:t>
            </w:r>
          </w:p>
        </w:tc>
      </w:tr>
      <w:tr w:rsidR="004059A1" w:rsidRPr="008B3CA2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110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1968</w:t>
            </w: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4059A1" w:rsidRPr="00FA4AA5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22.09.2020. г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A2B4A">
              <w:rPr>
                <w:rFonts w:asciiTheme="minorHAnsi" w:hAnsiTheme="minorHAnsi" w:cstheme="minorHAnsi"/>
                <w:bCs/>
                <w:color w:val="auto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8B3CA2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TMBAH7NPSL7038363</w:t>
            </w:r>
          </w:p>
        </w:tc>
      </w:tr>
      <w:tr w:rsidR="004059A1" w:rsidRPr="00EA525A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1A7DF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DACIA LOGAN  </w:t>
            </w:r>
            <w:r w:rsidRPr="00EA525A">
              <w:rPr>
                <w:rFonts w:asciiTheme="minorHAnsi" w:hAnsiTheme="minorHAnsi" w:cstheme="minorHAnsi"/>
                <w:b/>
                <w:sz w:val="22"/>
                <w:szCs w:val="22"/>
              </w:rPr>
              <w:t>1.6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LAUREATE 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64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1598</w:t>
            </w: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2008.</w:t>
            </w:r>
          </w:p>
        </w:tc>
        <w:tc>
          <w:tcPr>
            <w:tcW w:w="1418" w:type="dxa"/>
            <w:vAlign w:val="center"/>
          </w:tcPr>
          <w:p w:rsidR="004059A1" w:rsidRPr="00FA4AA5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 г</w:t>
            </w:r>
            <w:r w:rsidRPr="00FA4AA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EA525A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525A">
              <w:rPr>
                <w:rFonts w:asciiTheme="minorHAnsi" w:hAnsiTheme="minorHAnsi" w:cstheme="minorHAnsi"/>
                <w:bCs/>
                <w:sz w:val="20"/>
                <w:szCs w:val="20"/>
              </w:rPr>
              <w:t>UU1KSDOF539237489</w:t>
            </w:r>
          </w:p>
        </w:tc>
      </w:tr>
      <w:tr w:rsidR="004059A1" w:rsidRPr="00FA4AA5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A7DF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OPEL ASTRA CLASSIC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1.6 DIZEL 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992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1686</w:t>
            </w:r>
          </w:p>
        </w:tc>
        <w:tc>
          <w:tcPr>
            <w:tcW w:w="1134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4059A1" w:rsidRPr="00FA4AA5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17.08.2005. г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08" w:type="dxa"/>
            <w:vAlign w:val="center"/>
          </w:tcPr>
          <w:p w:rsidR="004059A1" w:rsidRPr="001A7DF6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FA4AA5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4AA5">
              <w:rPr>
                <w:rFonts w:asciiTheme="minorHAnsi" w:hAnsiTheme="minorHAnsi" w:cstheme="minorHAnsi"/>
                <w:bCs/>
                <w:sz w:val="20"/>
                <w:szCs w:val="20"/>
              </w:rPr>
              <w:t>WOLOTGF485G112686</w:t>
            </w:r>
          </w:p>
        </w:tc>
      </w:tr>
      <w:tr w:rsidR="004059A1" w:rsidRPr="001A7DF6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марка и тип мопеда</w:t>
            </w:r>
          </w:p>
        </w:tc>
        <w:tc>
          <w:tcPr>
            <w:tcW w:w="992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8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059A1" w:rsidRPr="00CA150F" w:rsidTr="00B541BC">
        <w:tc>
          <w:tcPr>
            <w:tcW w:w="567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552" w:type="dxa"/>
          </w:tcPr>
          <w:p w:rsidR="004059A1" w:rsidRPr="00DF11A9" w:rsidRDefault="004059A1" w:rsidP="004A548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APRILIA SPORT CITY 50 ONE 2T- </w:t>
            </w:r>
          </w:p>
        </w:tc>
        <w:tc>
          <w:tcPr>
            <w:tcW w:w="992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Pr="001A7DF6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992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49</w:t>
            </w:r>
          </w:p>
        </w:tc>
        <w:tc>
          <w:tcPr>
            <w:tcW w:w="1134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2010</w:t>
            </w:r>
          </w:p>
        </w:tc>
        <w:tc>
          <w:tcPr>
            <w:tcW w:w="1418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30.08.2010.</w:t>
            </w:r>
          </w:p>
        </w:tc>
        <w:tc>
          <w:tcPr>
            <w:tcW w:w="709" w:type="dxa"/>
            <w:vAlign w:val="center"/>
          </w:tcPr>
          <w:p w:rsidR="004059A1" w:rsidRPr="009A2B4A" w:rsidRDefault="004059A1" w:rsidP="004A548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A2B4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08" w:type="dxa"/>
          </w:tcPr>
          <w:p w:rsidR="004059A1" w:rsidRPr="001A7DF6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4059A1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059A1" w:rsidRPr="00CA150F" w:rsidRDefault="004059A1" w:rsidP="004A548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50F">
              <w:rPr>
                <w:rFonts w:asciiTheme="minorHAnsi" w:hAnsiTheme="minorHAnsi" w:cstheme="minorHAnsi"/>
                <w:bCs/>
                <w:sz w:val="20"/>
                <w:szCs w:val="20"/>
              </w:rPr>
              <w:t>ZD4SBA00894003943</w:t>
            </w:r>
          </w:p>
        </w:tc>
      </w:tr>
    </w:tbl>
    <w:p w:rsidR="004059A1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059A1" w:rsidRPr="00394BBA" w:rsidRDefault="004059A1" w:rsidP="009D5D7F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4BBA">
        <w:rPr>
          <w:rFonts w:asciiTheme="minorHAnsi" w:hAnsiTheme="minorHAnsi" w:cstheme="minorHAnsi"/>
          <w:color w:val="auto"/>
          <w:sz w:val="22"/>
          <w:szCs w:val="22"/>
        </w:rPr>
        <w:t>Сва возила наведена у Т</w:t>
      </w:r>
      <w:r w:rsidR="00394BBA">
        <w:rPr>
          <w:rFonts w:asciiTheme="minorHAnsi" w:hAnsiTheme="minorHAnsi" w:cstheme="minorHAnsi"/>
          <w:color w:val="auto"/>
          <w:sz w:val="22"/>
          <w:szCs w:val="22"/>
        </w:rPr>
        <w:t>а</w:t>
      </w:r>
      <w:r w:rsidRPr="00394BBA">
        <w:rPr>
          <w:rFonts w:asciiTheme="minorHAnsi" w:hAnsiTheme="minorHAnsi" w:cstheme="minorHAnsi"/>
          <w:color w:val="auto"/>
          <w:sz w:val="22"/>
          <w:szCs w:val="22"/>
        </w:rPr>
        <w:t>бели бр.1 су у власни</w:t>
      </w:r>
      <w:r w:rsidR="00F9371A" w:rsidRPr="00394BBA">
        <w:rPr>
          <w:rFonts w:asciiTheme="minorHAnsi" w:hAnsiTheme="minorHAnsi" w:cstheme="minorHAnsi"/>
          <w:color w:val="auto"/>
          <w:sz w:val="22"/>
          <w:szCs w:val="22"/>
        </w:rPr>
        <w:t>ш</w:t>
      </w:r>
      <w:r w:rsidRPr="00394BBA">
        <w:rPr>
          <w:rFonts w:asciiTheme="minorHAnsi" w:hAnsiTheme="minorHAnsi" w:cstheme="minorHAnsi"/>
          <w:color w:val="auto"/>
          <w:sz w:val="22"/>
          <w:szCs w:val="22"/>
        </w:rPr>
        <w:t>тву Градске општине Савски венац</w:t>
      </w:r>
      <w:r w:rsidR="00394BB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45AFD" w:rsidRDefault="00F45AFD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802BE" w:rsidRPr="001A7DF6" w:rsidRDefault="00F45AFD" w:rsidP="008802BE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lang w:val="sr-Cyrl-C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Начин спровођења контроле:</w:t>
      </w:r>
      <w:r w:rsidR="00B316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802BE" w:rsidRPr="008802BE">
        <w:rPr>
          <w:rFonts w:asciiTheme="minorHAnsi" w:eastAsia="TimesNewRomanPSMT" w:hAnsiTheme="minorHAnsi" w:cstheme="minorHAnsi"/>
          <w:sz w:val="22"/>
          <w:szCs w:val="22"/>
          <w:lang w:val="sr-Cyrl-CS"/>
        </w:rPr>
        <w:t>Контрол</w:t>
      </w:r>
      <w:r w:rsidR="008802BE" w:rsidRPr="008802BE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у</w:t>
      </w:r>
      <w:r w:rsidR="008802BE" w:rsidRPr="008802BE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 квалитета пружања услуге од стране Осигуравача вршиће овлашћено лице Осигураника које се именује посебним Решењем</w:t>
      </w:r>
      <w:r w:rsidR="008802BE" w:rsidRPr="001A7DF6">
        <w:rPr>
          <w:rFonts w:asciiTheme="minorHAnsi" w:eastAsia="TimesNewRomanPSMT" w:hAnsiTheme="minorHAnsi" w:cstheme="minorHAnsi"/>
          <w:lang w:val="sr-Cyrl-CS"/>
        </w:rPr>
        <w:t xml:space="preserve">. </w:t>
      </w:r>
    </w:p>
    <w:p w:rsidR="00B541BC" w:rsidRPr="008802BE" w:rsidRDefault="00B541BC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:rsidR="00F9371A" w:rsidRDefault="00F9371A" w:rsidP="00F9371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Начин плаћања:</w:t>
      </w:r>
      <w:r w:rsidRPr="00F9371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 w:cstheme="minorHAnsi"/>
          <w:sz w:val="22"/>
          <w:szCs w:val="22"/>
          <w:lang w:val="ru-RU"/>
        </w:rPr>
        <w:t xml:space="preserve">Укупан износ премије за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обавезно осигурања возила од аутоодговорности</w:t>
      </w:r>
      <w:r w:rsidRPr="000150E8">
        <w:rPr>
          <w:rFonts w:asciiTheme="minorHAnsi" w:hAnsiTheme="minorHAnsi" w:cstheme="minorHAnsi"/>
          <w:sz w:val="22"/>
          <w:szCs w:val="22"/>
          <w:lang w:val="ru-RU"/>
        </w:rPr>
        <w:t>, за годину дана трајања осигурања, наручилац плаћа сукцесивно,   на основу испостављене фактуре приликом доспећа регистрације сваког појединачног возила у року до 45 дана од дана пријема фактуре Осигуравача.</w:t>
      </w:r>
    </w:p>
    <w:p w:rsidR="00B541BC" w:rsidRPr="000150E8" w:rsidRDefault="00B541BC" w:rsidP="00F9371A">
      <w:pPr>
        <w:spacing w:line="240" w:lineRule="auto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  <w:lang w:val="ru-RU"/>
        </w:rPr>
      </w:pPr>
    </w:p>
    <w:p w:rsidR="008802BE" w:rsidRDefault="00F9371A" w:rsidP="00F9371A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Место испоруке/извршења радова/</w:t>
      </w:r>
      <w:r w:rsidRPr="00F9371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пружања услуг</w:t>
      </w:r>
      <w:r w:rsidR="00394BB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е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:</w:t>
      </w:r>
      <w:r w:rsidRPr="00F9371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802BE">
        <w:rPr>
          <w:rFonts w:asciiTheme="minorHAnsi" w:hAnsiTheme="minorHAnsi" w:cs="Arial"/>
          <w:sz w:val="22"/>
          <w:szCs w:val="22"/>
          <w:lang w:val="sr-Cyrl-CS"/>
        </w:rPr>
        <w:t>/</w:t>
      </w:r>
    </w:p>
    <w:p w:rsidR="008802BE" w:rsidRDefault="008802BE" w:rsidP="00F9371A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9371A" w:rsidRDefault="00F9371A" w:rsidP="00F9371A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Услуга се пружа </w:t>
      </w:r>
      <w:r w:rsidRPr="007D2669">
        <w:rPr>
          <w:rFonts w:asciiTheme="minorHAnsi" w:hAnsiTheme="minorHAnsi" w:cs="Arial"/>
          <w:sz w:val="22"/>
          <w:szCs w:val="22"/>
          <w:lang w:val="sr-Cyrl-CS"/>
        </w:rPr>
        <w:t xml:space="preserve">за период од </w:t>
      </w:r>
      <w:r>
        <w:rPr>
          <w:rFonts w:asciiTheme="minorHAnsi" w:hAnsiTheme="minorHAnsi" w:cs="Arial"/>
          <w:sz w:val="22"/>
          <w:szCs w:val="22"/>
          <w:lang w:val="sr-Cyrl-CS"/>
        </w:rPr>
        <w:t>12 (</w:t>
      </w:r>
      <w:r w:rsidRPr="007D2669">
        <w:rPr>
          <w:rFonts w:asciiTheme="minorHAnsi" w:hAnsiTheme="minorHAnsi" w:cs="Arial"/>
          <w:sz w:val="22"/>
          <w:szCs w:val="22"/>
          <w:lang w:val="sr-Cyrl-CS"/>
        </w:rPr>
        <w:t>дванаест</w:t>
      </w:r>
      <w:r>
        <w:rPr>
          <w:rFonts w:asciiTheme="minorHAnsi" w:hAnsiTheme="minorHAnsi" w:cs="Arial"/>
          <w:sz w:val="22"/>
          <w:szCs w:val="22"/>
          <w:lang w:val="sr-Cyrl-CS"/>
        </w:rPr>
        <w:t>)</w:t>
      </w:r>
      <w:r w:rsidRPr="007D2669">
        <w:rPr>
          <w:rFonts w:asciiTheme="minorHAnsi" w:hAnsiTheme="minorHAnsi" w:cs="Arial"/>
          <w:sz w:val="22"/>
          <w:szCs w:val="22"/>
          <w:lang w:val="sr-Cyrl-CS"/>
        </w:rPr>
        <w:t xml:space="preserve"> месеци </w:t>
      </w:r>
      <w:r w:rsidRPr="00594446">
        <w:rPr>
          <w:rFonts w:asciiTheme="minorHAnsi" w:hAnsiTheme="minorHAnsi" w:cs="Arial"/>
          <w:color w:val="auto"/>
          <w:sz w:val="22"/>
          <w:szCs w:val="22"/>
          <w:lang w:val="sr-Cyrl-CS"/>
        </w:rPr>
        <w:t>од дана закључења уговора.</w:t>
      </w:r>
      <w:r w:rsidRPr="00F9371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 w:cstheme="minorHAnsi"/>
          <w:sz w:val="22"/>
          <w:szCs w:val="22"/>
          <w:lang w:val="ru-RU"/>
        </w:rPr>
        <w:t xml:space="preserve">Изабрани понуђач се обавезује да наручиоцу изда полисе осигурања моторних возила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од аутоодговорности</w:t>
      </w:r>
      <w:r w:rsidRPr="000150E8">
        <w:rPr>
          <w:rFonts w:asciiTheme="minorHAnsi" w:hAnsiTheme="minorHAnsi" w:cstheme="minorHAnsi"/>
          <w:sz w:val="22"/>
          <w:szCs w:val="22"/>
          <w:lang w:val="ru-RU"/>
        </w:rPr>
        <w:t xml:space="preserve"> на период од 1 (једне) године</w:t>
      </w:r>
      <w:r w:rsidRPr="000150E8">
        <w:rPr>
          <w:rFonts w:asciiTheme="minorHAnsi" w:hAnsiTheme="minorHAnsi" w:cstheme="minorHAnsi"/>
          <w:sz w:val="22"/>
          <w:szCs w:val="22"/>
          <w:u w:val="single"/>
          <w:lang w:val="ru-RU"/>
        </w:rPr>
        <w:t xml:space="preserve">, за свако возило посебно, </w:t>
      </w:r>
      <w:r w:rsidRPr="000150E8">
        <w:rPr>
          <w:rFonts w:asciiTheme="minorHAnsi" w:hAnsiTheme="minorHAnsi" w:cstheme="minorHAnsi"/>
          <w:sz w:val="22"/>
          <w:szCs w:val="22"/>
          <w:lang w:val="ru-RU"/>
        </w:rPr>
        <w:t>након закључења уговора,на захтев Осигураника, а приликом доспећа регистрације сваког појединачног возила.</w:t>
      </w:r>
    </w:p>
    <w:p w:rsidR="009D5D7F" w:rsidRPr="004059A1" w:rsidRDefault="009D5D7F" w:rsidP="009D5D7F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02BE" w:rsidRDefault="00394BBA" w:rsidP="008802B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E673C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Рок </w:t>
      </w:r>
      <w:r w:rsidRPr="008E673C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пружања услуге</w:t>
      </w:r>
      <w:r w:rsidRPr="001844A2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>:</w:t>
      </w:r>
      <w:r w:rsidRPr="008E673C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="008802BE">
        <w:rPr>
          <w:rFonts w:asciiTheme="minorHAnsi" w:hAnsiTheme="minorHAnsi" w:cs="Arial"/>
          <w:sz w:val="22"/>
          <w:szCs w:val="22"/>
          <w:lang w:val="sr-Cyrl-CS"/>
        </w:rPr>
        <w:t xml:space="preserve">Услуга се пружа </w:t>
      </w:r>
      <w:r w:rsidR="008802BE" w:rsidRPr="007D2669">
        <w:rPr>
          <w:rFonts w:asciiTheme="minorHAnsi" w:hAnsiTheme="minorHAnsi" w:cs="Arial"/>
          <w:sz w:val="22"/>
          <w:szCs w:val="22"/>
          <w:lang w:val="sr-Cyrl-CS"/>
        </w:rPr>
        <w:t xml:space="preserve">за период од </w:t>
      </w:r>
      <w:r w:rsidR="008802BE">
        <w:rPr>
          <w:rFonts w:asciiTheme="minorHAnsi" w:hAnsiTheme="minorHAnsi" w:cs="Arial"/>
          <w:sz w:val="22"/>
          <w:szCs w:val="22"/>
          <w:lang w:val="sr-Cyrl-CS"/>
        </w:rPr>
        <w:t>12 (</w:t>
      </w:r>
      <w:r w:rsidR="008802BE" w:rsidRPr="007D2669">
        <w:rPr>
          <w:rFonts w:asciiTheme="minorHAnsi" w:hAnsiTheme="minorHAnsi" w:cs="Arial"/>
          <w:sz w:val="22"/>
          <w:szCs w:val="22"/>
          <w:lang w:val="sr-Cyrl-CS"/>
        </w:rPr>
        <w:t>дванаест</w:t>
      </w:r>
      <w:r w:rsidR="008802BE">
        <w:rPr>
          <w:rFonts w:asciiTheme="minorHAnsi" w:hAnsiTheme="minorHAnsi" w:cs="Arial"/>
          <w:sz w:val="22"/>
          <w:szCs w:val="22"/>
          <w:lang w:val="sr-Cyrl-CS"/>
        </w:rPr>
        <w:t>)</w:t>
      </w:r>
      <w:r w:rsidR="008802BE" w:rsidRPr="007D2669">
        <w:rPr>
          <w:rFonts w:asciiTheme="minorHAnsi" w:hAnsiTheme="minorHAnsi" w:cs="Arial"/>
          <w:sz w:val="22"/>
          <w:szCs w:val="22"/>
          <w:lang w:val="sr-Cyrl-CS"/>
        </w:rPr>
        <w:t xml:space="preserve"> месеци </w:t>
      </w:r>
      <w:r w:rsidR="008802BE" w:rsidRPr="00594446">
        <w:rPr>
          <w:rFonts w:asciiTheme="minorHAnsi" w:hAnsiTheme="minorHAnsi" w:cs="Arial"/>
          <w:color w:val="auto"/>
          <w:sz w:val="22"/>
          <w:szCs w:val="22"/>
          <w:lang w:val="sr-Cyrl-CS"/>
        </w:rPr>
        <w:t>од дана закључења уговора.</w:t>
      </w:r>
      <w:r w:rsidR="008802BE" w:rsidRPr="00F9371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802BE" w:rsidRPr="000150E8">
        <w:rPr>
          <w:rFonts w:asciiTheme="minorHAnsi" w:hAnsiTheme="minorHAnsi" w:cstheme="minorHAnsi"/>
          <w:sz w:val="22"/>
          <w:szCs w:val="22"/>
          <w:lang w:val="ru-RU"/>
        </w:rPr>
        <w:t xml:space="preserve">Изабрани понуђач се обавезује да наручиоцу изда полисе осигурања моторних возила </w:t>
      </w:r>
      <w:r w:rsidR="008802BE">
        <w:rPr>
          <w:rFonts w:asciiTheme="minorHAnsi" w:hAnsiTheme="minorHAnsi" w:cs="Arial"/>
          <w:color w:val="auto"/>
          <w:sz w:val="22"/>
          <w:szCs w:val="22"/>
          <w:lang w:val="sr-Cyrl-CS"/>
        </w:rPr>
        <w:t>од аутоодговорности</w:t>
      </w:r>
      <w:r w:rsidR="008802BE" w:rsidRPr="000150E8">
        <w:rPr>
          <w:rFonts w:asciiTheme="minorHAnsi" w:hAnsiTheme="minorHAnsi" w:cstheme="minorHAnsi"/>
          <w:sz w:val="22"/>
          <w:szCs w:val="22"/>
          <w:lang w:val="ru-RU"/>
        </w:rPr>
        <w:t xml:space="preserve"> на период од 1 (једне) године</w:t>
      </w:r>
      <w:r w:rsidR="008802BE" w:rsidRPr="000150E8">
        <w:rPr>
          <w:rFonts w:asciiTheme="minorHAnsi" w:hAnsiTheme="minorHAnsi" w:cstheme="minorHAnsi"/>
          <w:sz w:val="22"/>
          <w:szCs w:val="22"/>
          <w:u w:val="single"/>
          <w:lang w:val="ru-RU"/>
        </w:rPr>
        <w:t xml:space="preserve">, за свако возило посебно, </w:t>
      </w:r>
      <w:r w:rsidR="008802BE" w:rsidRPr="000150E8">
        <w:rPr>
          <w:rFonts w:asciiTheme="minorHAnsi" w:hAnsiTheme="minorHAnsi" w:cstheme="minorHAnsi"/>
          <w:sz w:val="22"/>
          <w:szCs w:val="22"/>
          <w:lang w:val="ru-RU"/>
        </w:rPr>
        <w:t>након закључења уговора,</w:t>
      </w:r>
      <w:r w:rsidR="008802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802BE" w:rsidRPr="000150E8">
        <w:rPr>
          <w:rFonts w:asciiTheme="minorHAnsi" w:hAnsiTheme="minorHAnsi" w:cstheme="minorHAnsi"/>
          <w:sz w:val="22"/>
          <w:szCs w:val="22"/>
          <w:lang w:val="ru-RU"/>
        </w:rPr>
        <w:t>на захтев Осигураника, а приликом доспећа регистрације сваког појединачног возила.</w:t>
      </w:r>
    </w:p>
    <w:p w:rsidR="009D5D7F" w:rsidRDefault="009D5D7F" w:rsidP="009D5D7F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9D5D7F" w:rsidRPr="00F56ABB" w:rsidRDefault="009D5D7F" w:rsidP="009D5D7F">
      <w:pPr>
        <w:suppressAutoHyphens w:val="0"/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0D7FE4" w:rsidRPr="008802BE" w:rsidRDefault="000D7FE4">
      <w:pPr>
        <w:rPr>
          <w:lang w:val="ru-RU"/>
        </w:rPr>
      </w:pPr>
    </w:p>
    <w:sectPr w:rsidR="000D7FE4" w:rsidRPr="008802BE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2CAC"/>
    <w:multiLevelType w:val="hybridMultilevel"/>
    <w:tmpl w:val="A5D2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D5D7F"/>
    <w:rsid w:val="000D7FE4"/>
    <w:rsid w:val="00167819"/>
    <w:rsid w:val="0023276A"/>
    <w:rsid w:val="002A4693"/>
    <w:rsid w:val="002D063D"/>
    <w:rsid w:val="00394BBA"/>
    <w:rsid w:val="003F3DAD"/>
    <w:rsid w:val="004059A1"/>
    <w:rsid w:val="004C3458"/>
    <w:rsid w:val="004D0B56"/>
    <w:rsid w:val="006851A5"/>
    <w:rsid w:val="008802BE"/>
    <w:rsid w:val="0096276B"/>
    <w:rsid w:val="009D5D7F"/>
    <w:rsid w:val="00A27A46"/>
    <w:rsid w:val="00B316C1"/>
    <w:rsid w:val="00B541BC"/>
    <w:rsid w:val="00B85B07"/>
    <w:rsid w:val="00D974B4"/>
    <w:rsid w:val="00DA09A1"/>
    <w:rsid w:val="00EC147C"/>
    <w:rsid w:val="00ED3A6C"/>
    <w:rsid w:val="00F0287B"/>
    <w:rsid w:val="00F13544"/>
    <w:rsid w:val="00F45AFD"/>
    <w:rsid w:val="00F9371A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7F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rsid w:val="009D5D7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2021-05-28T11:53:00Z</dcterms:created>
  <dcterms:modified xsi:type="dcterms:W3CDTF">2021-05-28T11:53:00Z</dcterms:modified>
</cp:coreProperties>
</file>