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7C" w:rsidRPr="00190865" w:rsidRDefault="00926EF7" w:rsidP="00D6727C">
      <w:pPr>
        <w:jc w:val="center"/>
      </w:pPr>
      <w:r w:rsidRPr="00190865">
        <w:t>Техничка</w:t>
      </w:r>
      <w:r w:rsidR="00D6727C" w:rsidRPr="00190865">
        <w:t xml:space="preserve"> </w:t>
      </w:r>
      <w:r w:rsidRPr="00190865">
        <w:t>спецификација</w:t>
      </w:r>
    </w:p>
    <w:p w:rsidR="001B6260" w:rsidRPr="00190865" w:rsidRDefault="001B6260" w:rsidP="001B6260">
      <w:pPr>
        <w:ind w:left="851" w:hanging="851"/>
        <w:jc w:val="center"/>
        <w:rPr>
          <w:b/>
          <w:lang w:val="ru-RU"/>
        </w:rPr>
      </w:pPr>
      <w:r w:rsidRPr="00190865">
        <w:rPr>
          <w:b/>
        </w:rPr>
        <w:t>Услуге организације сталне манифестације „Парк отвореног срца“</w:t>
      </w:r>
      <w:r w:rsidRPr="00190865">
        <w:rPr>
          <w:b/>
          <w:lang w:val="ru-RU"/>
        </w:rPr>
        <w:t>, јн.бр.2022/36</w:t>
      </w:r>
    </w:p>
    <w:p w:rsidR="00D6727C" w:rsidRPr="00190865" w:rsidRDefault="00926EF7" w:rsidP="00D6727C">
      <w:pPr>
        <w:rPr>
          <w:u w:val="single"/>
          <w:lang w:val="ru-RU"/>
        </w:rPr>
      </w:pPr>
      <w:r w:rsidRPr="00190865">
        <w:rPr>
          <w:u w:val="single"/>
          <w:lang w:val="ru-RU"/>
        </w:rPr>
        <w:t>Манифестација</w:t>
      </w:r>
      <w:r w:rsidR="00D6727C" w:rsidRPr="00190865">
        <w:rPr>
          <w:u w:val="single"/>
          <w:lang w:val="ru-RU"/>
        </w:rPr>
        <w:t xml:space="preserve"> </w:t>
      </w:r>
      <w:r w:rsidRPr="00190865">
        <w:rPr>
          <w:u w:val="single"/>
          <w:lang w:val="ru-RU"/>
        </w:rPr>
        <w:t>ће</w:t>
      </w:r>
      <w:r w:rsidR="00D6727C" w:rsidRPr="00190865">
        <w:rPr>
          <w:u w:val="single"/>
          <w:lang w:val="ru-RU"/>
        </w:rPr>
        <w:t xml:space="preserve"> </w:t>
      </w:r>
      <w:r w:rsidRPr="00190865">
        <w:rPr>
          <w:u w:val="single"/>
          <w:lang w:val="ru-RU"/>
        </w:rPr>
        <w:t>се</w:t>
      </w:r>
      <w:r w:rsidR="00D6727C" w:rsidRPr="00190865">
        <w:rPr>
          <w:u w:val="single"/>
          <w:lang w:val="ru-RU"/>
        </w:rPr>
        <w:t xml:space="preserve"> </w:t>
      </w:r>
      <w:r w:rsidRPr="00190865">
        <w:rPr>
          <w:u w:val="single"/>
          <w:lang w:val="ru-RU"/>
        </w:rPr>
        <w:t>одржати</w:t>
      </w:r>
      <w:r w:rsidR="00D6727C" w:rsidRPr="00190865">
        <w:rPr>
          <w:u w:val="single"/>
          <w:lang w:val="ru-RU"/>
        </w:rPr>
        <w:t xml:space="preserve"> </w:t>
      </w:r>
      <w:r w:rsidR="00D6727C" w:rsidRPr="00190865">
        <w:rPr>
          <w:b/>
          <w:u w:val="single"/>
          <w:lang w:val="ru-RU"/>
        </w:rPr>
        <w:t xml:space="preserve">01. </w:t>
      </w:r>
      <w:r w:rsidRPr="00190865">
        <w:rPr>
          <w:b/>
          <w:u w:val="single"/>
          <w:lang w:val="ru-RU"/>
        </w:rPr>
        <w:t>јануара</w:t>
      </w:r>
      <w:r w:rsidR="00D6727C" w:rsidRPr="00190865">
        <w:rPr>
          <w:b/>
          <w:u w:val="single"/>
          <w:lang w:val="ru-RU"/>
        </w:rPr>
        <w:t xml:space="preserve"> 2023 </w:t>
      </w:r>
      <w:r w:rsidRPr="00190865">
        <w:rPr>
          <w:b/>
          <w:u w:val="single"/>
          <w:lang w:val="ru-RU"/>
        </w:rPr>
        <w:t>године</w:t>
      </w:r>
      <w:r w:rsidR="00D6727C" w:rsidRPr="00190865">
        <w:rPr>
          <w:b/>
          <w:u w:val="single"/>
          <w:lang w:val="ru-RU"/>
        </w:rPr>
        <w:t xml:space="preserve"> </w:t>
      </w:r>
      <w:r w:rsidRPr="00190865">
        <w:rPr>
          <w:b/>
          <w:u w:val="single"/>
          <w:lang w:val="ru-RU"/>
        </w:rPr>
        <w:t>у</w:t>
      </w:r>
      <w:r w:rsidR="00D6727C" w:rsidRPr="00190865">
        <w:rPr>
          <w:b/>
          <w:u w:val="single"/>
          <w:lang w:val="ru-RU"/>
        </w:rPr>
        <w:t xml:space="preserve"> </w:t>
      </w:r>
      <w:r w:rsidRPr="00190865">
        <w:rPr>
          <w:b/>
          <w:u w:val="single"/>
          <w:lang w:val="ru-RU"/>
        </w:rPr>
        <w:t>периоду</w:t>
      </w:r>
      <w:r w:rsidR="00D6727C" w:rsidRPr="00190865">
        <w:rPr>
          <w:b/>
          <w:u w:val="single"/>
          <w:lang w:val="ru-RU"/>
        </w:rPr>
        <w:t xml:space="preserve"> </w:t>
      </w:r>
      <w:r w:rsidRPr="00190865">
        <w:rPr>
          <w:b/>
          <w:u w:val="single"/>
          <w:lang w:val="ru-RU"/>
        </w:rPr>
        <w:t>од</w:t>
      </w:r>
      <w:r w:rsidR="00D6727C" w:rsidRPr="00190865">
        <w:rPr>
          <w:b/>
          <w:u w:val="single"/>
          <w:lang w:val="ru-RU"/>
        </w:rPr>
        <w:t xml:space="preserve"> 11 – 14 </w:t>
      </w:r>
      <w:r w:rsidRPr="00190865">
        <w:rPr>
          <w:b/>
          <w:u w:val="single"/>
          <w:lang w:val="ru-RU"/>
        </w:rPr>
        <w:t>часова</w:t>
      </w:r>
      <w:r w:rsidR="00D6727C" w:rsidRPr="00190865">
        <w:rPr>
          <w:u w:val="single"/>
          <w:lang w:val="ru-RU"/>
        </w:rPr>
        <w:t xml:space="preserve"> </w:t>
      </w:r>
      <w:r w:rsidRPr="00190865">
        <w:rPr>
          <w:u w:val="single"/>
          <w:lang w:val="ru-RU"/>
        </w:rPr>
        <w:t>испред</w:t>
      </w:r>
      <w:r w:rsidR="00D6727C" w:rsidRPr="00190865">
        <w:rPr>
          <w:u w:val="single"/>
          <w:lang w:val="ru-RU"/>
        </w:rPr>
        <w:t xml:space="preserve"> </w:t>
      </w:r>
      <w:r w:rsidRPr="00190865">
        <w:rPr>
          <w:u w:val="single"/>
          <w:lang w:val="ru-RU"/>
        </w:rPr>
        <w:t>музеја</w:t>
      </w:r>
      <w:r w:rsidR="00D6727C" w:rsidRPr="00190865">
        <w:rPr>
          <w:u w:val="single"/>
          <w:lang w:val="ru-RU"/>
        </w:rPr>
        <w:t xml:space="preserve"> </w:t>
      </w:r>
      <w:r w:rsidRPr="00190865">
        <w:rPr>
          <w:u w:val="single"/>
          <w:lang w:val="ru-RU"/>
        </w:rPr>
        <w:t>Југославије</w:t>
      </w:r>
      <w:r w:rsidR="00D6727C" w:rsidRPr="00190865">
        <w:rPr>
          <w:u w:val="single"/>
          <w:lang w:val="ru-RU"/>
        </w:rPr>
        <w:t>.</w:t>
      </w:r>
    </w:p>
    <w:p w:rsidR="00D6727C" w:rsidRPr="00190865" w:rsidRDefault="00926EF7" w:rsidP="00D6727C">
      <w:pPr>
        <w:rPr>
          <w:lang w:val="ru-RU"/>
        </w:rPr>
      </w:pPr>
      <w:r w:rsidRPr="00190865">
        <w:rPr>
          <w:lang w:val="ru-RU"/>
        </w:rPr>
        <w:t>Организација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догађаја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подразумева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обезбеђивање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неопходног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материјала</w:t>
      </w:r>
      <w:r w:rsidR="00D6727C" w:rsidRPr="00190865">
        <w:rPr>
          <w:lang w:val="ru-RU"/>
        </w:rPr>
        <w:t xml:space="preserve">, </w:t>
      </w:r>
      <w:r w:rsidRPr="00190865">
        <w:rPr>
          <w:lang w:val="ru-RU"/>
        </w:rPr>
        <w:t>декорације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простора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и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целокупан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превоз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исте</w:t>
      </w:r>
      <w:r w:rsidR="00D6727C" w:rsidRPr="00190865">
        <w:rPr>
          <w:lang w:val="ru-RU"/>
        </w:rPr>
        <w:t xml:space="preserve">, </w:t>
      </w:r>
      <w:r w:rsidRPr="00190865">
        <w:rPr>
          <w:lang w:val="ru-RU"/>
        </w:rPr>
        <w:t>уметничког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програма</w:t>
      </w:r>
      <w:r w:rsidR="00D6727C" w:rsidRPr="00190865">
        <w:rPr>
          <w:lang w:val="ru-RU"/>
        </w:rPr>
        <w:t xml:space="preserve">, </w:t>
      </w:r>
      <w:r w:rsidRPr="00190865">
        <w:rPr>
          <w:lang w:val="ru-RU"/>
        </w:rPr>
        <w:t>ангажованње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одређених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личности</w:t>
      </w:r>
      <w:r w:rsidR="00D6727C" w:rsidRPr="00190865">
        <w:rPr>
          <w:lang w:val="ru-RU"/>
        </w:rPr>
        <w:t xml:space="preserve"> – </w:t>
      </w:r>
      <w:r w:rsidRPr="00190865">
        <w:rPr>
          <w:lang w:val="ru-RU"/>
        </w:rPr>
        <w:t>учесника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у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програму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и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то</w:t>
      </w:r>
      <w:r w:rsidR="00D6727C" w:rsidRPr="00190865">
        <w:rPr>
          <w:lang w:val="ru-RU"/>
        </w:rPr>
        <w:t>:</w:t>
      </w:r>
    </w:p>
    <w:p w:rsidR="00D6727C" w:rsidRPr="00190865" w:rsidRDefault="00926EF7" w:rsidP="00D6727C">
      <w:pPr>
        <w:rPr>
          <w:b/>
          <w:bCs/>
          <w:lang w:val="ru-RU"/>
        </w:rPr>
      </w:pPr>
      <w:r w:rsidRPr="00190865">
        <w:rPr>
          <w:b/>
          <w:bCs/>
          <w:lang w:val="ru-RU"/>
        </w:rPr>
        <w:t>Обезбеђивање</w:t>
      </w:r>
      <w:r w:rsidR="00D6727C" w:rsidRPr="00190865">
        <w:rPr>
          <w:b/>
          <w:bCs/>
          <w:lang w:val="ru-RU"/>
        </w:rPr>
        <w:t xml:space="preserve"> </w:t>
      </w:r>
      <w:r w:rsidRPr="00190865">
        <w:rPr>
          <w:b/>
          <w:bCs/>
          <w:lang w:val="ru-RU"/>
        </w:rPr>
        <w:t>материјала</w:t>
      </w:r>
      <w:r w:rsidR="00D6727C" w:rsidRPr="00190865">
        <w:rPr>
          <w:b/>
          <w:bCs/>
          <w:lang w:val="ru-RU"/>
        </w:rPr>
        <w:t>:</w:t>
      </w:r>
    </w:p>
    <w:p w:rsidR="00D6727C" w:rsidRPr="00190865" w:rsidRDefault="00926EF7" w:rsidP="00E62794">
      <w:pPr>
        <w:jc w:val="both"/>
        <w:rPr>
          <w:lang w:val="ru-RU"/>
        </w:rPr>
      </w:pPr>
      <w:r w:rsidRPr="00190865">
        <w:rPr>
          <w:lang w:val="ru-RU"/>
        </w:rPr>
        <w:t>Декорација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амбијента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би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подразумевала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набавку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и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намештање</w:t>
      </w:r>
      <w:r w:rsidR="00D6727C" w:rsidRPr="00190865">
        <w:rPr>
          <w:lang w:val="ru-RU"/>
        </w:rPr>
        <w:t xml:space="preserve"> (</w:t>
      </w:r>
      <w:r w:rsidRPr="00190865">
        <w:rPr>
          <w:lang w:val="ru-RU"/>
        </w:rPr>
        <w:t>уз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превоз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и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ангажовање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сопственог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људства</w:t>
      </w:r>
      <w:r w:rsidR="00D6727C" w:rsidRPr="00190865">
        <w:rPr>
          <w:lang w:val="ru-RU"/>
        </w:rPr>
        <w:t>) ,</w:t>
      </w:r>
      <w:r w:rsidRPr="00190865">
        <w:rPr>
          <w:lang w:val="ru-RU"/>
        </w:rPr>
        <w:t>декорацију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на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платоу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испред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музеја</w:t>
      </w:r>
      <w:r w:rsidR="00D6727C" w:rsidRPr="00190865">
        <w:rPr>
          <w:lang w:val="ru-RU"/>
        </w:rPr>
        <w:t xml:space="preserve"> (</w:t>
      </w:r>
      <w:r w:rsidRPr="00190865">
        <w:rPr>
          <w:lang w:val="ru-RU"/>
        </w:rPr>
        <w:t>две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окићене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јелке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висине</w:t>
      </w:r>
      <w:r w:rsidR="00D6727C" w:rsidRPr="00190865">
        <w:rPr>
          <w:lang w:val="ru-RU"/>
        </w:rPr>
        <w:t xml:space="preserve"> 4 </w:t>
      </w:r>
      <w:r w:rsidRPr="00190865">
        <w:rPr>
          <w:lang w:val="ru-RU"/>
        </w:rPr>
        <w:t>метра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са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постаментом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и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пок</w:t>
      </w:r>
      <w:r w:rsidR="00E62794" w:rsidRPr="00190865">
        <w:rPr>
          <w:lang w:val="ru-RU"/>
        </w:rPr>
        <w:t>л</w:t>
      </w:r>
      <w:r w:rsidRPr="00190865">
        <w:rPr>
          <w:lang w:val="ru-RU"/>
        </w:rPr>
        <w:t>онима</w:t>
      </w:r>
      <w:r w:rsidR="00D6727C" w:rsidRPr="00190865">
        <w:rPr>
          <w:lang w:val="ru-RU"/>
        </w:rPr>
        <w:t xml:space="preserve">, </w:t>
      </w:r>
      <w:r w:rsidRPr="00190865">
        <w:rPr>
          <w:lang w:val="ru-RU"/>
        </w:rPr>
        <w:t>украшавање</w:t>
      </w:r>
      <w:r w:rsidR="00D6727C" w:rsidRPr="00190865">
        <w:rPr>
          <w:lang w:val="ru-RU"/>
        </w:rPr>
        <w:t xml:space="preserve"> </w:t>
      </w:r>
      <w:r w:rsidR="00E62794" w:rsidRPr="00190865">
        <w:rPr>
          <w:lang w:val="ru-RU"/>
        </w:rPr>
        <w:t>јел</w:t>
      </w:r>
      <w:r w:rsidRPr="00190865">
        <w:rPr>
          <w:lang w:val="ru-RU"/>
        </w:rPr>
        <w:t>ки</w:t>
      </w:r>
      <w:r w:rsidR="00D6727C" w:rsidRPr="00190865">
        <w:rPr>
          <w:lang w:val="ru-RU"/>
        </w:rPr>
        <w:t xml:space="preserve">, </w:t>
      </w:r>
      <w:r w:rsidRPr="00190865">
        <w:rPr>
          <w:lang w:val="ru-RU"/>
        </w:rPr>
        <w:t>декорација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између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расвете</w:t>
      </w:r>
      <w:r w:rsidR="00D6727C" w:rsidRPr="00190865">
        <w:rPr>
          <w:lang w:val="ru-RU"/>
        </w:rPr>
        <w:t xml:space="preserve"> (</w:t>
      </w:r>
      <w:r w:rsidR="00E62794" w:rsidRPr="00190865">
        <w:rPr>
          <w:lang w:val="ru-RU"/>
        </w:rPr>
        <w:t>карневал</w:t>
      </w:r>
      <w:r w:rsidRPr="00190865">
        <w:rPr>
          <w:lang w:val="ru-RU"/>
        </w:rPr>
        <w:t>ске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заставице</w:t>
      </w:r>
      <w:r w:rsidR="00D6727C" w:rsidRPr="00190865">
        <w:rPr>
          <w:lang w:val="ru-RU"/>
        </w:rPr>
        <w:t xml:space="preserve">), </w:t>
      </w:r>
      <w:r w:rsidRPr="00190865">
        <w:rPr>
          <w:lang w:val="ru-RU"/>
        </w:rPr>
        <w:t>фигура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од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Деда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Мраза</w:t>
      </w:r>
      <w:r w:rsidR="00D6727C" w:rsidRPr="00190865">
        <w:rPr>
          <w:lang w:val="ru-RU"/>
        </w:rPr>
        <w:t xml:space="preserve">, </w:t>
      </w:r>
      <w:r w:rsidRPr="00190865">
        <w:rPr>
          <w:lang w:val="ru-RU"/>
        </w:rPr>
        <w:t>два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велика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трона</w:t>
      </w:r>
      <w:r w:rsidR="00D6727C" w:rsidRPr="00190865">
        <w:rPr>
          <w:lang w:val="ru-RU"/>
        </w:rPr>
        <w:t xml:space="preserve"> (</w:t>
      </w:r>
      <w:r w:rsidRPr="00190865">
        <w:rPr>
          <w:lang w:val="ru-RU"/>
        </w:rPr>
        <w:t>фотеље</w:t>
      </w:r>
      <w:r w:rsidR="00D6727C" w:rsidRPr="00190865">
        <w:rPr>
          <w:lang w:val="ru-RU"/>
        </w:rPr>
        <w:t xml:space="preserve">) </w:t>
      </w:r>
      <w:r w:rsidRPr="00190865">
        <w:rPr>
          <w:lang w:val="ru-RU"/>
        </w:rPr>
        <w:t>за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Деда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Мраза</w:t>
      </w:r>
      <w:r w:rsidR="00D6727C" w:rsidRPr="00190865">
        <w:rPr>
          <w:lang w:val="ru-RU"/>
        </w:rPr>
        <w:t>.</w:t>
      </w:r>
    </w:p>
    <w:p w:rsidR="00D6727C" w:rsidRPr="00190865" w:rsidRDefault="00926EF7" w:rsidP="00E62794">
      <w:pPr>
        <w:jc w:val="both"/>
        <w:rPr>
          <w:lang w:val="ru-RU"/>
        </w:rPr>
      </w:pPr>
      <w:r w:rsidRPr="00190865">
        <w:rPr>
          <w:lang w:val="ru-RU"/>
        </w:rPr>
        <w:t>Набавка</w:t>
      </w:r>
      <w:r w:rsidR="00D6727C" w:rsidRPr="00190865">
        <w:rPr>
          <w:lang w:val="ru-RU"/>
        </w:rPr>
        <w:t xml:space="preserve">, </w:t>
      </w:r>
      <w:r w:rsidRPr="00190865">
        <w:rPr>
          <w:lang w:val="ru-RU"/>
        </w:rPr>
        <w:t>штампа</w:t>
      </w:r>
      <w:r w:rsidR="00D6727C" w:rsidRPr="00190865">
        <w:rPr>
          <w:lang w:val="ru-RU"/>
        </w:rPr>
        <w:t xml:space="preserve">, </w:t>
      </w:r>
      <w:r w:rsidRPr="00190865">
        <w:rPr>
          <w:lang w:val="ru-RU"/>
        </w:rPr>
        <w:t>дување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и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достава</w:t>
      </w:r>
      <w:r w:rsidR="00D6727C" w:rsidRPr="00190865">
        <w:rPr>
          <w:lang w:val="ru-RU"/>
        </w:rPr>
        <w:t xml:space="preserve"> </w:t>
      </w:r>
      <w:r w:rsidR="004C43F7" w:rsidRPr="00190865">
        <w:rPr>
          <w:lang w:val="ru-RU"/>
        </w:rPr>
        <w:t>2000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балона</w:t>
      </w:r>
      <w:r w:rsidR="00D6727C" w:rsidRPr="00190865">
        <w:rPr>
          <w:lang w:val="ru-RU"/>
        </w:rPr>
        <w:t xml:space="preserve"> (</w:t>
      </w:r>
      <w:r w:rsidRPr="00190865">
        <w:rPr>
          <w:lang w:val="ru-RU"/>
        </w:rPr>
        <w:t>у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разним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бојама</w:t>
      </w:r>
      <w:r w:rsidR="00D6727C" w:rsidRPr="00190865">
        <w:rPr>
          <w:lang w:val="ru-RU"/>
        </w:rPr>
        <w:t xml:space="preserve">, </w:t>
      </w:r>
      <w:r w:rsidRPr="00190865">
        <w:rPr>
          <w:lang w:val="ru-RU"/>
        </w:rPr>
        <w:t>димензије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најмање</w:t>
      </w:r>
      <w:r w:rsidR="00D6727C" w:rsidRPr="00190865">
        <w:rPr>
          <w:lang w:val="ru-RU"/>
        </w:rPr>
        <w:t xml:space="preserve"> 12 </w:t>
      </w:r>
      <w:r w:rsidRPr="00190865">
        <w:rPr>
          <w:lang w:val="ru-RU"/>
        </w:rPr>
        <w:t>инча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са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држачима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и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надувавањем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истих</w:t>
      </w:r>
      <w:r w:rsidR="00D6727C" w:rsidRPr="00190865">
        <w:rPr>
          <w:lang w:val="ru-RU"/>
        </w:rPr>
        <w:t xml:space="preserve">). </w:t>
      </w:r>
      <w:r w:rsidRPr="00190865">
        <w:rPr>
          <w:lang w:val="ru-RU"/>
        </w:rPr>
        <w:t>Потребно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је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на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балонима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штампати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натпис</w:t>
      </w:r>
      <w:r w:rsidR="00D6727C" w:rsidRPr="00190865">
        <w:rPr>
          <w:lang w:val="ru-RU"/>
        </w:rPr>
        <w:t xml:space="preserve"> „</w:t>
      </w:r>
      <w:r w:rsidRPr="00190865">
        <w:rPr>
          <w:lang w:val="ru-RU"/>
        </w:rPr>
        <w:t>Срећна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Нова</w:t>
      </w:r>
      <w:r w:rsidR="00D6727C" w:rsidRPr="00190865">
        <w:rPr>
          <w:lang w:val="ru-RU"/>
        </w:rPr>
        <w:t xml:space="preserve"> 2023 </w:t>
      </w:r>
      <w:r w:rsidRPr="00190865">
        <w:rPr>
          <w:lang w:val="ru-RU"/>
        </w:rPr>
        <w:t>година</w:t>
      </w:r>
      <w:r w:rsidR="00D6727C" w:rsidRPr="00190865">
        <w:rPr>
          <w:lang w:val="ru-RU"/>
        </w:rPr>
        <w:t xml:space="preserve">“ </w:t>
      </w:r>
      <w:r w:rsidRPr="00190865">
        <w:rPr>
          <w:lang w:val="ru-RU"/>
        </w:rPr>
        <w:t>и</w:t>
      </w:r>
      <w:r w:rsidR="00D6727C" w:rsidRPr="00190865">
        <w:rPr>
          <w:lang w:val="ru-RU"/>
        </w:rPr>
        <w:t xml:space="preserve"> </w:t>
      </w:r>
      <w:r w:rsidR="00E62794" w:rsidRPr="00190865">
        <w:rPr>
          <w:lang w:val="ru-RU"/>
        </w:rPr>
        <w:t>грб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Општине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Савски</w:t>
      </w:r>
      <w:r w:rsidR="00D6727C" w:rsidRPr="00190865">
        <w:rPr>
          <w:lang w:val="ru-RU"/>
        </w:rPr>
        <w:t xml:space="preserve"> </w:t>
      </w:r>
      <w:r w:rsidRPr="00190865">
        <w:rPr>
          <w:lang w:val="ru-RU"/>
        </w:rPr>
        <w:t>венац</w:t>
      </w:r>
      <w:r w:rsidR="00D6727C" w:rsidRPr="00190865">
        <w:rPr>
          <w:lang w:val="ru-RU"/>
        </w:rPr>
        <w:t>.</w:t>
      </w:r>
    </w:p>
    <w:p w:rsidR="00D6727C" w:rsidRPr="00190865" w:rsidRDefault="00926EF7" w:rsidP="00D6727C">
      <w:pPr>
        <w:rPr>
          <w:b/>
          <w:bCs/>
        </w:rPr>
      </w:pPr>
      <w:proofErr w:type="spellStart"/>
      <w:r w:rsidRPr="00190865">
        <w:rPr>
          <w:b/>
          <w:bCs/>
        </w:rPr>
        <w:t>Ангажовање</w:t>
      </w:r>
      <w:proofErr w:type="spellEnd"/>
      <w:r w:rsidR="00D6727C" w:rsidRPr="00190865">
        <w:rPr>
          <w:b/>
          <w:bCs/>
        </w:rPr>
        <w:t xml:space="preserve"> </w:t>
      </w:r>
      <w:proofErr w:type="spellStart"/>
      <w:r w:rsidRPr="00190865">
        <w:rPr>
          <w:b/>
          <w:bCs/>
        </w:rPr>
        <w:t>учесника</w:t>
      </w:r>
      <w:proofErr w:type="spellEnd"/>
      <w:r w:rsidR="00D6727C" w:rsidRPr="00190865">
        <w:rPr>
          <w:b/>
          <w:bCs/>
        </w:rPr>
        <w:t xml:space="preserve"> </w:t>
      </w:r>
      <w:r w:rsidRPr="00190865">
        <w:rPr>
          <w:b/>
          <w:bCs/>
        </w:rPr>
        <w:t>у</w:t>
      </w:r>
      <w:r w:rsidR="00D6727C" w:rsidRPr="00190865">
        <w:rPr>
          <w:b/>
          <w:bCs/>
        </w:rPr>
        <w:t xml:space="preserve"> </w:t>
      </w:r>
      <w:proofErr w:type="spellStart"/>
      <w:r w:rsidRPr="00190865">
        <w:rPr>
          <w:b/>
          <w:bCs/>
        </w:rPr>
        <w:t>програму</w:t>
      </w:r>
      <w:proofErr w:type="spellEnd"/>
      <w:r w:rsidR="00D6727C" w:rsidRPr="00190865">
        <w:rPr>
          <w:b/>
          <w:bCs/>
        </w:rPr>
        <w:t>:</w:t>
      </w:r>
    </w:p>
    <w:p w:rsidR="00D6727C" w:rsidRPr="00190865" w:rsidRDefault="00D6727C" w:rsidP="00E62794">
      <w:pPr>
        <w:pStyle w:val="ListParagraph"/>
        <w:numPr>
          <w:ilvl w:val="0"/>
          <w:numId w:val="2"/>
        </w:numPr>
      </w:pPr>
      <w:r w:rsidRPr="00190865">
        <w:t xml:space="preserve">2 </w:t>
      </w:r>
      <w:r w:rsidR="00926EF7" w:rsidRPr="00190865">
        <w:t>Деда</w:t>
      </w:r>
      <w:r w:rsidRPr="00190865">
        <w:t xml:space="preserve"> </w:t>
      </w:r>
      <w:r w:rsidR="00926EF7" w:rsidRPr="00190865">
        <w:t>Мраза</w:t>
      </w:r>
      <w:r w:rsidRPr="00190865">
        <w:t xml:space="preserve"> </w:t>
      </w:r>
      <w:r w:rsidR="00E62794" w:rsidRPr="00190865">
        <w:t xml:space="preserve">и </w:t>
      </w:r>
      <w:r w:rsidRPr="00190865">
        <w:t xml:space="preserve">12 </w:t>
      </w:r>
      <w:r w:rsidR="00926EF7" w:rsidRPr="00190865">
        <w:t>Дечијих</w:t>
      </w:r>
      <w:r w:rsidRPr="00190865">
        <w:t xml:space="preserve"> </w:t>
      </w:r>
      <w:r w:rsidR="00926EF7" w:rsidRPr="00190865">
        <w:t>маскота</w:t>
      </w:r>
      <w:r w:rsidRPr="00190865">
        <w:t>,</w:t>
      </w:r>
      <w:r w:rsidR="00E62794" w:rsidRPr="00190865">
        <w:t xml:space="preserve"> који ће се током манифестације дружити са децом, а на крају манифестације сликати са децом;</w:t>
      </w:r>
    </w:p>
    <w:p w:rsidR="00D6727C" w:rsidRPr="00190865" w:rsidRDefault="00926EF7" w:rsidP="00D6727C">
      <w:pPr>
        <w:pStyle w:val="ListParagraph"/>
        <w:numPr>
          <w:ilvl w:val="0"/>
          <w:numId w:val="2"/>
        </w:numPr>
      </w:pPr>
      <w:r w:rsidRPr="00190865">
        <w:t>Ангажовање</w:t>
      </w:r>
      <w:r w:rsidR="00D6727C" w:rsidRPr="00190865">
        <w:t xml:space="preserve"> </w:t>
      </w:r>
      <w:r w:rsidRPr="00190865">
        <w:t>водитеља</w:t>
      </w:r>
      <w:r w:rsidR="00D6727C" w:rsidRPr="00190865">
        <w:t xml:space="preserve"> </w:t>
      </w:r>
      <w:r w:rsidRPr="00190865">
        <w:t>програма</w:t>
      </w:r>
      <w:r w:rsidR="00D6727C" w:rsidRPr="00190865">
        <w:t xml:space="preserve"> </w:t>
      </w:r>
      <w:r w:rsidRPr="00190865">
        <w:t>и</w:t>
      </w:r>
      <w:r w:rsidR="00D6727C" w:rsidRPr="00190865">
        <w:t xml:space="preserve"> </w:t>
      </w:r>
      <w:r w:rsidRPr="00190865">
        <w:t>професионалног</w:t>
      </w:r>
      <w:r w:rsidR="00D6727C" w:rsidRPr="00190865">
        <w:t xml:space="preserve"> </w:t>
      </w:r>
      <w:r w:rsidRPr="00190865">
        <w:t>аниматора</w:t>
      </w:r>
      <w:r w:rsidR="00D6727C" w:rsidRPr="00190865">
        <w:t xml:space="preserve"> </w:t>
      </w:r>
      <w:r w:rsidRPr="00190865">
        <w:t>Предрага</w:t>
      </w:r>
      <w:r w:rsidR="00D6727C" w:rsidRPr="00190865">
        <w:t xml:space="preserve"> </w:t>
      </w:r>
      <w:r w:rsidRPr="00190865">
        <w:t>Вуковића</w:t>
      </w:r>
      <w:r w:rsidR="00D6727C" w:rsidRPr="00190865">
        <w:t xml:space="preserve"> – </w:t>
      </w:r>
      <w:r w:rsidRPr="00190865">
        <w:t>Пеђолина</w:t>
      </w:r>
    </w:p>
    <w:p w:rsidR="00D6727C" w:rsidRPr="00190865" w:rsidRDefault="00926EF7" w:rsidP="00D6727C">
      <w:pPr>
        <w:pStyle w:val="ListParagraph"/>
        <w:numPr>
          <w:ilvl w:val="0"/>
          <w:numId w:val="2"/>
        </w:numPr>
      </w:pPr>
      <w:r w:rsidRPr="00190865">
        <w:t>Ангажовање</w:t>
      </w:r>
      <w:r w:rsidR="00D6727C" w:rsidRPr="00190865">
        <w:t xml:space="preserve"> </w:t>
      </w:r>
      <w:r w:rsidRPr="00190865">
        <w:t>три</w:t>
      </w:r>
      <w:r w:rsidR="00D6727C" w:rsidRPr="00190865">
        <w:t xml:space="preserve"> </w:t>
      </w:r>
      <w:r w:rsidRPr="00190865">
        <w:t>кловна</w:t>
      </w:r>
      <w:r w:rsidR="00D6727C" w:rsidRPr="00190865">
        <w:t xml:space="preserve">, </w:t>
      </w:r>
      <w:r w:rsidRPr="00190865">
        <w:t>један</w:t>
      </w:r>
      <w:r w:rsidR="00D6727C" w:rsidRPr="00190865">
        <w:t xml:space="preserve"> </w:t>
      </w:r>
      <w:r w:rsidRPr="00190865">
        <w:t>изводи</w:t>
      </w:r>
      <w:r w:rsidR="00D6727C" w:rsidRPr="00190865">
        <w:t xml:space="preserve"> </w:t>
      </w:r>
      <w:r w:rsidRPr="00190865">
        <w:t>перформанс</w:t>
      </w:r>
      <w:r w:rsidR="00D6727C" w:rsidRPr="00190865">
        <w:t xml:space="preserve"> </w:t>
      </w:r>
      <w:r w:rsidRPr="00190865">
        <w:t>на</w:t>
      </w:r>
      <w:r w:rsidR="00D6727C" w:rsidRPr="00190865">
        <w:t xml:space="preserve"> </w:t>
      </w:r>
      <w:r w:rsidRPr="00190865">
        <w:t>бини</w:t>
      </w:r>
      <w:r w:rsidR="00D6727C" w:rsidRPr="00190865">
        <w:t xml:space="preserve">, </w:t>
      </w:r>
      <w:r w:rsidRPr="00190865">
        <w:t>друга</w:t>
      </w:r>
      <w:r w:rsidR="00D6727C" w:rsidRPr="00190865">
        <w:t xml:space="preserve"> </w:t>
      </w:r>
      <w:r w:rsidRPr="00190865">
        <w:t>два</w:t>
      </w:r>
      <w:r w:rsidR="00D6727C" w:rsidRPr="00190865">
        <w:t xml:space="preserve">, </w:t>
      </w:r>
      <w:r w:rsidRPr="00190865">
        <w:t>дефилују</w:t>
      </w:r>
      <w:r w:rsidR="00D6727C" w:rsidRPr="00190865">
        <w:t xml:space="preserve">, </w:t>
      </w:r>
      <w:r w:rsidRPr="00190865">
        <w:t>друже</w:t>
      </w:r>
      <w:r w:rsidR="00D6727C" w:rsidRPr="00190865">
        <w:t xml:space="preserve"> </w:t>
      </w:r>
      <w:r w:rsidRPr="00190865">
        <w:t>се</w:t>
      </w:r>
      <w:r w:rsidR="00D6727C" w:rsidRPr="00190865">
        <w:t xml:space="preserve"> </w:t>
      </w:r>
      <w:r w:rsidRPr="00190865">
        <w:t>са</w:t>
      </w:r>
      <w:r w:rsidR="00D6727C" w:rsidRPr="00190865">
        <w:t xml:space="preserve"> </w:t>
      </w:r>
      <w:r w:rsidRPr="00190865">
        <w:t>децом</w:t>
      </w:r>
      <w:r w:rsidR="00D6727C" w:rsidRPr="00190865">
        <w:t xml:space="preserve"> </w:t>
      </w:r>
      <w:r w:rsidRPr="00190865">
        <w:t>и</w:t>
      </w:r>
      <w:r w:rsidR="00D6727C" w:rsidRPr="00190865">
        <w:t xml:space="preserve"> </w:t>
      </w:r>
      <w:r w:rsidRPr="00190865">
        <w:t>деле</w:t>
      </w:r>
      <w:r w:rsidR="00D6727C" w:rsidRPr="00190865">
        <w:t xml:space="preserve"> </w:t>
      </w:r>
      <w:r w:rsidRPr="00190865">
        <w:t>моделиране</w:t>
      </w:r>
      <w:r w:rsidR="00D6727C" w:rsidRPr="00190865">
        <w:t xml:space="preserve"> </w:t>
      </w:r>
      <w:r w:rsidRPr="00190865">
        <w:t>балоне</w:t>
      </w:r>
    </w:p>
    <w:p w:rsidR="00D6727C" w:rsidRPr="00190865" w:rsidRDefault="00926EF7" w:rsidP="00D6727C">
      <w:pPr>
        <w:pStyle w:val="ListParagraph"/>
        <w:numPr>
          <w:ilvl w:val="0"/>
          <w:numId w:val="2"/>
        </w:numPr>
      </w:pPr>
      <w:r w:rsidRPr="00190865">
        <w:t>Ангажовање</w:t>
      </w:r>
      <w:r w:rsidR="00D6727C" w:rsidRPr="00190865">
        <w:t xml:space="preserve"> </w:t>
      </w:r>
      <w:r w:rsidRPr="00190865">
        <w:t>глумаца</w:t>
      </w:r>
      <w:r w:rsidR="00D6727C" w:rsidRPr="00190865">
        <w:t xml:space="preserve"> </w:t>
      </w:r>
      <w:r w:rsidRPr="00190865">
        <w:t>ради</w:t>
      </w:r>
      <w:r w:rsidR="00D6727C" w:rsidRPr="00190865">
        <w:t xml:space="preserve"> </w:t>
      </w:r>
      <w:r w:rsidRPr="00190865">
        <w:t>извођења</w:t>
      </w:r>
      <w:r w:rsidR="00D6727C" w:rsidRPr="00190865">
        <w:t xml:space="preserve"> </w:t>
      </w:r>
      <w:r w:rsidRPr="00190865">
        <w:t>дечије</w:t>
      </w:r>
      <w:r w:rsidR="00D6727C" w:rsidRPr="00190865">
        <w:t xml:space="preserve"> </w:t>
      </w:r>
      <w:r w:rsidRPr="00190865">
        <w:t>позоришне</w:t>
      </w:r>
      <w:r w:rsidR="00D6727C" w:rsidRPr="00190865">
        <w:t xml:space="preserve"> </w:t>
      </w:r>
      <w:r w:rsidRPr="00190865">
        <w:t>представе</w:t>
      </w:r>
    </w:p>
    <w:p w:rsidR="00D6727C" w:rsidRPr="00190865" w:rsidRDefault="00926EF7" w:rsidP="00D6727C">
      <w:pPr>
        <w:pStyle w:val="ListParagraph"/>
        <w:numPr>
          <w:ilvl w:val="0"/>
          <w:numId w:val="2"/>
        </w:numPr>
      </w:pPr>
      <w:r w:rsidRPr="00190865">
        <w:t>Ангажовање</w:t>
      </w:r>
      <w:r w:rsidR="00D6727C" w:rsidRPr="00190865">
        <w:t xml:space="preserve"> </w:t>
      </w:r>
      <w:r w:rsidRPr="00190865">
        <w:t>жонглера</w:t>
      </w:r>
      <w:r w:rsidR="00D6727C" w:rsidRPr="00190865">
        <w:t xml:space="preserve"> </w:t>
      </w:r>
      <w:r w:rsidRPr="00190865">
        <w:t>и</w:t>
      </w:r>
      <w:r w:rsidR="00D6727C" w:rsidRPr="00190865">
        <w:t xml:space="preserve"> </w:t>
      </w:r>
      <w:r w:rsidRPr="00190865">
        <w:t>акробате</w:t>
      </w:r>
      <w:r w:rsidR="00D6727C" w:rsidRPr="00190865">
        <w:t xml:space="preserve"> </w:t>
      </w:r>
      <w:r w:rsidRPr="00190865">
        <w:t>Филипина</w:t>
      </w:r>
    </w:p>
    <w:p w:rsidR="00D6727C" w:rsidRPr="00190865" w:rsidRDefault="00926EF7" w:rsidP="00D6727C">
      <w:pPr>
        <w:pStyle w:val="ListParagraph"/>
        <w:numPr>
          <w:ilvl w:val="0"/>
          <w:numId w:val="2"/>
        </w:numPr>
      </w:pPr>
      <w:r w:rsidRPr="00190865">
        <w:t>Ангажовање</w:t>
      </w:r>
      <w:r w:rsidR="00D6727C" w:rsidRPr="00190865">
        <w:t xml:space="preserve"> </w:t>
      </w:r>
      <w:r w:rsidRPr="00190865">
        <w:t>Џумбус</w:t>
      </w:r>
      <w:r w:rsidR="00D6727C" w:rsidRPr="00190865">
        <w:t xml:space="preserve"> </w:t>
      </w:r>
      <w:r w:rsidRPr="00190865">
        <w:t>аниматора</w:t>
      </w:r>
      <w:r w:rsidR="00D6727C" w:rsidRPr="00190865">
        <w:t xml:space="preserve"> </w:t>
      </w:r>
      <w:r w:rsidRPr="00190865">
        <w:t>и</w:t>
      </w:r>
      <w:r w:rsidR="00D6727C" w:rsidRPr="00190865">
        <w:t xml:space="preserve"> </w:t>
      </w:r>
      <w:r w:rsidRPr="00190865">
        <w:t>њихов</w:t>
      </w:r>
      <w:r w:rsidR="00D6727C" w:rsidRPr="00190865">
        <w:t xml:space="preserve"> </w:t>
      </w:r>
      <w:r w:rsidRPr="00190865">
        <w:t>програм</w:t>
      </w:r>
      <w:r w:rsidR="00D6727C" w:rsidRPr="00190865">
        <w:t xml:space="preserve"> </w:t>
      </w:r>
      <w:r w:rsidRPr="00190865">
        <w:t>на</w:t>
      </w:r>
      <w:r w:rsidR="00D6727C" w:rsidRPr="00190865">
        <w:t xml:space="preserve"> </w:t>
      </w:r>
      <w:r w:rsidRPr="00190865">
        <w:t>бини</w:t>
      </w:r>
    </w:p>
    <w:p w:rsidR="00D6727C" w:rsidRPr="00190865" w:rsidRDefault="00926EF7" w:rsidP="00D6727C">
      <w:pPr>
        <w:pStyle w:val="ListParagraph"/>
        <w:numPr>
          <w:ilvl w:val="0"/>
          <w:numId w:val="2"/>
        </w:numPr>
      </w:pPr>
      <w:r w:rsidRPr="00190865">
        <w:t>Ангажовање</w:t>
      </w:r>
      <w:r w:rsidR="00D6727C" w:rsidRPr="00190865">
        <w:t xml:space="preserve"> </w:t>
      </w:r>
      <w:r w:rsidRPr="00190865">
        <w:t>мађионичара</w:t>
      </w:r>
      <w:r w:rsidR="00D6727C" w:rsidRPr="00190865">
        <w:t xml:space="preserve"> </w:t>
      </w:r>
      <w:r w:rsidRPr="00190865">
        <w:t>и</w:t>
      </w:r>
      <w:r w:rsidR="00D6727C" w:rsidRPr="00190865">
        <w:t xml:space="preserve"> </w:t>
      </w:r>
      <w:r w:rsidRPr="00190865">
        <w:t>његов</w:t>
      </w:r>
      <w:r w:rsidR="00D6727C" w:rsidRPr="00190865">
        <w:t xml:space="preserve"> </w:t>
      </w:r>
      <w:r w:rsidRPr="00190865">
        <w:t>програм</w:t>
      </w:r>
      <w:r w:rsidR="00D6727C" w:rsidRPr="00190865">
        <w:t xml:space="preserve"> </w:t>
      </w:r>
      <w:r w:rsidRPr="00190865">
        <w:t>на</w:t>
      </w:r>
      <w:r w:rsidR="00D6727C" w:rsidRPr="00190865">
        <w:t xml:space="preserve"> </w:t>
      </w:r>
      <w:r w:rsidRPr="00190865">
        <w:t>бини</w:t>
      </w:r>
    </w:p>
    <w:p w:rsidR="00D6727C" w:rsidRPr="00190865" w:rsidRDefault="00926EF7" w:rsidP="00D6727C">
      <w:pPr>
        <w:pStyle w:val="ListParagraph"/>
        <w:numPr>
          <w:ilvl w:val="0"/>
          <w:numId w:val="2"/>
        </w:numPr>
      </w:pPr>
      <w:r w:rsidRPr="00190865">
        <w:t>Ангажовање</w:t>
      </w:r>
      <w:r w:rsidR="00D6727C" w:rsidRPr="00190865">
        <w:t xml:space="preserve"> </w:t>
      </w:r>
      <w:r w:rsidRPr="00190865">
        <w:t>техничког</w:t>
      </w:r>
      <w:r w:rsidR="00D6727C" w:rsidRPr="00190865">
        <w:t xml:space="preserve"> </w:t>
      </w:r>
      <w:r w:rsidRPr="00190865">
        <w:t>лица</w:t>
      </w:r>
      <w:r w:rsidR="00D6727C" w:rsidRPr="00190865">
        <w:t xml:space="preserve"> </w:t>
      </w:r>
      <w:r w:rsidRPr="00190865">
        <w:t>за</w:t>
      </w:r>
      <w:r w:rsidR="00D6727C" w:rsidRPr="00190865">
        <w:t xml:space="preserve"> </w:t>
      </w:r>
      <w:r w:rsidRPr="00190865">
        <w:t>тон</w:t>
      </w:r>
      <w:r w:rsidR="00D6727C" w:rsidRPr="00190865">
        <w:t xml:space="preserve"> </w:t>
      </w:r>
      <w:r w:rsidRPr="00190865">
        <w:t>у</w:t>
      </w:r>
      <w:r w:rsidR="00D6727C" w:rsidRPr="00190865">
        <w:t xml:space="preserve"> </w:t>
      </w:r>
      <w:r w:rsidRPr="00190865">
        <w:t>току</w:t>
      </w:r>
      <w:r w:rsidR="00D6727C" w:rsidRPr="00190865">
        <w:t xml:space="preserve"> </w:t>
      </w:r>
      <w:r w:rsidRPr="00190865">
        <w:t>трајања</w:t>
      </w:r>
      <w:r w:rsidR="00D6727C" w:rsidRPr="00190865">
        <w:t xml:space="preserve"> </w:t>
      </w:r>
      <w:r w:rsidRPr="00190865">
        <w:t>манифестације</w:t>
      </w:r>
    </w:p>
    <w:p w:rsidR="00D6727C" w:rsidRPr="00190865" w:rsidRDefault="00926EF7" w:rsidP="00D6727C">
      <w:pPr>
        <w:pStyle w:val="ListParagraph"/>
        <w:numPr>
          <w:ilvl w:val="0"/>
          <w:numId w:val="2"/>
        </w:numPr>
      </w:pPr>
      <w:r w:rsidRPr="00190865">
        <w:t>Превоз</w:t>
      </w:r>
      <w:r w:rsidR="00D6727C" w:rsidRPr="00190865">
        <w:t xml:space="preserve"> </w:t>
      </w:r>
      <w:r w:rsidRPr="00190865">
        <w:t>и</w:t>
      </w:r>
      <w:r w:rsidR="00D6727C" w:rsidRPr="00190865">
        <w:t xml:space="preserve"> </w:t>
      </w:r>
      <w:r w:rsidRPr="00190865">
        <w:t>монтажа</w:t>
      </w:r>
      <w:r w:rsidR="00D6727C" w:rsidRPr="00190865">
        <w:t xml:space="preserve"> </w:t>
      </w:r>
      <w:r w:rsidRPr="00190865">
        <w:t>целокупне</w:t>
      </w:r>
      <w:r w:rsidR="00D6727C" w:rsidRPr="00190865">
        <w:t xml:space="preserve"> </w:t>
      </w:r>
      <w:r w:rsidRPr="00190865">
        <w:t>музичке</w:t>
      </w:r>
      <w:r w:rsidR="00D6727C" w:rsidRPr="00190865">
        <w:t xml:space="preserve"> </w:t>
      </w:r>
      <w:r w:rsidRPr="00190865">
        <w:t>опреме</w:t>
      </w:r>
      <w:r w:rsidR="00D6727C" w:rsidRPr="00190865">
        <w:t xml:space="preserve"> (</w:t>
      </w:r>
      <w:r w:rsidRPr="00190865">
        <w:t>звучника</w:t>
      </w:r>
      <w:r w:rsidR="00D6727C" w:rsidRPr="00190865">
        <w:t xml:space="preserve">, </w:t>
      </w:r>
      <w:r w:rsidRPr="00190865">
        <w:t>миксете</w:t>
      </w:r>
      <w:r w:rsidR="00D6727C" w:rsidRPr="00190865">
        <w:t xml:space="preserve">, </w:t>
      </w:r>
      <w:r w:rsidRPr="00190865">
        <w:t>микрофона</w:t>
      </w:r>
      <w:r w:rsidR="00D6727C" w:rsidRPr="00190865">
        <w:t xml:space="preserve"> </w:t>
      </w:r>
      <w:r w:rsidRPr="00190865">
        <w:t>итд</w:t>
      </w:r>
      <w:r w:rsidR="00D6727C" w:rsidRPr="00190865">
        <w:t>.)</w:t>
      </w:r>
    </w:p>
    <w:p w:rsidR="008479CC" w:rsidRPr="00190865" w:rsidRDefault="008479CC" w:rsidP="008479CC">
      <w:pPr>
        <w:pStyle w:val="ListParagraph"/>
      </w:pPr>
    </w:p>
    <w:p w:rsidR="008479CC" w:rsidRPr="00190865" w:rsidRDefault="008479CC" w:rsidP="008479CC">
      <w:pPr>
        <w:tabs>
          <w:tab w:val="left" w:pos="709"/>
        </w:tabs>
        <w:spacing w:line="240" w:lineRule="auto"/>
        <w:rPr>
          <w:lang w:val="ru-RU"/>
        </w:rPr>
      </w:pPr>
      <w:r w:rsidRPr="00190865">
        <w:rPr>
          <w:b/>
          <w:lang w:val="ru-RU"/>
        </w:rPr>
        <w:t xml:space="preserve">Начин спровођења контроле:  </w:t>
      </w:r>
      <w:r w:rsidRPr="00190865">
        <w:rPr>
          <w:lang w:val="ru-RU"/>
        </w:rPr>
        <w:t>Решењем Председника биће именовано лице задужено за праћење реализације уговора</w:t>
      </w:r>
    </w:p>
    <w:p w:rsidR="008479CC" w:rsidRPr="00190865" w:rsidRDefault="008479CC" w:rsidP="008479CC">
      <w:pPr>
        <w:tabs>
          <w:tab w:val="left" w:pos="709"/>
        </w:tabs>
        <w:spacing w:line="240" w:lineRule="auto"/>
        <w:rPr>
          <w:lang w:val="ru-RU"/>
        </w:rPr>
      </w:pPr>
      <w:r w:rsidRPr="00190865">
        <w:rPr>
          <w:b/>
          <w:lang w:val="ru-RU"/>
        </w:rPr>
        <w:t xml:space="preserve">Начин плаћања: </w:t>
      </w:r>
      <w:r w:rsidRPr="00190865">
        <w:rPr>
          <w:lang w:val="ru-RU"/>
        </w:rPr>
        <w:t>након извршене услуге, на основу испостављеног рачуна и потписаног Извештаја о извршеној услузи.</w:t>
      </w:r>
    </w:p>
    <w:p w:rsidR="008479CC" w:rsidRPr="00190865" w:rsidRDefault="008479CC" w:rsidP="008479CC">
      <w:pPr>
        <w:tabs>
          <w:tab w:val="left" w:pos="709"/>
        </w:tabs>
        <w:spacing w:line="240" w:lineRule="auto"/>
        <w:rPr>
          <w:b/>
          <w:lang w:val="ru-RU"/>
        </w:rPr>
      </w:pPr>
      <w:r w:rsidRPr="00190865">
        <w:rPr>
          <w:b/>
          <w:lang w:val="ru-RU"/>
        </w:rPr>
        <w:t>Гарантни рок: ///</w:t>
      </w:r>
    </w:p>
    <w:p w:rsidR="008479CC" w:rsidRPr="00190865" w:rsidRDefault="008479CC" w:rsidP="008479CC">
      <w:pPr>
        <w:spacing w:line="240" w:lineRule="auto"/>
        <w:rPr>
          <w:rFonts w:eastAsia="Times New Roman" w:cstheme="minorHAnsi"/>
          <w:b/>
          <w:bCs/>
          <w:lang w:val="ru-RU"/>
        </w:rPr>
      </w:pPr>
      <w:r w:rsidRPr="00190865">
        <w:rPr>
          <w:rFonts w:cs="Arial"/>
          <w:b/>
          <w:bCs/>
          <w:iCs/>
          <w:u w:val="single"/>
          <w:lang w:val="ru-RU"/>
        </w:rPr>
        <w:t>Место одржавања манифестације</w:t>
      </w:r>
      <w:r w:rsidRPr="00190865">
        <w:rPr>
          <w:rFonts w:eastAsia="Times New Roman" w:cstheme="minorHAnsi"/>
          <w:b/>
          <w:bCs/>
          <w:lang w:val="ru-RU"/>
        </w:rPr>
        <w:t xml:space="preserve"> : Плато  Музеја Југославије</w:t>
      </w:r>
      <w:r w:rsidRPr="00190865">
        <w:rPr>
          <w:rFonts w:eastAsia="Times New Roman" w:cstheme="minorHAnsi"/>
          <w:bCs/>
          <w:lang w:val="ru-RU"/>
        </w:rPr>
        <w:t>,( бивши Музеј 25. мај</w:t>
      </w:r>
      <w:r w:rsidRPr="00190865">
        <w:rPr>
          <w:rFonts w:eastAsia="Times New Roman" w:cstheme="minorHAnsi"/>
          <w:b/>
          <w:bCs/>
          <w:lang w:val="ru-RU"/>
        </w:rPr>
        <w:t>)</w:t>
      </w:r>
    </w:p>
    <w:p w:rsidR="008479CC" w:rsidRPr="00190865" w:rsidRDefault="008479CC" w:rsidP="008479CC">
      <w:pPr>
        <w:tabs>
          <w:tab w:val="left" w:pos="709"/>
        </w:tabs>
        <w:spacing w:line="240" w:lineRule="auto"/>
        <w:rPr>
          <w:lang w:val="ru-RU"/>
        </w:rPr>
      </w:pPr>
      <w:r w:rsidRPr="00190865">
        <w:rPr>
          <w:b/>
          <w:lang w:val="ru-RU"/>
        </w:rPr>
        <w:t xml:space="preserve">Рок за завршетак услуге: </w:t>
      </w:r>
      <w:r w:rsidRPr="00190865">
        <w:rPr>
          <w:lang w:val="ru-RU"/>
        </w:rPr>
        <w:t>01.01.2023. године</w:t>
      </w:r>
      <w:r w:rsidRPr="00190865">
        <w:rPr>
          <w:rFonts w:eastAsia="Times New Roman" w:cstheme="minorHAnsi"/>
          <w:b/>
          <w:bCs/>
          <w:lang w:val="ru-RU"/>
        </w:rPr>
        <w:t xml:space="preserve"> </w:t>
      </w:r>
      <w:r w:rsidRPr="00190865">
        <w:rPr>
          <w:rFonts w:eastAsia="Times New Roman" w:cstheme="minorHAnsi"/>
          <w:bCs/>
          <w:lang w:val="ru-RU"/>
        </w:rPr>
        <w:t>у периоду од 11-14 часова</w:t>
      </w:r>
    </w:p>
    <w:p w:rsidR="008479CC" w:rsidRPr="00190865" w:rsidRDefault="008479CC" w:rsidP="008479CC">
      <w:pPr>
        <w:tabs>
          <w:tab w:val="left" w:pos="709"/>
        </w:tabs>
        <w:spacing w:line="240" w:lineRule="auto"/>
        <w:rPr>
          <w:lang w:val="ru-RU"/>
        </w:rPr>
      </w:pPr>
      <w:r w:rsidRPr="00190865">
        <w:rPr>
          <w:b/>
          <w:lang w:val="ru-RU"/>
        </w:rPr>
        <w:t xml:space="preserve">Период важења уговора: </w:t>
      </w:r>
      <w:r w:rsidRPr="00190865">
        <w:rPr>
          <w:lang w:val="ru-RU"/>
        </w:rPr>
        <w:t>уговор престаје да важи након извршења услуге.</w:t>
      </w:r>
    </w:p>
    <w:sectPr w:rsidR="008479CC" w:rsidRPr="00190865" w:rsidSect="0036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81B"/>
    <w:multiLevelType w:val="hybridMultilevel"/>
    <w:tmpl w:val="F2B8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441"/>
    <w:rsid w:val="00056313"/>
    <w:rsid w:val="00190865"/>
    <w:rsid w:val="001B6260"/>
    <w:rsid w:val="001C12FC"/>
    <w:rsid w:val="00344441"/>
    <w:rsid w:val="003624A2"/>
    <w:rsid w:val="00377D49"/>
    <w:rsid w:val="003908C2"/>
    <w:rsid w:val="004C43F7"/>
    <w:rsid w:val="00707812"/>
    <w:rsid w:val="008479CC"/>
    <w:rsid w:val="00926EF7"/>
    <w:rsid w:val="00D6727C"/>
    <w:rsid w:val="00E6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44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Petrović</dc:creator>
  <cp:keywords/>
  <dc:description/>
  <cp:lastModifiedBy>lazarevicr</cp:lastModifiedBy>
  <cp:revision>8</cp:revision>
  <dcterms:created xsi:type="dcterms:W3CDTF">2022-11-17T17:33:00Z</dcterms:created>
  <dcterms:modified xsi:type="dcterms:W3CDTF">2022-12-02T10:28:00Z</dcterms:modified>
</cp:coreProperties>
</file>