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55F" w:rsidRPr="0082740E" w:rsidRDefault="00A3038C" w:rsidP="0082740E">
      <w:pPr>
        <w:pStyle w:val="NoSpacing"/>
        <w:jc w:val="center"/>
        <w:rPr>
          <w:rFonts w:asciiTheme="minorHAnsi" w:hAnsiTheme="minorHAnsi"/>
          <w:b/>
        </w:rPr>
      </w:pPr>
      <w:r w:rsidRPr="0082740E">
        <w:rPr>
          <w:rFonts w:asciiTheme="minorHAnsi" w:hAnsiTheme="minorHAnsi"/>
          <w:b/>
        </w:rPr>
        <w:t>ОБРАЗАЦ СТРУКТУРЕ ЦЕНЕ</w:t>
      </w:r>
    </w:p>
    <w:p w:rsidR="0072555F" w:rsidRPr="0082740E" w:rsidRDefault="0072555F" w:rsidP="0082740E">
      <w:pPr>
        <w:pStyle w:val="NoSpacing"/>
        <w:jc w:val="center"/>
        <w:rPr>
          <w:rFonts w:asciiTheme="minorHAnsi" w:hAnsiTheme="minorHAnsi" w:cs="Arial"/>
          <w:b/>
        </w:rPr>
      </w:pPr>
      <w:r w:rsidRPr="0082740E">
        <w:rPr>
          <w:rFonts w:asciiTheme="minorHAnsi" w:hAnsiTheme="minorHAnsi" w:cs="Arial"/>
          <w:b/>
        </w:rPr>
        <w:t>Набавка пића и напитака за потребе б</w:t>
      </w:r>
      <w:r w:rsidR="00655020">
        <w:rPr>
          <w:rFonts w:asciiTheme="minorHAnsi" w:hAnsiTheme="minorHAnsi" w:cs="Arial"/>
          <w:b/>
        </w:rPr>
        <w:t>ифеа ГО Савски венац, ЈН 2023/22</w:t>
      </w:r>
    </w:p>
    <w:p w:rsidR="0072555F" w:rsidRPr="0082740E" w:rsidRDefault="0072555F" w:rsidP="0082740E">
      <w:pPr>
        <w:spacing w:after="0" w:line="240" w:lineRule="auto"/>
        <w:rPr>
          <w:rFonts w:asciiTheme="minorHAnsi" w:hAnsiTheme="minorHAnsi"/>
        </w:rPr>
      </w:pPr>
    </w:p>
    <w:tbl>
      <w:tblPr>
        <w:tblW w:w="11341" w:type="dxa"/>
        <w:tblInd w:w="-743" w:type="dxa"/>
        <w:tblLayout w:type="fixed"/>
        <w:tblLook w:val="04A0"/>
      </w:tblPr>
      <w:tblGrid>
        <w:gridCol w:w="851"/>
        <w:gridCol w:w="2835"/>
        <w:gridCol w:w="850"/>
        <w:gridCol w:w="1171"/>
        <w:gridCol w:w="1381"/>
        <w:gridCol w:w="1418"/>
        <w:gridCol w:w="1417"/>
        <w:gridCol w:w="1418"/>
      </w:tblGrid>
      <w:tr w:rsidR="00A3038C" w:rsidRPr="0082740E" w:rsidTr="00A3038C">
        <w:trPr>
          <w:trHeight w:val="300"/>
        </w:trPr>
        <w:tc>
          <w:tcPr>
            <w:tcW w:w="5707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ГАЗИРАНА ПИЋА</w:t>
            </w:r>
          </w:p>
        </w:tc>
        <w:tc>
          <w:tcPr>
            <w:tcW w:w="138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Опис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Oквирне количине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Јединична цена</w:t>
            </w:r>
          </w:p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(рсд без пдв)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Јединична цена</w:t>
            </w:r>
          </w:p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(рсд са пдв)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Укупна цена</w:t>
            </w:r>
          </w:p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(рсд без пдв)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Укупна цена</w:t>
            </w:r>
          </w:p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(рсд са пдв)</w:t>
            </w:r>
          </w:p>
        </w:tc>
      </w:tr>
      <w:tr w:rsidR="00A3038C" w:rsidRPr="0082740E" w:rsidTr="00A3038C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Coca Cola од 1 л</w:t>
            </w:r>
            <w:r w:rsidRPr="0082740E">
              <w:rPr>
                <w:rFonts w:asciiTheme="minorHAnsi" w:eastAsia="Times New Roman" w:hAnsiTheme="minorHAnsi" w:cs="Calibri"/>
                <w:color w:val="000000"/>
              </w:rPr>
              <w:br/>
              <w:t>(пластична амбалажа)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400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Кисела вода 1,5 л</w:t>
            </w:r>
            <w:r w:rsidRPr="0082740E">
              <w:rPr>
                <w:rFonts w:asciiTheme="minorHAnsi" w:eastAsia="Times New Roman" w:hAnsiTheme="minorHAnsi" w:cs="Calibri"/>
                <w:color w:val="000000"/>
              </w:rPr>
              <w:br/>
              <w:t>(пластична амбалажа Књаз Милош или одговарајуће)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Кисела вода 0,5 л</w:t>
            </w:r>
            <w:r w:rsidRPr="0082740E">
              <w:rPr>
                <w:rFonts w:asciiTheme="minorHAnsi" w:eastAsia="Times New Roman" w:hAnsiTheme="minorHAnsi" w:cs="Calibri"/>
                <w:color w:val="000000"/>
              </w:rPr>
              <w:br/>
              <w:t>(пластична амбалажа Књаз Милош или одговарајуће)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1.000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Газирано сок 2 л</w:t>
            </w:r>
            <w:r w:rsidRPr="0082740E">
              <w:rPr>
                <w:rFonts w:asciiTheme="minorHAnsi" w:eastAsia="Times New Roman" w:hAnsiTheme="minorHAnsi" w:cs="Calibri"/>
                <w:color w:val="000000"/>
              </w:rPr>
              <w:br/>
              <w:t>(пластична амбалажа Fanta или одговарајуће)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ОБИЧНА ВОДА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Опис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Количина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3038C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CF45FF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Негазирана вода 0,5 л</w:t>
            </w:r>
            <w:r>
              <w:rPr>
                <w:rFonts w:asciiTheme="minorHAnsi" w:eastAsia="Times New Roman" w:hAnsiTheme="minorHAnsi" w:cs="Calibri"/>
                <w:color w:val="000000"/>
              </w:rPr>
              <w:br/>
            </w:r>
            <w:r w:rsidR="00A3038C" w:rsidRPr="0082740E">
              <w:rPr>
                <w:rFonts w:asciiTheme="minorHAnsi" w:eastAsia="Times New Roman" w:hAnsiTheme="minorHAnsi" w:cs="Calibri"/>
                <w:color w:val="000000"/>
              </w:rPr>
              <w:t xml:space="preserve">(пластична амбалажа Аква Вива или одговарајуће)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4.200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Негазирана вода 1,5 л</w:t>
            </w:r>
            <w:r w:rsidRPr="0082740E">
              <w:rPr>
                <w:rFonts w:asciiTheme="minorHAnsi" w:eastAsia="Times New Roman" w:hAnsiTheme="minorHAnsi" w:cs="Calibri"/>
                <w:color w:val="000000"/>
              </w:rPr>
              <w:br/>
              <w:t xml:space="preserve">(пластична амбалажа Аква Вива или одговарајуће)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1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МЛЕКО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Опис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Количина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3038C">
        <w:trPr>
          <w:trHeight w:val="6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 xml:space="preserve">Дуготрајно Млеко 1 л </w:t>
            </w:r>
            <w:r w:rsidRPr="0082740E">
              <w:rPr>
                <w:rFonts w:asciiTheme="minorHAnsi" w:eastAsia="Times New Roman" w:hAnsiTheme="minorHAnsi" w:cs="Calibri"/>
                <w:color w:val="000000"/>
              </w:rPr>
              <w:br/>
              <w:t xml:space="preserve">(тетрапак амбалажа, произвођач АД Имлек, Моја Кравица </w:t>
            </w:r>
            <w:r w:rsidR="00CF45FF">
              <w:rPr>
                <w:rFonts w:asciiTheme="minorHAnsi" w:eastAsia="Times New Roman" w:hAnsiTheme="minorHAnsi" w:cs="Calibri"/>
                <w:color w:val="000000"/>
              </w:rPr>
              <w:t xml:space="preserve">или одговарајуће, </w:t>
            </w:r>
            <w:r w:rsidRPr="0082740E">
              <w:rPr>
                <w:rFonts w:asciiTheme="minorHAnsi" w:eastAsia="Times New Roman" w:hAnsiTheme="minorHAnsi" w:cs="Calibri"/>
                <w:color w:val="000000"/>
              </w:rPr>
              <w:t>млеко 2,8%)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комад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650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1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ПРИРОДНИ СОКОВИ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Опис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Количина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Сок од јабуке, 100% воће, 1 л   (тетрапак амбалажa)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350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Ђус-сок од наранџе, 100% воће, 1 л  (тетрапак амбалажа)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Сок од ананаса, 100% воће, 1 л   (тетрапак амбалажa)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 xml:space="preserve">Сок од вишње, воћни садржај минимун 30%, 1 л   </w:t>
            </w:r>
            <w:r w:rsidRPr="0082740E">
              <w:rPr>
                <w:rFonts w:asciiTheme="minorHAnsi" w:eastAsia="Times New Roman" w:hAnsiTheme="minorHAnsi" w:cs="Calibri"/>
                <w:color w:val="000000"/>
              </w:rPr>
              <w:lastRenderedPageBreak/>
              <w:t>(тетрапак амбалажa)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lastRenderedPageBreak/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Сок од боровнице,1 л  (тетрапак амбалажа, 60% суве материје)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350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Сок од парадајза, 1 л  (тетрапак амбалажa)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ком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1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КАФА и ЧАЈ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Р. број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Опис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Количина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Кафа „ГРАНД“ млевена   (паковање 200 гр)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CF45FF" w:rsidRDefault="00CF45FF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кг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350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 xml:space="preserve">Кафа nespreso Napoli, compatible cofffe capsules паковање </w:t>
            </w:r>
            <w:r w:rsidR="00CF45FF">
              <w:rPr>
                <w:rFonts w:asciiTheme="minorHAnsi" w:eastAsia="Times New Roman" w:hAnsiTheme="minorHAnsi" w:cs="Calibri"/>
                <w:color w:val="000000"/>
              </w:rPr>
              <w:t>од 550 гр (у паковању 10х55г)(</w:t>
            </w:r>
            <w:r w:rsidRPr="0082740E">
              <w:rPr>
                <w:rFonts w:asciiTheme="minorHAnsi" w:eastAsia="Times New Roman" w:hAnsiTheme="minorHAnsi" w:cs="Calibri"/>
                <w:color w:val="000000"/>
              </w:rPr>
              <w:t>KIMBO il Cafe di Napili или одговарајуће)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CF45FF" w:rsidRDefault="00CF45FF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ком - капсула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1.500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Инстант кафа 100% у гранулама (паковање 200 гр, Нес, Јакобс или одговарајуће)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CF45FF" w:rsidRDefault="00CF45FF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>
              <w:rPr>
                <w:rFonts w:asciiTheme="minorHAnsi" w:eastAsia="Times New Roman" w:hAnsiTheme="minorHAnsi" w:cs="Calibri"/>
                <w:color w:val="000000"/>
              </w:rPr>
              <w:t>кг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31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Чај хибискус   (паковање 20 филтер врећица од најмање 2 гр по врећици)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 xml:space="preserve">Чај зелени   (паковање 20 филтер врећица)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 xml:space="preserve">Чај нана   (паковање 20 филтер врећица)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 xml:space="preserve">Чај камилица   (паковање 20 филтер врећица)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Чај брусница   (паковање 20 филтер врећица 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пак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10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5707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ОСТАЛЕ ПОТРЕБЕ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Редни број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Опис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Јед. мере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b/>
                <w:bCs/>
                <w:color w:val="000000"/>
              </w:rPr>
              <w:t>Количина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b/>
                <w:bCs/>
                <w:color w:val="000000"/>
              </w:rPr>
            </w:pPr>
          </w:p>
        </w:tc>
      </w:tr>
      <w:tr w:rsidR="00A3038C" w:rsidRPr="0082740E" w:rsidTr="00A3038C">
        <w:trPr>
          <w:trHeight w:val="30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 xml:space="preserve">Лимун, I класа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кг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31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Шећер кристал ситни, 1 кг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кг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100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  <w:tr w:rsidR="00A3038C" w:rsidRPr="0082740E" w:rsidTr="00A3038C">
        <w:trPr>
          <w:trHeight w:val="504"/>
        </w:trPr>
        <w:tc>
          <w:tcPr>
            <w:tcW w:w="85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038C" w:rsidRPr="0082740E" w:rsidRDefault="00A3038C" w:rsidP="0082740E">
            <w:pPr>
              <w:spacing w:after="0" w:line="240" w:lineRule="auto"/>
              <w:jc w:val="right"/>
              <w:rPr>
                <w:rFonts w:asciiTheme="minorHAnsi" w:eastAsia="Times New Roman" w:hAnsiTheme="minorHAnsi" w:cs="Calibri"/>
                <w:color w:val="000000"/>
              </w:rPr>
            </w:pPr>
            <w:r w:rsidRPr="0082740E">
              <w:rPr>
                <w:rFonts w:asciiTheme="minorHAnsi" w:eastAsia="Times New Roman" w:hAnsiTheme="minorHAnsi" w:cs="Calibri"/>
                <w:color w:val="000000"/>
              </w:rPr>
              <w:t>укупно: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38C" w:rsidRPr="0082740E" w:rsidRDefault="00A3038C" w:rsidP="0082740E">
            <w:pPr>
              <w:spacing w:after="0" w:line="240" w:lineRule="auto"/>
              <w:jc w:val="center"/>
              <w:rPr>
                <w:rFonts w:asciiTheme="minorHAnsi" w:eastAsia="Times New Roman" w:hAnsiTheme="minorHAnsi" w:cs="Calibri"/>
                <w:color w:val="000000"/>
              </w:rPr>
            </w:pPr>
          </w:p>
        </w:tc>
      </w:tr>
    </w:tbl>
    <w:p w:rsidR="00E376F6" w:rsidRPr="0082740E" w:rsidRDefault="00E376F6" w:rsidP="0082740E">
      <w:pPr>
        <w:spacing w:after="0" w:line="240" w:lineRule="auto"/>
        <w:rPr>
          <w:rFonts w:asciiTheme="minorHAnsi" w:hAnsiTheme="minorHAnsi" w:cs="Calibri"/>
          <w:b/>
        </w:rPr>
      </w:pPr>
    </w:p>
    <w:p w:rsidR="00A3038C" w:rsidRPr="0082740E" w:rsidRDefault="00A3038C" w:rsidP="0082740E">
      <w:pPr>
        <w:spacing w:after="0" w:line="240" w:lineRule="auto"/>
        <w:ind w:left="360"/>
        <w:jc w:val="both"/>
        <w:rPr>
          <w:rFonts w:asciiTheme="minorHAnsi" w:hAnsiTheme="minorHAnsi" w:cs="Arial"/>
          <w:b/>
          <w:bCs/>
          <w:iCs/>
          <w:u w:val="single"/>
          <w:lang w:val="ru-RU"/>
        </w:rPr>
      </w:pPr>
      <w:r w:rsidRPr="0082740E">
        <w:rPr>
          <w:rFonts w:asciiTheme="minorHAnsi" w:hAnsiTheme="minorHAnsi" w:cs="Arial"/>
          <w:b/>
          <w:bCs/>
          <w:iCs/>
          <w:u w:val="single"/>
          <w:lang w:val="ru-RU"/>
        </w:rPr>
        <w:t xml:space="preserve">Упутство за попуњавање обрасца структуре цене: </w:t>
      </w:r>
    </w:p>
    <w:p w:rsidR="00A3038C" w:rsidRPr="0082740E" w:rsidRDefault="00A3038C" w:rsidP="0082740E">
      <w:pPr>
        <w:pStyle w:val="ListParagraph"/>
        <w:tabs>
          <w:tab w:val="left" w:pos="90"/>
        </w:tabs>
        <w:spacing w:after="0" w:line="240" w:lineRule="auto"/>
        <w:ind w:left="0"/>
        <w:jc w:val="both"/>
        <w:rPr>
          <w:rFonts w:asciiTheme="minorHAnsi" w:hAnsiTheme="minorHAnsi" w:cs="Arial"/>
          <w:bCs/>
          <w:iCs/>
          <w:lang w:val="ru-RU"/>
        </w:rPr>
      </w:pPr>
      <w:r w:rsidRPr="0082740E">
        <w:rPr>
          <w:rFonts w:asciiTheme="minorHAnsi" w:hAnsiTheme="minorHAnsi" w:cs="Arial"/>
          <w:bCs/>
          <w:iCs/>
          <w:lang w:val="ru-RU"/>
        </w:rPr>
        <w:t>Понуђач треба да попун</w:t>
      </w:r>
      <w:r w:rsidRPr="0082740E">
        <w:rPr>
          <w:rFonts w:asciiTheme="minorHAnsi" w:hAnsiTheme="minorHAnsi" w:cs="Arial"/>
          <w:bCs/>
          <w:iCs/>
          <w:lang w:val="sr-Cyrl-CS"/>
        </w:rPr>
        <w:t>и</w:t>
      </w:r>
      <w:r w:rsidRPr="0082740E">
        <w:rPr>
          <w:rFonts w:asciiTheme="minorHAnsi" w:hAnsiTheme="minorHAnsi" w:cs="Arial"/>
          <w:bCs/>
          <w:iCs/>
          <w:lang w:val="ru-RU"/>
        </w:rPr>
        <w:t xml:space="preserve"> образац структуре цене </w:t>
      </w:r>
      <w:r w:rsidRPr="0082740E">
        <w:rPr>
          <w:rFonts w:asciiTheme="minorHAnsi" w:hAnsiTheme="minorHAnsi" w:cs="Arial"/>
          <w:bCs/>
          <w:iCs/>
          <w:lang w:val="sr-Cyrl-CS"/>
        </w:rPr>
        <w:t>на следећи начин</w:t>
      </w:r>
      <w:r w:rsidRPr="0082740E">
        <w:rPr>
          <w:rFonts w:asciiTheme="minorHAnsi" w:hAnsiTheme="minorHAnsi" w:cs="Arial"/>
          <w:bCs/>
          <w:iCs/>
          <w:lang w:val="ru-RU"/>
        </w:rPr>
        <w:t>:</w:t>
      </w:r>
    </w:p>
    <w:p w:rsidR="00A3038C" w:rsidRPr="0082740E" w:rsidRDefault="00A3038C" w:rsidP="0082740E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after="0"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lang w:val="sr-Cyrl-CS"/>
        </w:rPr>
      </w:pPr>
      <w:r w:rsidRPr="0082740E">
        <w:rPr>
          <w:rFonts w:asciiTheme="minorHAnsi" w:hAnsiTheme="minorHAnsi" w:cs="Arial"/>
          <w:bCs/>
          <w:iCs/>
          <w:lang w:val="sr-Cyrl-CS"/>
        </w:rPr>
        <w:t xml:space="preserve">у колону </w:t>
      </w:r>
      <w:r w:rsidR="00594334" w:rsidRPr="0082740E">
        <w:rPr>
          <w:rFonts w:asciiTheme="minorHAnsi" w:hAnsiTheme="minorHAnsi" w:cs="Arial"/>
          <w:bCs/>
          <w:iCs/>
        </w:rPr>
        <w:t>5</w:t>
      </w:r>
      <w:r w:rsidRPr="0082740E">
        <w:rPr>
          <w:rFonts w:asciiTheme="minorHAnsi" w:hAnsiTheme="minorHAnsi" w:cs="Arial"/>
          <w:bCs/>
          <w:iCs/>
          <w:lang w:val="ru-RU"/>
        </w:rPr>
        <w:t>. уписати колико износи јединична цена без ПДВ-а, за тражени предмет јавне набавке;</w:t>
      </w:r>
    </w:p>
    <w:p w:rsidR="00A3038C" w:rsidRPr="0082740E" w:rsidRDefault="00A3038C" w:rsidP="0082740E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after="0" w:line="240" w:lineRule="auto"/>
        <w:ind w:left="426" w:hanging="66"/>
        <w:contextualSpacing w:val="0"/>
        <w:jc w:val="both"/>
        <w:rPr>
          <w:rFonts w:asciiTheme="minorHAnsi" w:hAnsiTheme="minorHAnsi" w:cs="Arial"/>
          <w:bCs/>
          <w:iCs/>
          <w:lang w:val="ru-RU"/>
        </w:rPr>
      </w:pPr>
      <w:r w:rsidRPr="0082740E">
        <w:rPr>
          <w:rFonts w:asciiTheme="minorHAnsi" w:hAnsiTheme="minorHAnsi" w:cs="Arial"/>
          <w:bCs/>
          <w:iCs/>
          <w:lang w:val="sr-Cyrl-CS"/>
        </w:rPr>
        <w:t xml:space="preserve">у колону </w:t>
      </w:r>
      <w:r w:rsidR="00594334" w:rsidRPr="0082740E">
        <w:rPr>
          <w:rFonts w:asciiTheme="minorHAnsi" w:hAnsiTheme="minorHAnsi" w:cs="Arial"/>
          <w:bCs/>
          <w:iCs/>
        </w:rPr>
        <w:t>6</w:t>
      </w:r>
      <w:r w:rsidRPr="0082740E">
        <w:rPr>
          <w:rFonts w:asciiTheme="minorHAnsi" w:hAnsiTheme="minorHAnsi" w:cs="Arial"/>
          <w:bCs/>
          <w:iCs/>
          <w:lang w:val="ru-RU"/>
        </w:rPr>
        <w:t>. уписати колико износи јединична цена са ПДВ-ом, за тражени предмет јавне набавке;</w:t>
      </w:r>
    </w:p>
    <w:p w:rsidR="00A3038C" w:rsidRPr="0082740E" w:rsidRDefault="00A3038C" w:rsidP="0082740E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after="0" w:line="240" w:lineRule="auto"/>
        <w:ind w:left="426" w:hanging="66"/>
        <w:contextualSpacing w:val="0"/>
        <w:jc w:val="both"/>
        <w:rPr>
          <w:rFonts w:asciiTheme="minorHAnsi" w:hAnsiTheme="minorHAnsi" w:cs="Arial"/>
          <w:lang w:val="ru-RU"/>
        </w:rPr>
      </w:pPr>
      <w:r w:rsidRPr="0082740E">
        <w:rPr>
          <w:rFonts w:asciiTheme="minorHAnsi" w:hAnsiTheme="minorHAnsi" w:cs="Arial"/>
          <w:bCs/>
          <w:iCs/>
          <w:lang w:val="ru-RU"/>
        </w:rPr>
        <w:lastRenderedPageBreak/>
        <w:t xml:space="preserve">у колону </w:t>
      </w:r>
      <w:r w:rsidR="00594334" w:rsidRPr="0082740E">
        <w:rPr>
          <w:rFonts w:asciiTheme="minorHAnsi" w:hAnsiTheme="minorHAnsi" w:cs="Arial"/>
          <w:bCs/>
          <w:iCs/>
        </w:rPr>
        <w:t>7</w:t>
      </w:r>
      <w:r w:rsidRPr="0082740E">
        <w:rPr>
          <w:rFonts w:asciiTheme="minorHAnsi" w:hAnsiTheme="minorHAnsi" w:cs="Arial"/>
          <w:bCs/>
          <w:iCs/>
          <w:lang w:val="ru-RU"/>
        </w:rPr>
        <w:t xml:space="preserve"> уписати укупну цену без ПДВ-а за тражене предмете јавне набавке и то тако што ће помножити јединичну цену без ПДВ-а (наведену у колони </w:t>
      </w:r>
      <w:r w:rsidR="0082740E" w:rsidRPr="0082740E">
        <w:rPr>
          <w:rFonts w:asciiTheme="minorHAnsi" w:hAnsiTheme="minorHAnsi" w:cs="Arial"/>
          <w:bCs/>
          <w:iCs/>
        </w:rPr>
        <w:t>5</w:t>
      </w:r>
      <w:r w:rsidRPr="0082740E">
        <w:rPr>
          <w:rFonts w:asciiTheme="minorHAnsi" w:hAnsiTheme="minorHAnsi" w:cs="Arial"/>
          <w:bCs/>
          <w:iCs/>
          <w:lang w:val="ru-RU"/>
        </w:rPr>
        <w:t xml:space="preserve">.) са </w:t>
      </w:r>
      <w:r w:rsidR="0082740E" w:rsidRPr="0082740E">
        <w:rPr>
          <w:rFonts w:asciiTheme="minorHAnsi" w:hAnsiTheme="minorHAnsi" w:cs="Arial"/>
          <w:bCs/>
          <w:iCs/>
        </w:rPr>
        <w:t>оквирним</w:t>
      </w:r>
      <w:r w:rsidRPr="0082740E">
        <w:rPr>
          <w:rFonts w:asciiTheme="minorHAnsi" w:hAnsiTheme="minorHAnsi" w:cs="Arial"/>
          <w:bCs/>
          <w:iCs/>
          <w:lang w:val="ru-RU"/>
        </w:rPr>
        <w:t xml:space="preserve"> количинама (које су наведене у колони </w:t>
      </w:r>
      <w:r w:rsidR="0082740E" w:rsidRPr="0082740E">
        <w:rPr>
          <w:rFonts w:asciiTheme="minorHAnsi" w:hAnsiTheme="minorHAnsi" w:cs="Arial"/>
          <w:bCs/>
          <w:iCs/>
        </w:rPr>
        <w:t>4</w:t>
      </w:r>
      <w:r w:rsidRPr="0082740E">
        <w:rPr>
          <w:rFonts w:asciiTheme="minorHAnsi" w:hAnsiTheme="minorHAnsi" w:cs="Arial"/>
          <w:bCs/>
          <w:iCs/>
          <w:lang w:val="ru-RU"/>
        </w:rPr>
        <w:t xml:space="preserve">.); </w:t>
      </w:r>
    </w:p>
    <w:p w:rsidR="00A3038C" w:rsidRPr="0082740E" w:rsidRDefault="00A3038C" w:rsidP="0082740E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after="0" w:line="240" w:lineRule="auto"/>
        <w:ind w:left="426" w:hanging="66"/>
        <w:contextualSpacing w:val="0"/>
        <w:jc w:val="both"/>
        <w:rPr>
          <w:rFonts w:asciiTheme="minorHAnsi" w:hAnsiTheme="minorHAnsi" w:cs="Arial"/>
          <w:lang w:val="ru-RU"/>
        </w:rPr>
      </w:pPr>
      <w:r w:rsidRPr="0082740E">
        <w:rPr>
          <w:rFonts w:asciiTheme="minorHAnsi" w:hAnsiTheme="minorHAnsi" w:cs="Arial"/>
          <w:bCs/>
          <w:iCs/>
          <w:lang w:val="sr-Cyrl-CS"/>
        </w:rPr>
        <w:t xml:space="preserve">у колону </w:t>
      </w:r>
      <w:r w:rsidR="0082740E" w:rsidRPr="0082740E">
        <w:rPr>
          <w:rFonts w:asciiTheme="minorHAnsi" w:hAnsiTheme="minorHAnsi" w:cs="Arial"/>
          <w:bCs/>
          <w:iCs/>
          <w:lang w:val="sr-Cyrl-CS"/>
        </w:rPr>
        <w:t>8</w:t>
      </w:r>
      <w:r w:rsidRPr="0082740E">
        <w:rPr>
          <w:rFonts w:asciiTheme="minorHAnsi" w:hAnsiTheme="minorHAnsi" w:cs="Arial"/>
          <w:bCs/>
          <w:iCs/>
          <w:lang w:val="ru-RU"/>
        </w:rPr>
        <w:t xml:space="preserve">. уписати колико износи укупна цена са ПДВ-ом за тражене предмете јавне набавке и то тако што ће помножити јединичну цену са ПДВ-ом (наведену у колони </w:t>
      </w:r>
      <w:r w:rsidR="0082740E" w:rsidRPr="0082740E">
        <w:rPr>
          <w:rFonts w:asciiTheme="minorHAnsi" w:hAnsiTheme="minorHAnsi" w:cs="Arial"/>
          <w:bCs/>
          <w:iCs/>
          <w:lang w:val="ru-RU"/>
        </w:rPr>
        <w:t>6</w:t>
      </w:r>
      <w:r w:rsidRPr="0082740E">
        <w:rPr>
          <w:rFonts w:asciiTheme="minorHAnsi" w:hAnsiTheme="minorHAnsi" w:cs="Arial"/>
          <w:bCs/>
          <w:iCs/>
          <w:lang w:val="ru-RU"/>
        </w:rPr>
        <w:t xml:space="preserve">.) са траженим количинама (које су наведене у колони </w:t>
      </w:r>
      <w:r w:rsidR="0082740E" w:rsidRPr="0082740E">
        <w:rPr>
          <w:rFonts w:asciiTheme="minorHAnsi" w:hAnsiTheme="minorHAnsi" w:cs="Arial"/>
          <w:bCs/>
          <w:iCs/>
          <w:lang w:val="ru-RU"/>
        </w:rPr>
        <w:t>4</w:t>
      </w:r>
      <w:r w:rsidRPr="0082740E">
        <w:rPr>
          <w:rFonts w:asciiTheme="minorHAnsi" w:hAnsiTheme="minorHAnsi" w:cs="Arial"/>
          <w:bCs/>
          <w:iCs/>
          <w:lang w:val="ru-RU"/>
        </w:rPr>
        <w:t>.);</w:t>
      </w:r>
    </w:p>
    <w:p w:rsidR="00A3038C" w:rsidRPr="0082740E" w:rsidRDefault="00A3038C" w:rsidP="0082740E">
      <w:pPr>
        <w:pStyle w:val="ListParagraph"/>
        <w:numPr>
          <w:ilvl w:val="0"/>
          <w:numId w:val="4"/>
        </w:numPr>
        <w:tabs>
          <w:tab w:val="left" w:pos="90"/>
        </w:tabs>
        <w:suppressAutoHyphens/>
        <w:spacing w:after="0" w:line="240" w:lineRule="auto"/>
        <w:contextualSpacing w:val="0"/>
        <w:jc w:val="both"/>
        <w:rPr>
          <w:rFonts w:asciiTheme="minorHAnsi" w:hAnsiTheme="minorHAnsi" w:cs="Arial"/>
          <w:lang w:val="ru-RU"/>
        </w:rPr>
      </w:pPr>
      <w:r w:rsidRPr="0082740E">
        <w:rPr>
          <w:rFonts w:asciiTheme="minorHAnsi" w:hAnsiTheme="minorHAnsi" w:cs="Arial"/>
          <w:bCs/>
          <w:iCs/>
          <w:lang w:val="ru-RU"/>
        </w:rPr>
        <w:t>у реду укупн</w:t>
      </w:r>
      <w:r w:rsidR="0082740E" w:rsidRPr="0082740E">
        <w:rPr>
          <w:rFonts w:asciiTheme="minorHAnsi" w:hAnsiTheme="minorHAnsi" w:cs="Arial"/>
          <w:bCs/>
          <w:iCs/>
          <w:lang w:val="ru-RU"/>
        </w:rPr>
        <w:t xml:space="preserve">о </w:t>
      </w:r>
      <w:r w:rsidRPr="0082740E">
        <w:rPr>
          <w:rFonts w:asciiTheme="minorHAnsi" w:hAnsiTheme="minorHAnsi" w:cs="Arial"/>
          <w:bCs/>
          <w:iCs/>
          <w:lang w:val="ru-RU"/>
        </w:rPr>
        <w:t xml:space="preserve">уписати збир цена за колону </w:t>
      </w:r>
      <w:r w:rsidR="0082740E" w:rsidRPr="0082740E">
        <w:rPr>
          <w:rFonts w:asciiTheme="minorHAnsi" w:hAnsiTheme="minorHAnsi" w:cs="Arial"/>
          <w:bCs/>
          <w:iCs/>
          <w:lang w:val="ru-RU"/>
        </w:rPr>
        <w:t>7</w:t>
      </w:r>
      <w:r w:rsidRPr="0082740E">
        <w:rPr>
          <w:rFonts w:asciiTheme="minorHAnsi" w:hAnsiTheme="minorHAnsi" w:cs="Arial"/>
          <w:bCs/>
          <w:iCs/>
          <w:lang w:val="ru-RU"/>
        </w:rPr>
        <w:t xml:space="preserve"> за све позиције без ПДВ-ом</w:t>
      </w:r>
      <w:r w:rsidR="0082740E" w:rsidRPr="0082740E">
        <w:rPr>
          <w:rFonts w:asciiTheme="minorHAnsi" w:hAnsiTheme="minorHAnsi" w:cs="Arial"/>
          <w:bCs/>
          <w:iCs/>
          <w:lang w:val="ru-RU"/>
        </w:rPr>
        <w:t xml:space="preserve"> и </w:t>
      </w:r>
      <w:r w:rsidRPr="0082740E">
        <w:rPr>
          <w:rFonts w:asciiTheme="minorHAnsi" w:hAnsiTheme="minorHAnsi" w:cs="Arial"/>
          <w:bCs/>
          <w:iCs/>
          <w:lang w:val="ru-RU"/>
        </w:rPr>
        <w:t xml:space="preserve">збир цена  за колону </w:t>
      </w:r>
      <w:r w:rsidR="0082740E" w:rsidRPr="0082740E">
        <w:rPr>
          <w:rFonts w:asciiTheme="minorHAnsi" w:hAnsiTheme="minorHAnsi" w:cs="Arial"/>
          <w:bCs/>
          <w:iCs/>
          <w:lang w:val="ru-RU"/>
        </w:rPr>
        <w:t>8</w:t>
      </w:r>
      <w:r w:rsidRPr="0082740E">
        <w:rPr>
          <w:rFonts w:asciiTheme="minorHAnsi" w:hAnsiTheme="minorHAnsi" w:cs="Arial"/>
          <w:bCs/>
          <w:iCs/>
          <w:lang w:val="ru-RU"/>
        </w:rPr>
        <w:t xml:space="preserve"> за све позиције са ПДВ-ом.</w:t>
      </w:r>
    </w:p>
    <w:p w:rsidR="00A3038C" w:rsidRPr="0082740E" w:rsidRDefault="00A3038C" w:rsidP="0082740E">
      <w:pPr>
        <w:spacing w:after="0" w:line="240" w:lineRule="auto"/>
        <w:rPr>
          <w:rFonts w:asciiTheme="minorHAnsi" w:hAnsiTheme="minorHAnsi" w:cs="Calibri"/>
          <w:b/>
        </w:rPr>
      </w:pPr>
    </w:p>
    <w:sectPr w:rsidR="00A3038C" w:rsidRPr="0082740E" w:rsidSect="008B49C8">
      <w:footerReference w:type="default" r:id="rId7"/>
      <w:pgSz w:w="12240" w:h="15840"/>
      <w:pgMar w:top="1135" w:right="1417" w:bottom="851" w:left="1417" w:header="708" w:footer="2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6BD1" w:rsidRDefault="00196BD1" w:rsidP="006E241B">
      <w:pPr>
        <w:spacing w:after="0" w:line="240" w:lineRule="auto"/>
      </w:pPr>
      <w:r>
        <w:separator/>
      </w:r>
    </w:p>
  </w:endnote>
  <w:endnote w:type="continuationSeparator" w:id="0">
    <w:p w:rsidR="00196BD1" w:rsidRDefault="00196BD1" w:rsidP="006E2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87015"/>
      <w:docPartObj>
        <w:docPartGallery w:val="Page Numbers (Bottom of Page)"/>
        <w:docPartUnique/>
      </w:docPartObj>
    </w:sdtPr>
    <w:sdtContent>
      <w:p w:rsidR="0082740E" w:rsidRDefault="000C2401">
        <w:pPr>
          <w:pStyle w:val="Footer"/>
          <w:jc w:val="center"/>
        </w:pPr>
        <w:fldSimple w:instr=" PAGE   \* MERGEFORMAT ">
          <w:r w:rsidR="00655020">
            <w:rPr>
              <w:noProof/>
            </w:rPr>
            <w:t>1</w:t>
          </w:r>
        </w:fldSimple>
      </w:p>
    </w:sdtContent>
  </w:sdt>
  <w:p w:rsidR="0082740E" w:rsidRDefault="008274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6BD1" w:rsidRDefault="00196BD1" w:rsidP="006E241B">
      <w:pPr>
        <w:spacing w:after="0" w:line="240" w:lineRule="auto"/>
      </w:pPr>
      <w:r>
        <w:separator/>
      </w:r>
    </w:p>
  </w:footnote>
  <w:footnote w:type="continuationSeparator" w:id="0">
    <w:p w:rsidR="00196BD1" w:rsidRDefault="00196BD1" w:rsidP="006E2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i w:val="0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i w:val="0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E1A3D62"/>
    <w:multiLevelType w:val="hybridMultilevel"/>
    <w:tmpl w:val="2526A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667F7"/>
    <w:multiLevelType w:val="hybridMultilevel"/>
    <w:tmpl w:val="5CDE3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8197574"/>
    <w:multiLevelType w:val="hybridMultilevel"/>
    <w:tmpl w:val="65EEE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D9B"/>
    <w:rsid w:val="00002649"/>
    <w:rsid w:val="00016C5C"/>
    <w:rsid w:val="00035013"/>
    <w:rsid w:val="000579F1"/>
    <w:rsid w:val="00075927"/>
    <w:rsid w:val="00076BD4"/>
    <w:rsid w:val="00081062"/>
    <w:rsid w:val="00086D34"/>
    <w:rsid w:val="000B1E81"/>
    <w:rsid w:val="000C2401"/>
    <w:rsid w:val="000D142B"/>
    <w:rsid w:val="000D1F2F"/>
    <w:rsid w:val="00102F10"/>
    <w:rsid w:val="00112B18"/>
    <w:rsid w:val="00124460"/>
    <w:rsid w:val="001538AD"/>
    <w:rsid w:val="0017692D"/>
    <w:rsid w:val="00196BD1"/>
    <w:rsid w:val="0019799A"/>
    <w:rsid w:val="001A21EA"/>
    <w:rsid w:val="001E3198"/>
    <w:rsid w:val="001F0DDA"/>
    <w:rsid w:val="001F1F48"/>
    <w:rsid w:val="00200AB2"/>
    <w:rsid w:val="00221213"/>
    <w:rsid w:val="00231A6E"/>
    <w:rsid w:val="00234607"/>
    <w:rsid w:val="002776FC"/>
    <w:rsid w:val="00282A2C"/>
    <w:rsid w:val="00293BB0"/>
    <w:rsid w:val="002C743C"/>
    <w:rsid w:val="003077B4"/>
    <w:rsid w:val="003134E7"/>
    <w:rsid w:val="00327FE3"/>
    <w:rsid w:val="00384A6E"/>
    <w:rsid w:val="003D4ACB"/>
    <w:rsid w:val="00423FC5"/>
    <w:rsid w:val="00440602"/>
    <w:rsid w:val="00447700"/>
    <w:rsid w:val="00457907"/>
    <w:rsid w:val="004608BF"/>
    <w:rsid w:val="004E3CFB"/>
    <w:rsid w:val="004E4AB6"/>
    <w:rsid w:val="004F5DFE"/>
    <w:rsid w:val="005018FF"/>
    <w:rsid w:val="005408F0"/>
    <w:rsid w:val="00561692"/>
    <w:rsid w:val="00576147"/>
    <w:rsid w:val="00590946"/>
    <w:rsid w:val="00594334"/>
    <w:rsid w:val="005B7BDD"/>
    <w:rsid w:val="006108BC"/>
    <w:rsid w:val="0062203E"/>
    <w:rsid w:val="0063545D"/>
    <w:rsid w:val="00645E0E"/>
    <w:rsid w:val="00655020"/>
    <w:rsid w:val="00660D2D"/>
    <w:rsid w:val="00684450"/>
    <w:rsid w:val="00697073"/>
    <w:rsid w:val="006D5B03"/>
    <w:rsid w:val="006E241B"/>
    <w:rsid w:val="007055F1"/>
    <w:rsid w:val="007146C8"/>
    <w:rsid w:val="007205CF"/>
    <w:rsid w:val="00722C79"/>
    <w:rsid w:val="0072555F"/>
    <w:rsid w:val="0073050E"/>
    <w:rsid w:val="0073514F"/>
    <w:rsid w:val="007447DD"/>
    <w:rsid w:val="00764518"/>
    <w:rsid w:val="007662FC"/>
    <w:rsid w:val="007833DB"/>
    <w:rsid w:val="007B0146"/>
    <w:rsid w:val="007C5207"/>
    <w:rsid w:val="007D4D9B"/>
    <w:rsid w:val="007F3BB5"/>
    <w:rsid w:val="00821077"/>
    <w:rsid w:val="0082740E"/>
    <w:rsid w:val="00832A09"/>
    <w:rsid w:val="008B3127"/>
    <w:rsid w:val="008B49C8"/>
    <w:rsid w:val="008E5F6E"/>
    <w:rsid w:val="008F5B90"/>
    <w:rsid w:val="00902F89"/>
    <w:rsid w:val="0091597B"/>
    <w:rsid w:val="00945915"/>
    <w:rsid w:val="00A3038C"/>
    <w:rsid w:val="00A47A22"/>
    <w:rsid w:val="00A720CB"/>
    <w:rsid w:val="00A81FF5"/>
    <w:rsid w:val="00A83832"/>
    <w:rsid w:val="00AB269D"/>
    <w:rsid w:val="00AD0DE9"/>
    <w:rsid w:val="00AE77C7"/>
    <w:rsid w:val="00B03F74"/>
    <w:rsid w:val="00B147C6"/>
    <w:rsid w:val="00B17D5C"/>
    <w:rsid w:val="00BC3945"/>
    <w:rsid w:val="00BD588B"/>
    <w:rsid w:val="00BF6323"/>
    <w:rsid w:val="00C01B72"/>
    <w:rsid w:val="00C05047"/>
    <w:rsid w:val="00C40AC2"/>
    <w:rsid w:val="00C4624C"/>
    <w:rsid w:val="00C62DB8"/>
    <w:rsid w:val="00C8336A"/>
    <w:rsid w:val="00C939A8"/>
    <w:rsid w:val="00CA4429"/>
    <w:rsid w:val="00CA71C8"/>
    <w:rsid w:val="00CB6C9A"/>
    <w:rsid w:val="00CD2AF0"/>
    <w:rsid w:val="00CD304F"/>
    <w:rsid w:val="00CE10D3"/>
    <w:rsid w:val="00CF45FF"/>
    <w:rsid w:val="00D20EA6"/>
    <w:rsid w:val="00D21A57"/>
    <w:rsid w:val="00D2451B"/>
    <w:rsid w:val="00D24994"/>
    <w:rsid w:val="00D61D4A"/>
    <w:rsid w:val="00D70C83"/>
    <w:rsid w:val="00D80789"/>
    <w:rsid w:val="00D95AB9"/>
    <w:rsid w:val="00DB48AB"/>
    <w:rsid w:val="00DE00F8"/>
    <w:rsid w:val="00E322FC"/>
    <w:rsid w:val="00E376F6"/>
    <w:rsid w:val="00E50EB8"/>
    <w:rsid w:val="00E70D75"/>
    <w:rsid w:val="00E847D4"/>
    <w:rsid w:val="00E86459"/>
    <w:rsid w:val="00EA1CF6"/>
    <w:rsid w:val="00EB1DB4"/>
    <w:rsid w:val="00EC074D"/>
    <w:rsid w:val="00EC1EC0"/>
    <w:rsid w:val="00F1225A"/>
    <w:rsid w:val="00F407BD"/>
    <w:rsid w:val="00FA337D"/>
    <w:rsid w:val="00FA6E97"/>
    <w:rsid w:val="00FB37C5"/>
    <w:rsid w:val="00FC1F2D"/>
    <w:rsid w:val="00FC55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050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249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6E24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E241B"/>
  </w:style>
  <w:style w:type="paragraph" w:styleId="Footer">
    <w:name w:val="footer"/>
    <w:basedOn w:val="Normal"/>
    <w:link w:val="FooterChar"/>
    <w:uiPriority w:val="99"/>
    <w:unhideWhenUsed/>
    <w:rsid w:val="006E241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41B"/>
  </w:style>
  <w:style w:type="character" w:customStyle="1" w:styleId="Bodytext3">
    <w:name w:val="Body text (3)"/>
    <w:basedOn w:val="DefaultParagraphFont"/>
    <w:rsid w:val="00112B18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4"/>
      <w:sz w:val="16"/>
      <w:szCs w:val="16"/>
      <w:u w:val="none"/>
      <w:effect w:val="none"/>
    </w:rPr>
  </w:style>
  <w:style w:type="character" w:customStyle="1" w:styleId="Bodytext7">
    <w:name w:val="Body text (7)"/>
    <w:basedOn w:val="DefaultParagraphFont"/>
    <w:rsid w:val="00112B18"/>
    <w:rPr>
      <w:rFonts w:ascii="Arial" w:eastAsia="Arial" w:hAnsi="Arial" w:cs="Arial" w:hint="default"/>
      <w:b w:val="0"/>
      <w:bCs w:val="0"/>
      <w:i w:val="0"/>
      <w:iCs w:val="0"/>
      <w:smallCaps w:val="0"/>
      <w:spacing w:val="3"/>
      <w:sz w:val="18"/>
      <w:szCs w:val="18"/>
      <w:u w:val="single"/>
    </w:rPr>
  </w:style>
  <w:style w:type="paragraph" w:styleId="NoSpacing">
    <w:name w:val="No Spacing"/>
    <w:uiPriority w:val="1"/>
    <w:qFormat/>
    <w:rsid w:val="00112B18"/>
    <w:rPr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qFormat/>
    <w:rsid w:val="00D95AB9"/>
    <w:pPr>
      <w:ind w:left="720"/>
      <w:contextualSpacing/>
    </w:pPr>
    <w:rPr>
      <w:rFonts w:eastAsia="Times New Roman"/>
    </w:rPr>
  </w:style>
  <w:style w:type="character" w:styleId="Hyperlink">
    <w:name w:val="Hyperlink"/>
    <w:basedOn w:val="DefaultParagraphFont"/>
    <w:uiPriority w:val="99"/>
    <w:unhideWhenUsed/>
    <w:rsid w:val="00AE77C7"/>
    <w:rPr>
      <w:color w:val="0000FF"/>
      <w:u w:val="single"/>
    </w:rPr>
  </w:style>
  <w:style w:type="character" w:customStyle="1" w:styleId="ListParagraphChar">
    <w:name w:val="List Paragraph Char"/>
    <w:link w:val="ListParagraph"/>
    <w:uiPriority w:val="34"/>
    <w:rsid w:val="00A3038C"/>
    <w:rPr>
      <w:rFonts w:eastAsia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9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Jokić</dc:creator>
  <cp:lastModifiedBy>cvetkovici</cp:lastModifiedBy>
  <cp:revision>4</cp:revision>
  <cp:lastPrinted>2023-08-18T11:41:00Z</cp:lastPrinted>
  <dcterms:created xsi:type="dcterms:W3CDTF">2023-09-12T08:52:00Z</dcterms:created>
  <dcterms:modified xsi:type="dcterms:W3CDTF">2023-09-12T10:09:00Z</dcterms:modified>
</cp:coreProperties>
</file>