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33" w:rsidRPr="001511CA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1511CA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7236E4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8F1A33" w:rsidRPr="00970183" w:rsidRDefault="00B7471F" w:rsidP="008F1A33">
      <w:pPr>
        <w:spacing w:line="240" w:lineRule="auto"/>
        <w:jc w:val="center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sr-Cyrl-CS"/>
        </w:rPr>
      </w:pPr>
      <w:r w:rsidRPr="00890705">
        <w:rPr>
          <w:rFonts w:asciiTheme="minorHAnsi" w:hAnsiTheme="minorHAnsi" w:cstheme="minorHAnsi"/>
          <w:b/>
          <w:sz w:val="22"/>
          <w:szCs w:val="22"/>
          <w:lang w:val="ru-RU"/>
        </w:rPr>
        <w:t xml:space="preserve">Текуће поправке  и одржавање </w:t>
      </w:r>
      <w:r w:rsidR="00B16AB4">
        <w:rPr>
          <w:rFonts w:asciiTheme="minorHAnsi" w:hAnsiTheme="minorHAnsi" w:cstheme="minorHAnsi"/>
          <w:b/>
          <w:sz w:val="22"/>
          <w:szCs w:val="22"/>
          <w:lang w:val="ru-RU"/>
        </w:rPr>
        <w:t>зграда ГО</w:t>
      </w:r>
      <w:r w:rsidRPr="00890705">
        <w:rPr>
          <w:rFonts w:asciiTheme="minorHAnsi" w:hAnsiTheme="minorHAnsi" w:cstheme="minorHAnsi"/>
          <w:b/>
          <w:sz w:val="22"/>
          <w:szCs w:val="22"/>
          <w:lang w:val="ru-RU"/>
        </w:rPr>
        <w:t xml:space="preserve"> Савски венац, ЈН 202</w:t>
      </w:r>
      <w:r w:rsidR="00970183">
        <w:rPr>
          <w:rFonts w:asciiTheme="minorHAnsi" w:hAnsiTheme="minorHAnsi" w:cstheme="minorHAnsi"/>
          <w:b/>
          <w:sz w:val="22"/>
          <w:szCs w:val="22"/>
          <w:lang w:val="ru-RU"/>
        </w:rPr>
        <w:t>3</w:t>
      </w:r>
      <w:r w:rsidRPr="00890705">
        <w:rPr>
          <w:rFonts w:asciiTheme="minorHAnsi" w:hAnsiTheme="minorHAnsi" w:cstheme="minorHAnsi"/>
          <w:b/>
          <w:sz w:val="22"/>
          <w:szCs w:val="22"/>
          <w:lang w:val="ru-RU"/>
        </w:rPr>
        <w:t>/</w:t>
      </w:r>
      <w:r w:rsidR="00970183">
        <w:rPr>
          <w:rFonts w:asciiTheme="minorHAnsi" w:hAnsiTheme="minorHAnsi" w:cstheme="minorHAnsi"/>
          <w:b/>
          <w:sz w:val="22"/>
          <w:szCs w:val="22"/>
          <w:lang w:val="sr-Cyrl-CS"/>
        </w:rPr>
        <w:t>2</w:t>
      </w:r>
      <w:r w:rsidR="00A65318" w:rsidRPr="00970183">
        <w:rPr>
          <w:rFonts w:asciiTheme="minorHAnsi" w:hAnsiTheme="minorHAnsi" w:cstheme="minorHAnsi"/>
          <w:b/>
          <w:sz w:val="22"/>
          <w:szCs w:val="22"/>
          <w:lang w:val="sr-Cyrl-CS"/>
        </w:rPr>
        <w:t>8</w:t>
      </w:r>
    </w:p>
    <w:p w:rsidR="008F1A33" w:rsidRPr="00083D3C" w:rsidRDefault="008F1A33" w:rsidP="008F1A33">
      <w:pPr>
        <w:spacing w:line="240" w:lineRule="auto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</w:p>
    <w:p w:rsidR="008F1A33" w:rsidRPr="00A65318" w:rsidRDefault="008F1A33" w:rsidP="008F1A33">
      <w:pPr>
        <w:spacing w:after="150"/>
        <w:rPr>
          <w:rFonts w:asciiTheme="minorHAnsi" w:hAnsiTheme="minorHAnsi"/>
          <w:sz w:val="22"/>
          <w:szCs w:val="22"/>
          <w:lang w:val="sr-Cyrl-CS"/>
        </w:rPr>
      </w:pPr>
    </w:p>
    <w:p w:rsidR="00083D3C" w:rsidRPr="00880C5C" w:rsidRDefault="00083D3C" w:rsidP="00083D3C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880C5C">
        <w:rPr>
          <w:rFonts w:asciiTheme="minorHAnsi" w:hAnsiTheme="minorHAnsi" w:cs="Arial"/>
          <w:sz w:val="22"/>
          <w:szCs w:val="22"/>
          <w:lang w:val="sr-Cyrl-CS"/>
        </w:rPr>
        <w:t xml:space="preserve">У складу са чланом 138.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880C5C">
        <w:rPr>
          <w:rFonts w:asciiTheme="minorHAnsi" w:hAnsiTheme="minorHAnsi" w:cs="Arial"/>
          <w:sz w:val="22"/>
          <w:szCs w:val="22"/>
          <w:lang w:val="sr-Cyrl-CS"/>
        </w:rPr>
        <w:t xml:space="preserve"> Закона о јавним набавкама („Службени гласник РС“, бр. 91/2019), понуђач достав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Pr="00880C5C">
        <w:rPr>
          <w:rFonts w:asciiTheme="minorHAnsi" w:hAnsiTheme="minorHAnsi" w:cs="Arial"/>
          <w:sz w:val="22"/>
          <w:szCs w:val="22"/>
          <w:lang w:val="sr-Cyrl-CS"/>
        </w:rPr>
        <w:t xml:space="preserve">укупан износ и структуру трошкова припремања понуде,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Pr="00880C5C">
        <w:rPr>
          <w:rFonts w:asciiTheme="minorHAnsi" w:hAnsiTheme="minorHAnsi" w:cs="Arial"/>
          <w:sz w:val="22"/>
          <w:szCs w:val="22"/>
          <w:lang w:val="sr-Cyrl-CS"/>
        </w:rPr>
        <w:t>табели:</w:t>
      </w:r>
    </w:p>
    <w:p w:rsidR="008F1A33" w:rsidRPr="00083D3C" w:rsidRDefault="008F1A33" w:rsidP="008F1A33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F3183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:rsidR="008F1A33" w:rsidRPr="001511CA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8F1A33" w:rsidRPr="001511CA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складу са чланом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138</w:t>
      </w:r>
      <w:r w:rsidRPr="001511CA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т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рошкове припреме и подношења понуде сноси искључиво понуђач и не може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тражи од наручиоца накнаду трошкова.</w:t>
      </w: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8F1A33" w:rsidRPr="001511CA" w:rsidRDefault="008F1A33" w:rsidP="008F1A33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</w:pPr>
    </w:p>
    <w:p w:rsidR="005A6FC0" w:rsidRPr="00A65318" w:rsidRDefault="005A6FC0">
      <w:pPr>
        <w:rPr>
          <w:lang w:val="ru-RU"/>
        </w:rPr>
      </w:pPr>
    </w:p>
    <w:sectPr w:rsidR="005A6FC0" w:rsidRPr="00A65318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F1A33"/>
    <w:rsid w:val="00083D3C"/>
    <w:rsid w:val="00127A2E"/>
    <w:rsid w:val="001577B7"/>
    <w:rsid w:val="00175FED"/>
    <w:rsid w:val="002445ED"/>
    <w:rsid w:val="00266878"/>
    <w:rsid w:val="003B0C43"/>
    <w:rsid w:val="003D10E6"/>
    <w:rsid w:val="004677BA"/>
    <w:rsid w:val="00544788"/>
    <w:rsid w:val="005A6FC0"/>
    <w:rsid w:val="005E29AE"/>
    <w:rsid w:val="006E2058"/>
    <w:rsid w:val="007236E4"/>
    <w:rsid w:val="00880C5C"/>
    <w:rsid w:val="008F1A33"/>
    <w:rsid w:val="00970183"/>
    <w:rsid w:val="00A65318"/>
    <w:rsid w:val="00AD15D9"/>
    <w:rsid w:val="00B16AB4"/>
    <w:rsid w:val="00B24FED"/>
    <w:rsid w:val="00B54C02"/>
    <w:rsid w:val="00B7471F"/>
    <w:rsid w:val="00B75483"/>
    <w:rsid w:val="00C3428F"/>
    <w:rsid w:val="00D34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2</cp:revision>
  <dcterms:created xsi:type="dcterms:W3CDTF">2023-11-23T11:59:00Z</dcterms:created>
  <dcterms:modified xsi:type="dcterms:W3CDTF">2023-11-23T11:59:00Z</dcterms:modified>
</cp:coreProperties>
</file>