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835CF3" w:rsidRPr="0021291B" w:rsidRDefault="004B5441" w:rsidP="004B544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/>
        </w:rPr>
      </w:pPr>
      <w:r w:rsidRPr="004B5441">
        <w:rPr>
          <w:rFonts w:asciiTheme="minorHAnsi" w:hAnsiTheme="minorHAnsi"/>
          <w:b/>
          <w:sz w:val="22"/>
          <w:szCs w:val="22"/>
        </w:rPr>
        <w:t xml:space="preserve">Излети за </w:t>
      </w:r>
      <w:r w:rsidR="0021291B">
        <w:rPr>
          <w:rFonts w:asciiTheme="minorHAnsi" w:hAnsiTheme="minorHAnsi"/>
          <w:b/>
          <w:sz w:val="22"/>
          <w:szCs w:val="22"/>
          <w:lang/>
        </w:rPr>
        <w:t>пензионере са територије Градске општине Савски венац</w:t>
      </w:r>
      <w:r w:rsidRPr="004B5441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21291B">
        <w:rPr>
          <w:rFonts w:asciiTheme="minorHAnsi" w:hAnsiTheme="minorHAnsi" w:cstheme="minorHAnsi"/>
          <w:b/>
          <w:sz w:val="22"/>
          <w:szCs w:val="22"/>
          <w:lang/>
        </w:rPr>
        <w:t>4</w:t>
      </w:r>
      <w:r w:rsidRPr="004B5441">
        <w:rPr>
          <w:rFonts w:asciiTheme="minorHAnsi" w:hAnsiTheme="minorHAnsi" w:cstheme="minorHAnsi"/>
          <w:b/>
          <w:sz w:val="22"/>
          <w:szCs w:val="22"/>
        </w:rPr>
        <w:t>/</w:t>
      </w:r>
      <w:r w:rsidR="0021291B">
        <w:rPr>
          <w:rFonts w:asciiTheme="minorHAnsi" w:hAnsiTheme="minorHAnsi" w:cstheme="minorHAnsi"/>
          <w:b/>
          <w:sz w:val="22"/>
          <w:szCs w:val="22"/>
          <w:lang/>
        </w:rPr>
        <w:t>3</w:t>
      </w:r>
    </w:p>
    <w:p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5156" w:type="pct"/>
        <w:tblInd w:w="-176" w:type="dxa"/>
        <w:tblLook w:val="04A0"/>
      </w:tblPr>
      <w:tblGrid>
        <w:gridCol w:w="508"/>
        <w:gridCol w:w="5588"/>
        <w:gridCol w:w="1844"/>
        <w:gridCol w:w="1982"/>
      </w:tblGrid>
      <w:tr w:rsidR="00D92062" w:rsidRPr="00A91771" w:rsidTr="00A91771">
        <w:tc>
          <w:tcPr>
            <w:tcW w:w="256" w:type="pct"/>
            <w:vAlign w:val="center"/>
          </w:tcPr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Р. бр.</w:t>
            </w:r>
          </w:p>
        </w:tc>
        <w:tc>
          <w:tcPr>
            <w:tcW w:w="2816" w:type="pct"/>
            <w:vAlign w:val="center"/>
          </w:tcPr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ОПИС</w:t>
            </w:r>
          </w:p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A91771">
              <w:rPr>
                <w:rFonts w:asciiTheme="minorHAnsi" w:hAnsiTheme="minorHAnsi" w:cs="Arial"/>
                <w:sz w:val="20"/>
                <w:szCs w:val="20"/>
                <w:lang w:val="ru-RU"/>
              </w:rPr>
              <w:t>подаци о квалитету)</w:t>
            </w:r>
          </w:p>
        </w:tc>
        <w:tc>
          <w:tcPr>
            <w:tcW w:w="929" w:type="pct"/>
            <w:vAlign w:val="center"/>
          </w:tcPr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Јединична цена за једног путника</w:t>
            </w:r>
          </w:p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(рсд без пдв)</w:t>
            </w:r>
          </w:p>
        </w:tc>
        <w:tc>
          <w:tcPr>
            <w:tcW w:w="999" w:type="pct"/>
            <w:vAlign w:val="center"/>
          </w:tcPr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Јединична цена за једног путника</w:t>
            </w:r>
          </w:p>
          <w:p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(рсд са пдв)</w:t>
            </w:r>
          </w:p>
        </w:tc>
      </w:tr>
      <w:tr w:rsidR="004B5441" w:rsidRPr="00A91771" w:rsidTr="00A91771">
        <w:tc>
          <w:tcPr>
            <w:tcW w:w="256" w:type="pct"/>
            <w:vAlign w:val="center"/>
          </w:tcPr>
          <w:p w:rsidR="004B5441" w:rsidRPr="00A91771" w:rsidRDefault="004B5441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16" w:type="pct"/>
            <w:vAlign w:val="center"/>
          </w:tcPr>
          <w:p w:rsidR="00A91771" w:rsidRPr="00A91771" w:rsidRDefault="00A91771" w:rsidP="00A91771">
            <w:pPr>
              <w:tabs>
                <w:tab w:val="left" w:pos="4871"/>
                <w:tab w:val="left" w:pos="7598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Дестинација:  Београд – Ресавска пећина-Манастир Манасија-Јагодина-Београд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Начин организације путовања: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0E31CC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ru-RU"/>
              </w:rPr>
              <w:t>једнодневни излет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Превоз :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 аутобуски - туристички аутобус 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Програм путовања:</w:t>
            </w:r>
          </w:p>
          <w:p w:rsidR="00A9177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 xml:space="preserve">      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Полазак у унапред договорено време. Путовање до Ресавске пећине, обилазак пећине у пратњи водича. Након тога следи одлазак у Манастир Манасија. Наставак путовања до Јагодине уз посету музеју воштаних фигура. Након свега тога следи ручак уз музику за целу групу у ресторану на Ђурђевом брду. Долазак у Београд у поподневним часовима.</w:t>
            </w:r>
          </w:p>
          <w:p w:rsidR="00A9177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 xml:space="preserve">      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Аранжман треба да обухвати: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Превоз модерним, аутобусом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високе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туристичке класе (аудио-видео опрема и клима)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Ручак за целу групу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/>
              </w:rPr>
              <w:t xml:space="preserve"> на Ђурђевом брду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ресторану са музиком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Ланч пакет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Улазнице за  локалитете по програму (Ресавска пећина, Музеј воштаних фигура)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организација и стручан водич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Услуге лекара и медицинске сестре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у току читавог путовања.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Ланч пакет треба да садржи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: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сендвич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Вода  флашица 0,5л,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воће (поморанџа или јабука или банана),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>млечна чоколадица 25 гр.</w:t>
            </w:r>
          </w:p>
          <w:p w:rsidR="00A91771" w:rsidRPr="00A91771" w:rsidRDefault="00A91771" w:rsidP="00A91771">
            <w:pPr>
              <w:spacing w:line="240" w:lineRule="auto"/>
              <w:ind w:left="28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b/>
                <w:sz w:val="20"/>
                <w:szCs w:val="20"/>
              </w:rPr>
              <w:t>РУЧАК</w:t>
            </w: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771">
              <w:rPr>
                <w:rFonts w:asciiTheme="minorHAnsi" w:hAnsiTheme="minorHAnsi" w:cstheme="minorHAnsi"/>
                <w:b/>
                <w:sz w:val="20"/>
                <w:szCs w:val="20"/>
              </w:rPr>
              <w:t>треба да садржи:</w:t>
            </w: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чорб</w:t>
            </w:r>
            <w:r w:rsidRPr="00A91771">
              <w:rPr>
                <w:rFonts w:asciiTheme="minorHAnsi" w:hAnsiTheme="minorHAnsi" w:cstheme="minorHAnsi"/>
                <w:sz w:val="20"/>
                <w:szCs w:val="20"/>
                <w:lang/>
              </w:rPr>
              <w:t>у</w:t>
            </w: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главно јело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салату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лепиње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десерт</w:t>
            </w:r>
          </w:p>
          <w:p w:rsidR="004B5441" w:rsidRPr="00A91771" w:rsidRDefault="00A91771" w:rsidP="00A9177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hAnsiTheme="minorHAnsi" w:cstheme="minorHAnsi"/>
                <w:sz w:val="20"/>
                <w:szCs w:val="20"/>
              </w:rPr>
              <w:t>два пића</w:t>
            </w:r>
          </w:p>
        </w:tc>
        <w:tc>
          <w:tcPr>
            <w:tcW w:w="929" w:type="pct"/>
            <w:vAlign w:val="center"/>
          </w:tcPr>
          <w:p w:rsidR="004B5441" w:rsidRPr="00A91771" w:rsidRDefault="004B5441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vAlign w:val="center"/>
          </w:tcPr>
          <w:p w:rsidR="004B5441" w:rsidRPr="00A91771" w:rsidRDefault="004B5441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4B5441" w:rsidRPr="00A91771" w:rsidTr="00A91771">
        <w:tc>
          <w:tcPr>
            <w:tcW w:w="256" w:type="pct"/>
            <w:vAlign w:val="center"/>
          </w:tcPr>
          <w:p w:rsidR="004B5441" w:rsidRPr="00A91771" w:rsidRDefault="004B5441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816" w:type="pct"/>
            <w:vAlign w:val="center"/>
          </w:tcPr>
          <w:p w:rsidR="00A91771" w:rsidRPr="00A91771" w:rsidRDefault="00A91771" w:rsidP="00A9177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Дестинација:  Београд – Тара-Манастир Рача-Београд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Начин организације путовања: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0E31CC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ru-RU"/>
              </w:rPr>
              <w:t>дводневни излет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Превоз: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 аутобуски - туристички аутобус 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Програм путовања: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Први дан</w:t>
            </w:r>
          </w:p>
          <w:p w:rsidR="00A9177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Полазак из Београда у унапред договорено време. Путовање до Таре уз краћу успутну паузу ради одмора. Долазак у хотел «Оморика», смештај уз ручак. Након тога следи слободно време за шетњу и индивидуалне активности. Накод свега тога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lastRenderedPageBreak/>
              <w:t xml:space="preserve">вечера уз музику и ноћење. </w:t>
            </w:r>
          </w:p>
          <w:p w:rsidR="00A9177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Други дан</w:t>
            </w:r>
          </w:p>
          <w:p w:rsidR="00A9177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Одлазак на доручак. Узимање ланч пакета. Напуштање хотела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/>
              </w:rPr>
              <w:t xml:space="preserve">. Путовање до Манастира Рача и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обилазак и разгледање 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/>
              </w:rPr>
              <w:t>истог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>. Полазак у Београд уз краћу успутну паузу ради одмора и стизање у вечерњим часовима.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Аранжман треба да обухвати: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Превоз модерним,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високе 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туристичке класе (аудио-видео опрема и клима)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Ланч пакет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1 пун пансион у хотелу «Оморика» на Тари са музиком уживо уз вечеру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Трошкове организације путовања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Услуге стручног водича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Услуге лекара и медицинске сестре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у току читавог путовања.</w:t>
            </w:r>
          </w:p>
          <w:p w:rsidR="00A91771" w:rsidRPr="00A91771" w:rsidRDefault="00A91771" w:rsidP="00A91771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  <w:t>Ланч пакет треба да садржи</w:t>
            </w: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: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сендвич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 xml:space="preserve">Вода  по 2 (две) флашице 0,5л (газирана, негарзирана), </w:t>
            </w:r>
          </w:p>
          <w:p w:rsidR="00A91771" w:rsidRPr="00A91771" w:rsidRDefault="00A91771" w:rsidP="00A91771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  <w:t>воће (поморанџа или јабука или банана),</w:t>
            </w:r>
          </w:p>
          <w:p w:rsidR="004B5441" w:rsidRPr="00A91771" w:rsidRDefault="00A91771" w:rsidP="00A9177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/>
              </w:rPr>
            </w:pPr>
            <w:r w:rsidRPr="00A91771">
              <w:rPr>
                <w:rFonts w:asciiTheme="minorHAnsi" w:eastAsia="Times New Roman" w:hAnsiTheme="minorHAnsi" w:cstheme="minorHAnsi"/>
                <w:sz w:val="20"/>
                <w:szCs w:val="20"/>
              </w:rPr>
              <w:t>млечна чоколадица 25 гр.</w:t>
            </w:r>
          </w:p>
        </w:tc>
        <w:tc>
          <w:tcPr>
            <w:tcW w:w="929" w:type="pct"/>
            <w:vAlign w:val="center"/>
          </w:tcPr>
          <w:p w:rsidR="004B5441" w:rsidRPr="00A91771" w:rsidRDefault="004B5441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vAlign w:val="center"/>
          </w:tcPr>
          <w:p w:rsidR="004B5441" w:rsidRPr="00A91771" w:rsidRDefault="004B5441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D92062" w:rsidRPr="00A91771" w:rsidTr="00A91771">
        <w:trPr>
          <w:trHeight w:val="574"/>
        </w:trPr>
        <w:tc>
          <w:tcPr>
            <w:tcW w:w="3072" w:type="pct"/>
            <w:gridSpan w:val="2"/>
            <w:vAlign w:val="center"/>
          </w:tcPr>
          <w:p w:rsidR="00D92062" w:rsidRPr="00A91771" w:rsidRDefault="00A91771" w:rsidP="00A91771">
            <w:pPr>
              <w:tabs>
                <w:tab w:val="left" w:pos="4871"/>
                <w:tab w:val="left" w:pos="7598"/>
              </w:tabs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lastRenderedPageBreak/>
              <w:t xml:space="preserve">Збир јединичних цена (1+2) </w:t>
            </w:r>
            <w:r w:rsidR="00D92062" w:rsidRPr="00A917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 xml:space="preserve"> (рсд )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92062" w:rsidRPr="00A91771" w:rsidRDefault="00D92062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92062" w:rsidRPr="00A91771" w:rsidRDefault="00D92062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</w:tbl>
    <w:p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45373" w:rsidRPr="004B5441" w:rsidRDefault="00A45373" w:rsidP="004B5441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A45373" w:rsidRPr="004B5441" w:rsidRDefault="00A45373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3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јединична цена без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пдв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описе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и збир јединичних цена за </w:t>
      </w:r>
      <w:r w:rsidR="00A9177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обе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дестинације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без пдв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:rsidR="00E21DA0" w:rsidRPr="004B5441" w:rsidRDefault="00A45373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4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са ПДВ-ом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тражене описе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и збир јединичних цена за </w:t>
      </w:r>
      <w:r w:rsidR="00A9177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обе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дестинације</w:t>
      </w:r>
      <w:r w:rsidR="000E31CC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са пдв.</w:t>
      </w:r>
    </w:p>
    <w:p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A45373" w:rsidRPr="004B5441" w:rsidRDefault="00A45373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Напомена: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Понуђена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цена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обухвата </w:t>
      </w:r>
      <w:r w:rsidR="00E21DA0" w:rsidRPr="004B5441">
        <w:rPr>
          <w:rFonts w:asciiTheme="minorHAnsi" w:hAnsiTheme="minorHAnsi"/>
          <w:sz w:val="22"/>
          <w:szCs w:val="22"/>
        </w:rPr>
        <w:t>урачунате све зависне трошкове у свему према опису услуге.</w:t>
      </w:r>
    </w:p>
    <w:p w:rsidR="00AB382E" w:rsidRPr="004B5441" w:rsidRDefault="00AB382E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4B5441">
        <w:rPr>
          <w:rFonts w:asciiTheme="minorHAnsi" w:hAnsiTheme="minorHAnsi"/>
          <w:sz w:val="22"/>
          <w:szCs w:val="22"/>
        </w:rPr>
        <w:t>Укупна понуђена цена служи искључиво за рангирање понуда. Оквирни споразум се закључује до износа процењене вредности набавке.</w:t>
      </w:r>
    </w:p>
    <w:sectPr w:rsidR="00AB382E" w:rsidRPr="004B5441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828DA"/>
    <w:rsid w:val="000D7FE4"/>
    <w:rsid w:val="000E31CC"/>
    <w:rsid w:val="001135F6"/>
    <w:rsid w:val="00167819"/>
    <w:rsid w:val="0021291B"/>
    <w:rsid w:val="0023276A"/>
    <w:rsid w:val="002A4693"/>
    <w:rsid w:val="002D063D"/>
    <w:rsid w:val="002D458C"/>
    <w:rsid w:val="003A16DF"/>
    <w:rsid w:val="003F3DAD"/>
    <w:rsid w:val="004B5441"/>
    <w:rsid w:val="004C3458"/>
    <w:rsid w:val="004D0B56"/>
    <w:rsid w:val="00504623"/>
    <w:rsid w:val="006E0616"/>
    <w:rsid w:val="00713895"/>
    <w:rsid w:val="007B3ED3"/>
    <w:rsid w:val="007B6D72"/>
    <w:rsid w:val="007F4D32"/>
    <w:rsid w:val="00835CF3"/>
    <w:rsid w:val="009450F1"/>
    <w:rsid w:val="00952B1A"/>
    <w:rsid w:val="009D0A6A"/>
    <w:rsid w:val="00A27A46"/>
    <w:rsid w:val="00A34C64"/>
    <w:rsid w:val="00A45373"/>
    <w:rsid w:val="00A91771"/>
    <w:rsid w:val="00AB382E"/>
    <w:rsid w:val="00D26E6C"/>
    <w:rsid w:val="00D63E7A"/>
    <w:rsid w:val="00D6744E"/>
    <w:rsid w:val="00D92062"/>
    <w:rsid w:val="00DD6A59"/>
    <w:rsid w:val="00E21DA0"/>
    <w:rsid w:val="00E578CB"/>
    <w:rsid w:val="00E9148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cp:lastPrinted>2022-06-06T11:02:00Z</cp:lastPrinted>
  <dcterms:created xsi:type="dcterms:W3CDTF">2024-02-13T10:05:00Z</dcterms:created>
  <dcterms:modified xsi:type="dcterms:W3CDTF">2024-02-13T10:12:00Z</dcterms:modified>
</cp:coreProperties>
</file>