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61361" w14:textId="77777777" w:rsidR="00E00FE9" w:rsidRPr="00DD3262" w:rsidRDefault="00E00FE9" w:rsidP="00DD3262">
      <w:pPr>
        <w:tabs>
          <w:tab w:val="left" w:pos="709"/>
        </w:tabs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D3262">
        <w:rPr>
          <w:rFonts w:asciiTheme="minorHAnsi" w:hAnsiTheme="minorHAnsi" w:cstheme="minorHAnsi"/>
          <w:b/>
          <w:lang w:val="ru-RU"/>
        </w:rPr>
        <w:t>ТЕХНИЧК</w:t>
      </w:r>
      <w:r w:rsidR="00B735FA" w:rsidRPr="00DD3262">
        <w:rPr>
          <w:rFonts w:asciiTheme="minorHAnsi" w:hAnsiTheme="minorHAnsi" w:cstheme="minorHAnsi"/>
          <w:b/>
        </w:rPr>
        <w:t>A</w:t>
      </w:r>
      <w:r w:rsidRPr="00DD3262">
        <w:rPr>
          <w:rFonts w:asciiTheme="minorHAnsi" w:hAnsiTheme="minorHAnsi" w:cstheme="minorHAnsi"/>
          <w:b/>
          <w:lang w:val="ru-RU"/>
        </w:rPr>
        <w:t xml:space="preserve"> СПЕЦИФИКАЦИЈ</w:t>
      </w:r>
      <w:r w:rsidR="00B735FA" w:rsidRPr="00DD3262">
        <w:rPr>
          <w:rFonts w:asciiTheme="minorHAnsi" w:hAnsiTheme="minorHAnsi" w:cstheme="minorHAnsi"/>
          <w:b/>
        </w:rPr>
        <w:t>A</w:t>
      </w:r>
    </w:p>
    <w:p w14:paraId="2FB22211" w14:textId="77777777" w:rsidR="00E00FE9" w:rsidRPr="00DD3262" w:rsidRDefault="00E00FE9" w:rsidP="00DD3262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DD3262">
        <w:rPr>
          <w:rFonts w:asciiTheme="minorHAnsi" w:hAnsiTheme="minorHAnsi" w:cstheme="minorHAnsi"/>
          <w:b/>
          <w:lang w:val="ru-RU"/>
        </w:rPr>
        <w:t xml:space="preserve">Излети за </w:t>
      </w:r>
      <w:r w:rsidR="00B43775" w:rsidRPr="00DD3262">
        <w:rPr>
          <w:rFonts w:asciiTheme="minorHAnsi" w:hAnsiTheme="minorHAnsi" w:cstheme="minorHAnsi"/>
          <w:b/>
          <w:lang w:val="ru-RU"/>
        </w:rPr>
        <w:t>старије суграђане</w:t>
      </w:r>
      <w:r w:rsidR="00B378B8" w:rsidRPr="00DD3262">
        <w:rPr>
          <w:rFonts w:asciiTheme="minorHAnsi" w:hAnsiTheme="minorHAnsi" w:cstheme="minorHAnsi"/>
          <w:b/>
          <w:lang w:val="ru-RU"/>
        </w:rPr>
        <w:t xml:space="preserve"> са територије Градске општине</w:t>
      </w:r>
      <w:r w:rsidRPr="00DD3262">
        <w:rPr>
          <w:rFonts w:asciiTheme="minorHAnsi" w:hAnsiTheme="minorHAnsi" w:cstheme="minorHAnsi"/>
          <w:b/>
          <w:lang w:val="ru-RU"/>
        </w:rPr>
        <w:t xml:space="preserve"> Савск</w:t>
      </w:r>
      <w:r w:rsidR="00B378B8" w:rsidRPr="00DD3262">
        <w:rPr>
          <w:rFonts w:asciiTheme="minorHAnsi" w:hAnsiTheme="minorHAnsi" w:cstheme="minorHAnsi"/>
          <w:b/>
          <w:lang w:val="ru-RU"/>
        </w:rPr>
        <w:t>и</w:t>
      </w:r>
      <w:r w:rsidRPr="00DD3262">
        <w:rPr>
          <w:rFonts w:asciiTheme="minorHAnsi" w:hAnsiTheme="minorHAnsi" w:cstheme="minorHAnsi"/>
          <w:b/>
          <w:lang w:val="ru-RU"/>
        </w:rPr>
        <w:t xml:space="preserve"> вен</w:t>
      </w:r>
      <w:r w:rsidR="00B378B8" w:rsidRPr="00DD3262">
        <w:rPr>
          <w:rFonts w:asciiTheme="minorHAnsi" w:hAnsiTheme="minorHAnsi" w:cstheme="minorHAnsi"/>
          <w:b/>
          <w:lang w:val="ru-RU"/>
        </w:rPr>
        <w:t>а</w:t>
      </w:r>
      <w:r w:rsidRPr="00DD3262">
        <w:rPr>
          <w:rFonts w:asciiTheme="minorHAnsi" w:hAnsiTheme="minorHAnsi" w:cstheme="minorHAnsi"/>
          <w:b/>
          <w:lang w:val="ru-RU"/>
        </w:rPr>
        <w:t>ц</w:t>
      </w:r>
      <w:r w:rsidR="00304E22" w:rsidRPr="00DD3262">
        <w:rPr>
          <w:rFonts w:asciiTheme="minorHAnsi" w:hAnsiTheme="minorHAnsi" w:cstheme="minorHAnsi"/>
          <w:b/>
          <w:lang w:val="ru-RU"/>
        </w:rPr>
        <w:t xml:space="preserve">, ЈН </w:t>
      </w:r>
      <w:r w:rsidR="004E3537" w:rsidRPr="00DD3262">
        <w:rPr>
          <w:rFonts w:asciiTheme="minorHAnsi" w:hAnsiTheme="minorHAnsi" w:cstheme="minorHAnsi"/>
          <w:b/>
          <w:lang w:val="ru-RU"/>
        </w:rPr>
        <w:t>202</w:t>
      </w:r>
      <w:r w:rsidR="00B43775" w:rsidRPr="00DD3262">
        <w:rPr>
          <w:rFonts w:asciiTheme="minorHAnsi" w:hAnsiTheme="minorHAnsi" w:cstheme="minorHAnsi"/>
          <w:b/>
          <w:lang w:val="ru-RU"/>
        </w:rPr>
        <w:t>5/8</w:t>
      </w:r>
    </w:p>
    <w:p w14:paraId="5FD1B7FF" w14:textId="77777777" w:rsidR="00B735FA" w:rsidRPr="00DD3262" w:rsidRDefault="00B735FA" w:rsidP="00DD3262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14:paraId="0B8CA478" w14:textId="77777777" w:rsidR="00E00FE9" w:rsidRPr="00DD3262" w:rsidRDefault="00E00FE9" w:rsidP="00DD326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D3262">
        <w:rPr>
          <w:rFonts w:asciiTheme="minorHAnsi" w:hAnsiTheme="minorHAnsi" w:cstheme="minorHAnsi"/>
          <w:lang w:val="ru-RU"/>
        </w:rPr>
        <w:t>Предметна набавка обухвата услугу организације</w:t>
      </w:r>
      <w:r w:rsidR="00964005" w:rsidRPr="00DD3262">
        <w:rPr>
          <w:rFonts w:asciiTheme="minorHAnsi" w:hAnsiTheme="minorHAnsi" w:cstheme="minorHAnsi"/>
          <w:lang w:val="ru-RU"/>
        </w:rPr>
        <w:t xml:space="preserve"> </w:t>
      </w:r>
      <w:r w:rsidRPr="00DD3262">
        <w:rPr>
          <w:rFonts w:asciiTheme="minorHAnsi" w:hAnsiTheme="minorHAnsi" w:cstheme="minorHAnsi"/>
          <w:lang w:val="ru-RU"/>
        </w:rPr>
        <w:t xml:space="preserve">излета за </w:t>
      </w:r>
      <w:r w:rsidR="00F425C3" w:rsidRPr="00DD3262">
        <w:rPr>
          <w:rFonts w:asciiTheme="minorHAnsi" w:hAnsiTheme="minorHAnsi" w:cstheme="minorHAnsi"/>
          <w:lang w:val="sr-Cyrl-RS"/>
        </w:rPr>
        <w:t xml:space="preserve">старије суграђане </w:t>
      </w:r>
      <w:r w:rsidR="00964005" w:rsidRPr="00DD3262">
        <w:rPr>
          <w:rFonts w:asciiTheme="minorHAnsi" w:hAnsiTheme="minorHAnsi" w:cstheme="minorHAnsi"/>
        </w:rPr>
        <w:t>са територије Градске општине</w:t>
      </w:r>
      <w:r w:rsidR="00964005" w:rsidRPr="00DD3262">
        <w:rPr>
          <w:rFonts w:asciiTheme="minorHAnsi" w:hAnsiTheme="minorHAnsi" w:cstheme="minorHAnsi"/>
          <w:lang w:val="ru-RU"/>
        </w:rPr>
        <w:t xml:space="preserve"> </w:t>
      </w:r>
      <w:r w:rsidRPr="00DD3262">
        <w:rPr>
          <w:rFonts w:asciiTheme="minorHAnsi" w:hAnsiTheme="minorHAnsi" w:cstheme="minorHAnsi"/>
          <w:lang w:val="ru-RU"/>
        </w:rPr>
        <w:t>Савск</w:t>
      </w:r>
      <w:r w:rsidR="00964005" w:rsidRPr="00DD3262">
        <w:rPr>
          <w:rFonts w:asciiTheme="minorHAnsi" w:hAnsiTheme="minorHAnsi" w:cstheme="minorHAnsi"/>
          <w:lang w:val="ru-RU"/>
        </w:rPr>
        <w:t>и</w:t>
      </w:r>
      <w:r w:rsidRPr="00DD3262">
        <w:rPr>
          <w:rFonts w:asciiTheme="minorHAnsi" w:hAnsiTheme="minorHAnsi" w:cstheme="minorHAnsi"/>
          <w:lang w:val="ru-RU"/>
        </w:rPr>
        <w:t xml:space="preserve"> вен</w:t>
      </w:r>
      <w:r w:rsidR="00964005" w:rsidRPr="00DD3262">
        <w:rPr>
          <w:rFonts w:asciiTheme="minorHAnsi" w:hAnsiTheme="minorHAnsi" w:cstheme="minorHAnsi"/>
          <w:lang w:val="ru-RU"/>
        </w:rPr>
        <w:t>а</w:t>
      </w:r>
      <w:r w:rsidRPr="00DD3262">
        <w:rPr>
          <w:rFonts w:asciiTheme="minorHAnsi" w:hAnsiTheme="minorHAnsi" w:cstheme="minorHAnsi"/>
          <w:lang w:val="ru-RU"/>
        </w:rPr>
        <w:t>ц,</w:t>
      </w:r>
      <w:r w:rsidR="00964005" w:rsidRPr="00DD3262">
        <w:rPr>
          <w:rFonts w:asciiTheme="minorHAnsi" w:hAnsiTheme="minorHAnsi" w:cstheme="minorHAnsi"/>
          <w:lang w:val="ru-RU"/>
        </w:rPr>
        <w:t xml:space="preserve"> </w:t>
      </w:r>
      <w:r w:rsidR="00F425C3" w:rsidRPr="00DD3262">
        <w:rPr>
          <w:rFonts w:asciiTheme="minorHAnsi" w:hAnsiTheme="minorHAnsi" w:cstheme="minorHAnsi"/>
          <w:lang w:val="sr-Cyrl-RS"/>
        </w:rPr>
        <w:t>на следеће могуће дестинације</w:t>
      </w:r>
      <w:r w:rsidR="00964005" w:rsidRPr="00DD3262">
        <w:rPr>
          <w:rFonts w:asciiTheme="minorHAnsi" w:hAnsiTheme="minorHAnsi" w:cstheme="minorHAnsi"/>
          <w:lang w:val="ru-RU"/>
        </w:rPr>
        <w:t>,</w:t>
      </w:r>
      <w:r w:rsidR="00964005" w:rsidRPr="00DD3262">
        <w:rPr>
          <w:rFonts w:asciiTheme="minorHAnsi" w:hAnsiTheme="minorHAnsi" w:cstheme="minorHAnsi"/>
        </w:rPr>
        <w:t xml:space="preserve"> </w:t>
      </w:r>
      <w:r w:rsidRPr="00DD3262">
        <w:rPr>
          <w:rFonts w:asciiTheme="minorHAnsi" w:hAnsiTheme="minorHAnsi" w:cstheme="minorHAnsi"/>
          <w:lang w:val="ru-RU"/>
        </w:rPr>
        <w:t>у зависности од потреба наручиоца</w:t>
      </w:r>
      <w:r w:rsidR="00392293" w:rsidRPr="00DD3262">
        <w:rPr>
          <w:rFonts w:asciiTheme="minorHAnsi" w:hAnsiTheme="minorHAnsi" w:cstheme="minorHAnsi"/>
          <w:lang w:val="ru-RU"/>
        </w:rPr>
        <w:t xml:space="preserve">, за оквирно 1000 путника. </w:t>
      </w:r>
      <w:r w:rsidRPr="00DD3262">
        <w:rPr>
          <w:rFonts w:asciiTheme="minorHAnsi" w:hAnsiTheme="minorHAnsi" w:cstheme="minorHAnsi"/>
          <w:lang w:val="ru-RU"/>
        </w:rPr>
        <w:t xml:space="preserve">Наручилац у складу са потребама бира </w:t>
      </w:r>
      <w:r w:rsidR="00F425C3" w:rsidRPr="00DD3262">
        <w:rPr>
          <w:rFonts w:asciiTheme="minorHAnsi" w:hAnsiTheme="minorHAnsi" w:cstheme="minorHAnsi"/>
          <w:lang w:val="ru-RU"/>
        </w:rPr>
        <w:t>једну од три дестинације</w:t>
      </w:r>
      <w:r w:rsidR="00964005" w:rsidRPr="00DD3262">
        <w:rPr>
          <w:rFonts w:asciiTheme="minorHAnsi" w:hAnsiTheme="minorHAnsi" w:cstheme="minorHAnsi"/>
          <w:lang w:val="ru-RU"/>
        </w:rPr>
        <w:t xml:space="preserve"> </w:t>
      </w:r>
      <w:r w:rsidR="00F425C3" w:rsidRPr="00DD3262">
        <w:rPr>
          <w:rFonts w:asciiTheme="minorHAnsi" w:hAnsiTheme="minorHAnsi" w:cstheme="minorHAnsi"/>
          <w:lang w:val="ru-RU"/>
        </w:rPr>
        <w:t xml:space="preserve">наведене у Техничкој специфиакцији, </w:t>
      </w:r>
      <w:r w:rsidRPr="00DD3262">
        <w:rPr>
          <w:rFonts w:asciiTheme="minorHAnsi" w:hAnsiTheme="minorHAnsi" w:cstheme="minorHAnsi"/>
          <w:lang w:val="ru-RU"/>
        </w:rPr>
        <w:t>за закључење појединачног уговора. Закључењем појединачног уговора биће одр</w:t>
      </w:r>
      <w:r w:rsidR="00304E22" w:rsidRPr="00DD3262">
        <w:rPr>
          <w:rFonts w:asciiTheme="minorHAnsi" w:hAnsiTheme="minorHAnsi" w:cstheme="minorHAnsi"/>
          <w:lang w:val="ru-RU"/>
        </w:rPr>
        <w:t>е</w:t>
      </w:r>
      <w:r w:rsidRPr="00DD3262">
        <w:rPr>
          <w:rFonts w:asciiTheme="minorHAnsi" w:hAnsiTheme="minorHAnsi" w:cstheme="minorHAnsi"/>
          <w:lang w:val="ru-RU"/>
        </w:rPr>
        <w:t xml:space="preserve">ђен датум путовања и изабрана </w:t>
      </w:r>
      <w:r w:rsidR="00964005" w:rsidRPr="00DD3262">
        <w:rPr>
          <w:rFonts w:asciiTheme="minorHAnsi" w:hAnsiTheme="minorHAnsi" w:cstheme="minorHAnsi"/>
          <w:lang w:val="ru-RU"/>
        </w:rPr>
        <w:t>дестинација</w:t>
      </w:r>
      <w:r w:rsidRPr="00DD3262">
        <w:rPr>
          <w:rFonts w:asciiTheme="minorHAnsi" w:hAnsiTheme="minorHAnsi" w:cstheme="minorHAnsi"/>
          <w:lang w:val="ru-RU"/>
        </w:rPr>
        <w:t>, као и број путника.</w:t>
      </w:r>
      <w:r w:rsidR="00F425C3" w:rsidRPr="00DD3262">
        <w:rPr>
          <w:rFonts w:asciiTheme="minorHAnsi" w:hAnsiTheme="minorHAnsi" w:cstheme="minorHAnsi"/>
          <w:lang w:val="ru-RU"/>
        </w:rPr>
        <w:t xml:space="preserve"> </w:t>
      </w:r>
    </w:p>
    <w:p w14:paraId="2D8E3DE7" w14:textId="77777777" w:rsidR="00B735FA" w:rsidRPr="00DD3262" w:rsidRDefault="00B735FA" w:rsidP="00DD326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4E98422" w14:textId="77777777" w:rsidR="002035A5" w:rsidRPr="00DD3262" w:rsidRDefault="00F425C3" w:rsidP="00DD3262">
      <w:pPr>
        <w:spacing w:after="0" w:line="240" w:lineRule="auto"/>
        <w:jc w:val="both"/>
        <w:rPr>
          <w:rFonts w:asciiTheme="minorHAnsi" w:hAnsiTheme="minorHAnsi" w:cstheme="minorHAnsi"/>
          <w:b/>
          <w:lang w:val="sr-Cyrl-RS"/>
        </w:rPr>
      </w:pPr>
      <w:r w:rsidRPr="00DD3262">
        <w:rPr>
          <w:rFonts w:asciiTheme="minorHAnsi" w:hAnsiTheme="minorHAnsi" w:cstheme="minorHAnsi"/>
          <w:b/>
          <w:lang w:val="sr-Cyrl-RS"/>
        </w:rPr>
        <w:t>Списак дестинација са програмом путовања:</w:t>
      </w:r>
    </w:p>
    <w:p w14:paraId="4D7EF58D" w14:textId="77777777" w:rsidR="0014328F" w:rsidRPr="00DD3262" w:rsidRDefault="0014328F" w:rsidP="00DD3262">
      <w:pPr>
        <w:spacing w:after="0" w:line="240" w:lineRule="auto"/>
        <w:jc w:val="both"/>
        <w:rPr>
          <w:rFonts w:asciiTheme="minorHAnsi" w:hAnsiTheme="minorHAnsi" w:cstheme="minorHAnsi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789"/>
      </w:tblGrid>
      <w:tr w:rsidR="0014328F" w:rsidRPr="00DD3262" w14:paraId="38F86A59" w14:textId="77777777" w:rsidTr="0014328F">
        <w:tc>
          <w:tcPr>
            <w:tcW w:w="817" w:type="dxa"/>
            <w:vAlign w:val="center"/>
          </w:tcPr>
          <w:p w14:paraId="1A9EFCF7" w14:textId="77777777" w:rsidR="0014328F" w:rsidRPr="00DD3262" w:rsidRDefault="0014328F" w:rsidP="00DD326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kern w:val="2"/>
                <w:lang w:val="ru-RU"/>
              </w:rPr>
            </w:pPr>
            <w:r w:rsidRPr="00DD3262">
              <w:rPr>
                <w:rFonts w:asciiTheme="minorHAnsi" w:hAnsiTheme="minorHAnsi" w:cstheme="minorHAnsi"/>
                <w:b/>
                <w:lang w:val="ru-RU"/>
              </w:rPr>
              <w:t>Р.бр.</w:t>
            </w:r>
          </w:p>
        </w:tc>
        <w:tc>
          <w:tcPr>
            <w:tcW w:w="8789" w:type="dxa"/>
            <w:vAlign w:val="center"/>
          </w:tcPr>
          <w:p w14:paraId="605B41EE" w14:textId="77777777" w:rsidR="0014328F" w:rsidRPr="00DD3262" w:rsidRDefault="0014328F" w:rsidP="00DD326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DD3262">
              <w:rPr>
                <w:rFonts w:asciiTheme="minorHAnsi" w:hAnsiTheme="minorHAnsi" w:cstheme="minorHAnsi"/>
                <w:b/>
                <w:lang w:val="ru-RU"/>
              </w:rPr>
              <w:t>ОПИС</w:t>
            </w:r>
          </w:p>
          <w:p w14:paraId="27FD3C20" w14:textId="77777777" w:rsidR="0014328F" w:rsidRPr="00DD3262" w:rsidRDefault="0014328F" w:rsidP="00DD326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ru-RU"/>
              </w:rPr>
            </w:pPr>
            <w:r w:rsidRPr="00DD3262">
              <w:rPr>
                <w:rFonts w:asciiTheme="minorHAnsi" w:hAnsiTheme="minorHAnsi" w:cstheme="minorHAnsi"/>
                <w:lang w:val="ru-RU"/>
              </w:rPr>
              <w:t>(Опис добара, услуга или радова, тражене карактеристике добара/услуга/радова, подаци о квалитету)</w:t>
            </w:r>
          </w:p>
        </w:tc>
      </w:tr>
      <w:tr w:rsidR="0014328F" w:rsidRPr="00DD3262" w14:paraId="3811E23F" w14:textId="77777777" w:rsidTr="0014328F">
        <w:tc>
          <w:tcPr>
            <w:tcW w:w="817" w:type="dxa"/>
            <w:vAlign w:val="center"/>
          </w:tcPr>
          <w:p w14:paraId="2D14A031" w14:textId="77777777" w:rsidR="0014328F" w:rsidRPr="00DD3262" w:rsidRDefault="0014328F" w:rsidP="00DD3262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9" w:type="dxa"/>
            <w:vAlign w:val="center"/>
          </w:tcPr>
          <w:p w14:paraId="0B5232B3" w14:textId="77777777" w:rsidR="0014328F" w:rsidRPr="00DD3262" w:rsidRDefault="0014328F" w:rsidP="00DD3262">
            <w:pPr>
              <w:tabs>
                <w:tab w:val="left" w:pos="4871"/>
                <w:tab w:val="left" w:pos="7598"/>
              </w:tabs>
              <w:spacing w:after="0" w:line="240" w:lineRule="auto"/>
              <w:rPr>
                <w:rFonts w:asciiTheme="minorHAnsi" w:eastAsia="Times New Roman" w:hAnsiTheme="minorHAnsi" w:cstheme="minorHAnsi"/>
                <w:bCs/>
                <w:u w:val="single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Дестинација 1:  Београд – Бранковина-Манастир Лелић-Дивчибаре-Београд</w:t>
            </w:r>
          </w:p>
          <w:p w14:paraId="6B6FA7A9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Начин организације путовања: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 једнодневни излет</w:t>
            </w:r>
          </w:p>
          <w:p w14:paraId="357FE5CC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Превоз: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 аутобуски - туристички аутобус </w:t>
            </w:r>
          </w:p>
          <w:p w14:paraId="069F9011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Програм путовања:</w:t>
            </w:r>
          </w:p>
          <w:p w14:paraId="32667E32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Први дан</w:t>
            </w:r>
          </w:p>
          <w:p w14:paraId="2104097A" w14:textId="1D4FEBB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Полазак из Београда у унапред договорено време. Путовање до Бранковине, где се обилази целокупан комплекс. Након тога следи путовање до манастира Лелић уз обилазак манастира. Наставак путовања до Дивчибара уз одмор и ручак уз организовану музику </w:t>
            </w:r>
            <w:r w:rsidR="002F0E32">
              <w:rPr>
                <w:rFonts w:asciiTheme="minorHAnsi" w:eastAsia="Times New Roman" w:hAnsiTheme="minorHAnsi" w:cstheme="minorHAnsi"/>
                <w:lang w:val="ru-RU"/>
              </w:rPr>
              <w:t xml:space="preserve">за 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>целу групу. Након тога следи полазак за Београд уз краће успутне паузе по потреби. Долазак у Београд до 20 часова.</w:t>
            </w:r>
          </w:p>
          <w:p w14:paraId="32EC4179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Аранжман треба да обухвати:</w:t>
            </w:r>
          </w:p>
          <w:p w14:paraId="2C98829E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Превоз модерним, високоподним туристичким аутобусом са аудио-видео опремом и климом</w:t>
            </w:r>
          </w:p>
          <w:p w14:paraId="71D7C20F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Ланч пакет</w:t>
            </w:r>
          </w:p>
          <w:p w14:paraId="7D3CB168" w14:textId="4D92D49A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Пиће добродошлице и ручак за целу групу у хотелу Пепа-Дивчибаре</w:t>
            </w:r>
            <w:r w:rsidR="00DA313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или одговарајуће</w:t>
            </w:r>
          </w:p>
          <w:p w14:paraId="1C6EDBA5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Медицинску екипу</w:t>
            </w:r>
          </w:p>
          <w:p w14:paraId="63ECFBF7" w14:textId="672689B3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Организована музика</w:t>
            </w:r>
            <w:r w:rsidR="00DA313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за време ручка</w:t>
            </w:r>
          </w:p>
          <w:p w14:paraId="158B2752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Улазнице за комплекс Бранковина</w:t>
            </w:r>
          </w:p>
          <w:p w14:paraId="1670408B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Трошкове организације пута</w:t>
            </w:r>
          </w:p>
          <w:p w14:paraId="6B68E079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Услуге стручног водича</w:t>
            </w:r>
          </w:p>
          <w:p w14:paraId="317862D7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Ланч пакет треба да садржи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: </w:t>
            </w:r>
          </w:p>
          <w:p w14:paraId="7274A6B2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сендвич</w:t>
            </w:r>
          </w:p>
          <w:p w14:paraId="002BFDA5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Вода по 2 (две) флашице 0,5л (газирана, негазирана)</w:t>
            </w:r>
          </w:p>
          <w:p w14:paraId="32AE4389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воће (поморанџа или јабука или банана)</w:t>
            </w:r>
          </w:p>
          <w:p w14:paraId="6261B922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</w:rPr>
              <w:t>млечна чоколадица 25 гр.</w:t>
            </w:r>
          </w:p>
          <w:p w14:paraId="5A0837D3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3262">
              <w:rPr>
                <w:rFonts w:asciiTheme="minorHAnsi" w:hAnsiTheme="minorHAnsi" w:cstheme="minorHAnsi"/>
                <w:b/>
              </w:rPr>
              <w:t>РУЧАК</w:t>
            </w:r>
            <w:r w:rsidRPr="00DD3262">
              <w:rPr>
                <w:rFonts w:asciiTheme="minorHAnsi" w:hAnsiTheme="minorHAnsi" w:cstheme="minorHAnsi"/>
              </w:rPr>
              <w:t xml:space="preserve"> </w:t>
            </w:r>
            <w:r w:rsidRPr="00DD3262">
              <w:rPr>
                <w:rFonts w:asciiTheme="minorHAnsi" w:hAnsiTheme="minorHAnsi" w:cstheme="minorHAnsi"/>
                <w:b/>
              </w:rPr>
              <w:t>треба да садржи:</w:t>
            </w:r>
            <w:r w:rsidRPr="00DD326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085277C4" w14:textId="77777777" w:rsidR="0014328F" w:rsidRPr="00DD3262" w:rsidRDefault="0014328F" w:rsidP="00DD326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чорба</w:t>
            </w:r>
          </w:p>
          <w:p w14:paraId="5EC95312" w14:textId="77777777" w:rsidR="0014328F" w:rsidRPr="00DD3262" w:rsidRDefault="0014328F" w:rsidP="00DD326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главно јело</w:t>
            </w:r>
          </w:p>
          <w:p w14:paraId="6C84D492" w14:textId="77777777" w:rsidR="0014328F" w:rsidRPr="00DD3262" w:rsidRDefault="0014328F" w:rsidP="00DD326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десерт, салата</w:t>
            </w:r>
          </w:p>
          <w:p w14:paraId="3EDBC89F" w14:textId="77777777" w:rsidR="0014328F" w:rsidRPr="00DD3262" w:rsidRDefault="0014328F" w:rsidP="00DD326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лепиња</w:t>
            </w:r>
          </w:p>
          <w:p w14:paraId="10AC3EAD" w14:textId="77777777" w:rsidR="0014328F" w:rsidRPr="00DD3262" w:rsidRDefault="0014328F" w:rsidP="00DD3262">
            <w:pPr>
              <w:pStyle w:val="ListParagraph"/>
              <w:numPr>
                <w:ilvl w:val="0"/>
                <w:numId w:val="6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два пића</w:t>
            </w:r>
          </w:p>
          <w:p w14:paraId="3AED2E31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u w:val="single"/>
              </w:rPr>
            </w:pPr>
            <w:r w:rsidRPr="00DD3262">
              <w:rPr>
                <w:rFonts w:asciiTheme="minorHAnsi" w:eastAsia="Times New Roman" w:hAnsiTheme="minorHAnsi" w:cstheme="minorHAnsi"/>
                <w:b/>
              </w:rPr>
              <w:t>Услуге лекара и медицинске сестре</w:t>
            </w:r>
            <w:r w:rsidRPr="00DD3262">
              <w:rPr>
                <w:rFonts w:asciiTheme="minorHAnsi" w:eastAsia="Times New Roman" w:hAnsiTheme="minorHAnsi" w:cstheme="minorHAnsi"/>
              </w:rPr>
              <w:t xml:space="preserve"> обезбеђене у току читавог путовања.</w:t>
            </w:r>
          </w:p>
        </w:tc>
      </w:tr>
    </w:tbl>
    <w:p w14:paraId="21215990" w14:textId="77777777" w:rsidR="0014328F" w:rsidRPr="00DD3262" w:rsidRDefault="0014328F" w:rsidP="00DD3262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789"/>
      </w:tblGrid>
      <w:tr w:rsidR="0014328F" w:rsidRPr="00DD3262" w14:paraId="0656474E" w14:textId="77777777" w:rsidTr="0014328F">
        <w:tc>
          <w:tcPr>
            <w:tcW w:w="817" w:type="dxa"/>
            <w:vAlign w:val="center"/>
          </w:tcPr>
          <w:p w14:paraId="1775B884" w14:textId="77777777" w:rsidR="0014328F" w:rsidRPr="00DD3262" w:rsidRDefault="0014328F" w:rsidP="00DD3262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9" w:type="dxa"/>
            <w:vAlign w:val="center"/>
          </w:tcPr>
          <w:p w14:paraId="1A345335" w14:textId="77777777" w:rsidR="0014328F" w:rsidRPr="00DD3262" w:rsidRDefault="0014328F" w:rsidP="00DD3262">
            <w:pPr>
              <w:tabs>
                <w:tab w:val="left" w:pos="4871"/>
                <w:tab w:val="left" w:pos="759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u w:val="single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Дестинација 2: Београд – Манастир Ђурђеви Ступови - Манастир Сопоћани – Копаоник - Београд</w:t>
            </w:r>
          </w:p>
          <w:p w14:paraId="6468D505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Начин организације путовања: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 једнодневни излет</w:t>
            </w:r>
          </w:p>
          <w:p w14:paraId="24C10692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Превоз :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 аутобуски - туристички аутобус </w:t>
            </w:r>
          </w:p>
          <w:p w14:paraId="1C25DC25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Програм путовања:</w:t>
            </w:r>
          </w:p>
          <w:p w14:paraId="737B2765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Први дан</w:t>
            </w:r>
          </w:p>
          <w:p w14:paraId="56A3311F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3262">
              <w:rPr>
                <w:rFonts w:asciiTheme="minorHAnsi" w:eastAsia="Times New Roman" w:hAnsiTheme="minorHAnsi" w:cstheme="minorHAnsi"/>
                <w:lang w:val="ru-RU"/>
              </w:rPr>
              <w:t>Полазак у јутарњим часовима у унапред договорено време. Путовање до манастира Ђурђеви Ступови, уз слободно време за обилазак манастира. Након тога следи одлазак у манастир Сопоћани. Наставак путовања до Копаоника. Након свега тога следи ручак уз музику за целу групу. Након тога следи полазак за Београд уз краће успутне паузе по потреби. Долазак у Београд до 20 часова.</w:t>
            </w:r>
          </w:p>
          <w:p w14:paraId="4DA04D99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Аранжман треба да обухвати:</w:t>
            </w:r>
          </w:p>
          <w:p w14:paraId="19CDD089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Превоз модерним, аутобусом </w:t>
            </w: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високе </w:t>
            </w: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туристичке класе (аудио-видео опрема и клима)</w:t>
            </w:r>
          </w:p>
          <w:p w14:paraId="07C5C51B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Ланч пакет</w:t>
            </w:r>
          </w:p>
          <w:p w14:paraId="49274C2A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Пиће добродошлице и ручак за целу групу</w:t>
            </w:r>
          </w:p>
          <w:p w14:paraId="03A1B94F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Медицинску екипу</w:t>
            </w:r>
          </w:p>
          <w:p w14:paraId="6E4EBB34" w14:textId="5AED9312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Организована музика</w:t>
            </w:r>
            <w:r w:rsidR="00DA313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за време ручка</w:t>
            </w:r>
          </w:p>
          <w:p w14:paraId="5D7099DF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Трошкове организације пута</w:t>
            </w:r>
          </w:p>
          <w:p w14:paraId="43CBF413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Услуге стручног водича</w:t>
            </w:r>
          </w:p>
          <w:p w14:paraId="025F649B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Ланч пакет треба да садржи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: </w:t>
            </w:r>
          </w:p>
          <w:p w14:paraId="20A350C6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сендвич</w:t>
            </w:r>
          </w:p>
          <w:p w14:paraId="345E73D4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Вода по 2 (две) флашице 0,5л (газирана, негазирана)</w:t>
            </w:r>
          </w:p>
          <w:p w14:paraId="268E69D4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воће (поморанџа или јабука или банана)</w:t>
            </w:r>
          </w:p>
          <w:p w14:paraId="407EAD60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</w:rPr>
              <w:t>млечна чоколадица 25 гр.</w:t>
            </w:r>
          </w:p>
          <w:p w14:paraId="56CE2107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3262">
              <w:rPr>
                <w:rFonts w:asciiTheme="minorHAnsi" w:hAnsiTheme="minorHAnsi" w:cstheme="minorHAnsi"/>
                <w:b/>
              </w:rPr>
              <w:t>РУЧАК</w:t>
            </w:r>
            <w:r w:rsidRPr="00DD3262">
              <w:rPr>
                <w:rFonts w:asciiTheme="minorHAnsi" w:hAnsiTheme="minorHAnsi" w:cstheme="minorHAnsi"/>
              </w:rPr>
              <w:t xml:space="preserve"> </w:t>
            </w:r>
            <w:r w:rsidRPr="00DD3262">
              <w:rPr>
                <w:rFonts w:asciiTheme="minorHAnsi" w:hAnsiTheme="minorHAnsi" w:cstheme="minorHAnsi"/>
                <w:b/>
              </w:rPr>
              <w:t>треба да садржи:</w:t>
            </w:r>
            <w:r w:rsidRPr="00DD326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3CD5EBA0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чорба</w:t>
            </w:r>
          </w:p>
          <w:p w14:paraId="75BD2A0B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главно јело</w:t>
            </w:r>
          </w:p>
          <w:p w14:paraId="7502EECA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салату</w:t>
            </w:r>
          </w:p>
          <w:p w14:paraId="0C8FB2E6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лепиње</w:t>
            </w:r>
          </w:p>
          <w:p w14:paraId="7FCECA3D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десерт</w:t>
            </w:r>
          </w:p>
          <w:p w14:paraId="3B317834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два пића</w:t>
            </w:r>
          </w:p>
          <w:p w14:paraId="73DD280C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u w:val="single"/>
              </w:rPr>
            </w:pPr>
            <w:r w:rsidRPr="00DD3262">
              <w:rPr>
                <w:rFonts w:asciiTheme="minorHAnsi" w:eastAsia="Times New Roman" w:hAnsiTheme="minorHAnsi" w:cstheme="minorHAnsi"/>
                <w:b/>
              </w:rPr>
              <w:t>Услуге лекара и медицинске сестре</w:t>
            </w:r>
            <w:r w:rsidRPr="00DD3262">
              <w:rPr>
                <w:rFonts w:asciiTheme="minorHAnsi" w:eastAsia="Times New Roman" w:hAnsiTheme="minorHAnsi" w:cstheme="minorHAnsi"/>
              </w:rPr>
              <w:t xml:space="preserve"> обезбеђене у току читавог путовања</w:t>
            </w:r>
          </w:p>
        </w:tc>
      </w:tr>
      <w:tr w:rsidR="0014328F" w:rsidRPr="00DD3262" w14:paraId="1458B95B" w14:textId="77777777" w:rsidTr="0014328F">
        <w:tc>
          <w:tcPr>
            <w:tcW w:w="817" w:type="dxa"/>
            <w:vAlign w:val="center"/>
          </w:tcPr>
          <w:p w14:paraId="36FA2107" w14:textId="77777777" w:rsidR="0014328F" w:rsidRPr="00DD3262" w:rsidRDefault="0014328F" w:rsidP="00DD3262">
            <w:pPr>
              <w:pStyle w:val="ListParagraph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789" w:type="dxa"/>
            <w:vAlign w:val="center"/>
          </w:tcPr>
          <w:p w14:paraId="34D1CB08" w14:textId="77777777" w:rsidR="0014328F" w:rsidRPr="00DD3262" w:rsidRDefault="0014328F" w:rsidP="00DD3262">
            <w:pPr>
              <w:tabs>
                <w:tab w:val="left" w:pos="4871"/>
                <w:tab w:val="left" w:pos="7598"/>
              </w:tabs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u w:val="single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bCs/>
                <w:u w:val="single"/>
                <w:lang w:val="ru-RU"/>
              </w:rPr>
              <w:t>Дестинација 3:Београд – Суботица – Палић - Београд</w:t>
            </w:r>
          </w:p>
          <w:p w14:paraId="6F66C24D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Начин организације путовања: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 једнодневни излет</w:t>
            </w:r>
          </w:p>
          <w:p w14:paraId="5439005A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Превоз :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 аутобуски - туристички аутобус</w:t>
            </w:r>
          </w:p>
          <w:p w14:paraId="29CF6A9E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Програм путовања:</w:t>
            </w:r>
          </w:p>
          <w:p w14:paraId="1539F4C9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Први дан</w:t>
            </w:r>
          </w:p>
          <w:p w14:paraId="6B707E23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3262">
              <w:rPr>
                <w:rFonts w:asciiTheme="minorHAnsi" w:eastAsia="Times New Roman" w:hAnsiTheme="minorHAnsi" w:cstheme="minorHAnsi"/>
                <w:lang w:val="ru-RU"/>
              </w:rPr>
              <w:t>Полазак у јутарњим часовима у унапред договорено време. Путовање до Суботице,</w:t>
            </w:r>
            <w:r w:rsidR="00CB3490"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>уз обилазак Синагоге.</w:t>
            </w:r>
            <w:r w:rsidR="00CB3490"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>Наставак путовања до Палићког језера уз организован ручак и музику. Након тога следи полазак за Београд уз краће успутне паузе по потреби.</w:t>
            </w:r>
            <w:r w:rsidR="00CB3490"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 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>Долазак у Београд до 20 часова.</w:t>
            </w:r>
          </w:p>
          <w:p w14:paraId="55A3EA9E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Аранжман треба да обухвати:</w:t>
            </w:r>
          </w:p>
          <w:p w14:paraId="0C6C8A71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Превоз модерним, аутобусом </w:t>
            </w: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високе </w:t>
            </w: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туристичке класе (аудио-видео опрема и клима)</w:t>
            </w:r>
          </w:p>
          <w:p w14:paraId="3B07B8C3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Ланч пакет</w:t>
            </w:r>
          </w:p>
          <w:p w14:paraId="3247F505" w14:textId="5B7CCC69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Пиће добродошлице и ручак за целу групу у ресторану Викторија плус </w:t>
            </w:r>
            <w:r w:rsidR="00DA313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или одговарајуће </w:t>
            </w: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на Палићком језеру</w:t>
            </w:r>
          </w:p>
          <w:p w14:paraId="0D8F950A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lastRenderedPageBreak/>
              <w:t>Медицинску екипу</w:t>
            </w:r>
          </w:p>
          <w:p w14:paraId="58555A67" w14:textId="7692139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Организована музика</w:t>
            </w:r>
            <w:r w:rsidR="00DA3137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за време ручка</w:t>
            </w:r>
          </w:p>
          <w:p w14:paraId="5D79FCFB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Трошкове организације пута</w:t>
            </w:r>
          </w:p>
          <w:p w14:paraId="2BEB01AD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Услуге стручног водича</w:t>
            </w:r>
          </w:p>
          <w:p w14:paraId="71AC112D" w14:textId="77777777" w:rsidR="0014328F" w:rsidRPr="00DD3262" w:rsidRDefault="0014328F" w:rsidP="00DD3262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Улазнице за Синагогу</w:t>
            </w:r>
          </w:p>
          <w:p w14:paraId="711BE88D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b/>
                <w:lang w:val="ru-RU"/>
              </w:rPr>
              <w:t>Ланч пакет треба да садржи</w:t>
            </w:r>
            <w:r w:rsidRPr="00DD3262">
              <w:rPr>
                <w:rFonts w:asciiTheme="minorHAnsi" w:eastAsia="Times New Roman" w:hAnsiTheme="minorHAnsi" w:cstheme="minorHAnsi"/>
                <w:lang w:val="ru-RU"/>
              </w:rPr>
              <w:t xml:space="preserve">: </w:t>
            </w:r>
          </w:p>
          <w:p w14:paraId="56B55724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сендвич</w:t>
            </w:r>
          </w:p>
          <w:p w14:paraId="05DCEBE7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Вода по 2 (две) флашице 0,5л (газирана, негазирана)</w:t>
            </w:r>
          </w:p>
          <w:p w14:paraId="0752BF02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воће (поморанџа или јабука или банана)</w:t>
            </w:r>
          </w:p>
          <w:p w14:paraId="0C766B26" w14:textId="77777777" w:rsidR="0014328F" w:rsidRPr="00DD3262" w:rsidRDefault="0014328F" w:rsidP="00DD3262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DD3262">
              <w:rPr>
                <w:rFonts w:asciiTheme="minorHAnsi" w:eastAsia="Times New Roman" w:hAnsiTheme="minorHAnsi" w:cstheme="minorHAnsi"/>
                <w:sz w:val="22"/>
                <w:szCs w:val="22"/>
              </w:rPr>
              <w:t>млечна чоколадица 25 гр.</w:t>
            </w:r>
          </w:p>
          <w:p w14:paraId="35F945DB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r w:rsidRPr="00DD3262">
              <w:rPr>
                <w:rFonts w:asciiTheme="minorHAnsi" w:hAnsiTheme="minorHAnsi" w:cstheme="minorHAnsi"/>
                <w:b/>
              </w:rPr>
              <w:t>РУЧАК</w:t>
            </w:r>
            <w:r w:rsidRPr="00DD3262">
              <w:rPr>
                <w:rFonts w:asciiTheme="minorHAnsi" w:hAnsiTheme="minorHAnsi" w:cstheme="minorHAnsi"/>
              </w:rPr>
              <w:t xml:space="preserve"> </w:t>
            </w:r>
            <w:r w:rsidRPr="00DD3262">
              <w:rPr>
                <w:rFonts w:asciiTheme="minorHAnsi" w:hAnsiTheme="minorHAnsi" w:cstheme="minorHAnsi"/>
                <w:b/>
              </w:rPr>
              <w:t>треба да садржи:</w:t>
            </w:r>
            <w:r w:rsidRPr="00DD3262">
              <w:rPr>
                <w:rFonts w:asciiTheme="minorHAnsi" w:eastAsia="Times New Roman" w:hAnsiTheme="minorHAnsi" w:cstheme="minorHAnsi"/>
                <w:b/>
              </w:rPr>
              <w:t xml:space="preserve"> </w:t>
            </w:r>
          </w:p>
          <w:p w14:paraId="36F9AD1D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чорба</w:t>
            </w:r>
          </w:p>
          <w:p w14:paraId="2373011C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главно јело</w:t>
            </w:r>
          </w:p>
          <w:p w14:paraId="0DFE6545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салат</w:t>
            </w:r>
            <w:r w:rsidR="00CB3490" w:rsidRPr="00DD3262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</w:p>
          <w:p w14:paraId="737FB03A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лепиње</w:t>
            </w:r>
          </w:p>
          <w:p w14:paraId="049888B3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десерт</w:t>
            </w:r>
          </w:p>
          <w:p w14:paraId="6AC0F698" w14:textId="77777777" w:rsidR="0014328F" w:rsidRPr="00DD3262" w:rsidRDefault="0014328F" w:rsidP="00DD3262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3262">
              <w:rPr>
                <w:rFonts w:asciiTheme="minorHAnsi" w:hAnsiTheme="minorHAnsi" w:cstheme="minorHAnsi"/>
                <w:sz w:val="22"/>
                <w:szCs w:val="22"/>
              </w:rPr>
              <w:t>два пића</w:t>
            </w:r>
          </w:p>
          <w:p w14:paraId="07C10E92" w14:textId="77777777" w:rsidR="0014328F" w:rsidRPr="00DD3262" w:rsidRDefault="0014328F" w:rsidP="00DD3262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u w:val="single"/>
              </w:rPr>
            </w:pPr>
            <w:r w:rsidRPr="00DD3262">
              <w:rPr>
                <w:rFonts w:asciiTheme="minorHAnsi" w:eastAsia="Times New Roman" w:hAnsiTheme="minorHAnsi" w:cstheme="minorHAnsi"/>
                <w:b/>
              </w:rPr>
              <w:t>Услуге лекара и медицинске сестре</w:t>
            </w:r>
            <w:r w:rsidRPr="00DD3262">
              <w:rPr>
                <w:rFonts w:asciiTheme="minorHAnsi" w:eastAsia="Times New Roman" w:hAnsiTheme="minorHAnsi" w:cstheme="minorHAnsi"/>
              </w:rPr>
              <w:t xml:space="preserve"> обезбеђене у току читавог путовања</w:t>
            </w:r>
          </w:p>
        </w:tc>
      </w:tr>
    </w:tbl>
    <w:p w14:paraId="2ACB8205" w14:textId="77777777" w:rsidR="00D71954" w:rsidRPr="00DD3262" w:rsidRDefault="00D71954" w:rsidP="00DD3262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C47C8DD" w14:textId="77777777" w:rsidR="00DD3262" w:rsidRPr="00DD3262" w:rsidRDefault="00DD3262" w:rsidP="00DD3262">
      <w:pPr>
        <w:spacing w:after="0" w:line="240" w:lineRule="auto"/>
        <w:jc w:val="both"/>
        <w:rPr>
          <w:rFonts w:asciiTheme="minorHAnsi" w:eastAsia="Times New Roman" w:hAnsiTheme="minorHAnsi" w:cstheme="minorHAnsi"/>
          <w:kern w:val="0"/>
          <w:lang w:val="sr-Cyrl-CS" w:eastAsia="en-US"/>
        </w:rPr>
      </w:pPr>
    </w:p>
    <w:p w14:paraId="48F1B853" w14:textId="77777777" w:rsidR="00DD3262" w:rsidRDefault="00DD3262" w:rsidP="00DD326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14:paraId="7C393385" w14:textId="77777777" w:rsidR="00F425C3" w:rsidRPr="00DD3262" w:rsidRDefault="00F425C3" w:rsidP="00DD326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  <w:r w:rsidRPr="00DD3262">
        <w:rPr>
          <w:rFonts w:asciiTheme="minorHAnsi" w:hAnsiTheme="minorHAnsi" w:cstheme="minorHAnsi"/>
          <w:b/>
          <w:lang w:val="ru-RU"/>
        </w:rPr>
        <w:t xml:space="preserve">Начин спровођења контроле: </w:t>
      </w:r>
      <w:r w:rsidRPr="00DD3262">
        <w:rPr>
          <w:rFonts w:asciiTheme="minorHAnsi" w:hAnsiTheme="minorHAnsi" w:cstheme="minorHAnsi"/>
          <w:lang w:val="ru-RU"/>
        </w:rPr>
        <w:t xml:space="preserve">Контролу </w:t>
      </w:r>
      <w:r w:rsidR="00C36B4D" w:rsidRPr="00DD3262">
        <w:rPr>
          <w:rFonts w:asciiTheme="minorHAnsi" w:hAnsiTheme="minorHAnsi" w:cstheme="minorHAnsi"/>
          <w:lang w:val="ru-RU"/>
        </w:rPr>
        <w:t>реализације оквирног споразума</w:t>
      </w:r>
      <w:r w:rsidRPr="00DD3262">
        <w:rPr>
          <w:rFonts w:asciiTheme="minorHAnsi" w:hAnsiTheme="minorHAnsi" w:cstheme="minorHAnsi"/>
          <w:lang w:val="ru-RU"/>
        </w:rPr>
        <w:t xml:space="preserve"> врши лице које </w:t>
      </w:r>
      <w:r w:rsidR="00C36B4D" w:rsidRPr="00DD3262">
        <w:rPr>
          <w:rFonts w:asciiTheme="minorHAnsi" w:hAnsiTheme="minorHAnsi" w:cstheme="minorHAnsi"/>
          <w:lang w:val="ru-RU"/>
        </w:rPr>
        <w:t>именује Наручилац</w:t>
      </w:r>
      <w:r w:rsidRPr="00DD3262">
        <w:rPr>
          <w:rFonts w:asciiTheme="minorHAnsi" w:hAnsiTheme="minorHAnsi" w:cstheme="minorHAnsi"/>
          <w:lang w:val="ru-RU"/>
        </w:rPr>
        <w:t>.</w:t>
      </w:r>
      <w:r w:rsidR="00CB3490" w:rsidRPr="00DD3262">
        <w:rPr>
          <w:rFonts w:asciiTheme="minorHAnsi" w:hAnsiTheme="minorHAnsi" w:cstheme="minorHAnsi"/>
          <w:lang w:val="ru-RU"/>
        </w:rPr>
        <w:t xml:space="preserve"> Контролу квалитета пружања услуге врши лице које прати реализацију оквирног споразума / уговора, именовано решењем Наручиоца.</w:t>
      </w:r>
    </w:p>
    <w:p w14:paraId="397A80AF" w14:textId="77777777" w:rsidR="00F425C3" w:rsidRPr="00DD3262" w:rsidRDefault="00F425C3" w:rsidP="00DD326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14:paraId="2BA78DB8" w14:textId="77777777" w:rsidR="00F425C3" w:rsidRPr="00DD3262" w:rsidRDefault="00F425C3" w:rsidP="00DD3262">
      <w:pPr>
        <w:spacing w:after="0" w:line="240" w:lineRule="auto"/>
        <w:jc w:val="both"/>
        <w:rPr>
          <w:rFonts w:asciiTheme="minorHAnsi" w:hAnsiTheme="minorHAnsi" w:cstheme="minorHAnsi"/>
          <w:lang w:val="sr-Cyrl-CS"/>
        </w:rPr>
      </w:pPr>
      <w:r w:rsidRPr="00DD3262">
        <w:rPr>
          <w:rFonts w:asciiTheme="minorHAnsi" w:hAnsiTheme="minorHAnsi" w:cstheme="minorHAnsi"/>
          <w:b/>
          <w:lang w:val="ru-RU"/>
        </w:rPr>
        <w:t xml:space="preserve">Обезбеђивање гаранције квалитета: </w:t>
      </w:r>
      <w:r w:rsidRPr="00DD3262">
        <w:rPr>
          <w:rFonts w:asciiTheme="minorHAnsi" w:hAnsiTheme="minorHAnsi" w:cstheme="minorHAnsi"/>
          <w:lang w:val="ru-RU"/>
        </w:rPr>
        <w:t>Давалац услуге се обавезује да ће предметну услугу вршити</w:t>
      </w:r>
      <w:r w:rsidRPr="00DD3262">
        <w:rPr>
          <w:rFonts w:asciiTheme="minorHAnsi" w:hAnsiTheme="minorHAnsi" w:cstheme="minorHAnsi"/>
          <w:b/>
          <w:lang w:val="ru-RU"/>
        </w:rPr>
        <w:t xml:space="preserve"> </w:t>
      </w:r>
      <w:r w:rsidRPr="00DD3262">
        <w:rPr>
          <w:rFonts w:asciiTheme="minorHAnsi" w:hAnsiTheme="minorHAnsi" w:cstheme="minorHAnsi"/>
          <w:lang w:val="ru-RU"/>
        </w:rPr>
        <w:t>у складу са важећим прописима, уобичајеној методологији и професионалним стандардима</w:t>
      </w:r>
      <w:r w:rsidRPr="00DD3262">
        <w:rPr>
          <w:rFonts w:asciiTheme="minorHAnsi" w:hAnsiTheme="minorHAnsi" w:cstheme="minorHAnsi"/>
          <w:lang w:val="sr-Cyrl-CS"/>
        </w:rPr>
        <w:t>,</w:t>
      </w:r>
      <w:r w:rsidRPr="00DD3262">
        <w:rPr>
          <w:rFonts w:asciiTheme="minorHAnsi" w:hAnsiTheme="minorHAnsi" w:cstheme="minorHAnsi"/>
          <w:lang w:val="ru-RU"/>
        </w:rPr>
        <w:t xml:space="preserve"> што гарантује </w:t>
      </w:r>
      <w:r w:rsidRPr="00DD3262">
        <w:rPr>
          <w:rFonts w:asciiTheme="minorHAnsi" w:hAnsiTheme="minorHAnsi" w:cstheme="minorHAnsi"/>
          <w:lang w:val="sr-Cyrl-CS"/>
        </w:rPr>
        <w:t xml:space="preserve">његово </w:t>
      </w:r>
      <w:r w:rsidRPr="00DD3262">
        <w:rPr>
          <w:rFonts w:asciiTheme="minorHAnsi" w:hAnsiTheme="minorHAnsi" w:cstheme="minorHAnsi"/>
          <w:lang w:val="ru-RU"/>
        </w:rPr>
        <w:t>квалитетно обављање</w:t>
      </w:r>
      <w:r w:rsidRPr="00DD3262">
        <w:rPr>
          <w:rFonts w:asciiTheme="minorHAnsi" w:hAnsiTheme="minorHAnsi" w:cstheme="minorHAnsi"/>
          <w:lang w:val="sr-Cyrl-CS"/>
        </w:rPr>
        <w:t>.</w:t>
      </w:r>
    </w:p>
    <w:p w14:paraId="55F4A502" w14:textId="77777777" w:rsidR="00F425C3" w:rsidRPr="00DD3262" w:rsidRDefault="00F425C3" w:rsidP="00DD3262">
      <w:pPr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14:paraId="256B1D69" w14:textId="77777777" w:rsidR="00F425C3" w:rsidRPr="00DD3262" w:rsidRDefault="00F425C3" w:rsidP="00DD326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lang w:val="ru-RU"/>
        </w:rPr>
      </w:pPr>
      <w:r w:rsidRPr="00DD3262">
        <w:rPr>
          <w:rFonts w:asciiTheme="minorHAnsi" w:hAnsiTheme="minorHAnsi" w:cstheme="minorHAnsi"/>
          <w:b/>
          <w:lang w:val="ru-RU"/>
        </w:rPr>
        <w:t xml:space="preserve">Начин плаћања: </w:t>
      </w:r>
      <w:r w:rsidRPr="00DD3262">
        <w:rPr>
          <w:rFonts w:asciiTheme="minorHAnsi" w:hAnsiTheme="minorHAnsi" w:cstheme="minorHAnsi"/>
          <w:lang w:val="ru-RU"/>
        </w:rPr>
        <w:t>Након пружене услуге</w:t>
      </w:r>
      <w:r w:rsidR="00CB3490" w:rsidRPr="00DD3262">
        <w:rPr>
          <w:rFonts w:asciiTheme="minorHAnsi" w:hAnsiTheme="minorHAnsi" w:cstheme="minorHAnsi"/>
          <w:lang w:val="ru-RU"/>
        </w:rPr>
        <w:t>,</w:t>
      </w:r>
      <w:r w:rsidRPr="00DD3262">
        <w:rPr>
          <w:rFonts w:asciiTheme="minorHAnsi" w:hAnsiTheme="minorHAnsi" w:cstheme="minorHAnsi"/>
          <w:lang w:val="ru-RU"/>
        </w:rPr>
        <w:t xml:space="preserve"> а на основу испостављеног рачуна и потписаног Извештаја о извршеној услузи потписан од стране наручиоца и добављача.</w:t>
      </w:r>
    </w:p>
    <w:p w14:paraId="19541D43" w14:textId="77777777" w:rsidR="00F425C3" w:rsidRPr="00DD3262" w:rsidRDefault="00F425C3" w:rsidP="00DD326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14:paraId="4AF35E31" w14:textId="77777777" w:rsidR="00F425C3" w:rsidRPr="00DD3262" w:rsidRDefault="00F425C3" w:rsidP="00DD326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  <w:r w:rsidRPr="00DD3262">
        <w:rPr>
          <w:rFonts w:asciiTheme="minorHAnsi" w:hAnsiTheme="minorHAnsi" w:cstheme="minorHAnsi"/>
          <w:b/>
          <w:lang w:val="ru-RU"/>
        </w:rPr>
        <w:t xml:space="preserve">Место пружања услуге: </w:t>
      </w:r>
      <w:r w:rsidRPr="00DD3262">
        <w:rPr>
          <w:rFonts w:asciiTheme="minorHAnsi" w:hAnsiTheme="minorHAnsi" w:cstheme="minorHAnsi"/>
          <w:lang w:val="ru-RU"/>
        </w:rPr>
        <w:t>Територија Републике Србије.</w:t>
      </w:r>
    </w:p>
    <w:p w14:paraId="7571693F" w14:textId="77777777" w:rsidR="00F425C3" w:rsidRPr="00DD3262" w:rsidRDefault="00F425C3" w:rsidP="00DD326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14:paraId="1ADF81DC" w14:textId="77777777" w:rsidR="00F425C3" w:rsidRPr="00DD3262" w:rsidRDefault="00F425C3" w:rsidP="00DD326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  <w:r w:rsidRPr="00DD3262">
        <w:rPr>
          <w:rFonts w:asciiTheme="minorHAnsi" w:hAnsiTheme="minorHAnsi" w:cstheme="minorHAnsi"/>
          <w:b/>
          <w:lang w:val="ru-RU"/>
        </w:rPr>
        <w:t xml:space="preserve">Рок за завршетак услуге: </w:t>
      </w:r>
      <w:r w:rsidRPr="00DD3262">
        <w:rPr>
          <w:rFonts w:asciiTheme="minorHAnsi" w:hAnsiTheme="minorHAnsi" w:cstheme="minorHAnsi"/>
          <w:lang w:val="ru-RU"/>
        </w:rPr>
        <w:t>рок за завршетак услуге по појединачном уговору биће одређен у захтеву за достављање понуде за закључивање појединачног уговора.</w:t>
      </w:r>
    </w:p>
    <w:p w14:paraId="0B85A506" w14:textId="77777777" w:rsidR="00F425C3" w:rsidRPr="00DD3262" w:rsidRDefault="00F425C3" w:rsidP="00DD326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</w:p>
    <w:p w14:paraId="21189154" w14:textId="77777777" w:rsidR="00F425C3" w:rsidRPr="00DD3262" w:rsidRDefault="00F425C3" w:rsidP="00DD3262">
      <w:pPr>
        <w:tabs>
          <w:tab w:val="left" w:pos="709"/>
        </w:tabs>
        <w:spacing w:after="0" w:line="240" w:lineRule="auto"/>
        <w:jc w:val="both"/>
        <w:rPr>
          <w:rFonts w:asciiTheme="minorHAnsi" w:hAnsiTheme="minorHAnsi" w:cstheme="minorHAnsi"/>
          <w:b/>
          <w:lang w:val="ru-RU"/>
        </w:rPr>
      </w:pPr>
      <w:r w:rsidRPr="00DD3262">
        <w:rPr>
          <w:rFonts w:asciiTheme="minorHAnsi" w:hAnsiTheme="minorHAnsi" w:cstheme="minorHAnsi"/>
          <w:b/>
          <w:lang w:val="ru-RU"/>
        </w:rPr>
        <w:t xml:space="preserve">Период важења оквирног споразума: </w:t>
      </w:r>
      <w:r w:rsidRPr="00DD3262">
        <w:rPr>
          <w:rFonts w:asciiTheme="minorHAnsi" w:hAnsiTheme="minorHAnsi" w:cstheme="minorHAnsi"/>
          <w:lang w:val="ru-RU"/>
        </w:rPr>
        <w:t>12 мес</w:t>
      </w:r>
      <w:r w:rsidR="00CB3490" w:rsidRPr="00DD3262">
        <w:rPr>
          <w:rFonts w:asciiTheme="minorHAnsi" w:hAnsiTheme="minorHAnsi" w:cstheme="minorHAnsi"/>
          <w:lang w:val="ru-RU"/>
        </w:rPr>
        <w:t>е</w:t>
      </w:r>
      <w:r w:rsidRPr="00DD3262">
        <w:rPr>
          <w:rFonts w:asciiTheme="minorHAnsi" w:hAnsiTheme="minorHAnsi" w:cstheme="minorHAnsi"/>
          <w:lang w:val="ru-RU"/>
        </w:rPr>
        <w:t>ци од дана закључења оквирног споразума</w:t>
      </w:r>
      <w:r w:rsidR="00CB3490" w:rsidRPr="00DD3262">
        <w:rPr>
          <w:rFonts w:asciiTheme="minorHAnsi" w:hAnsiTheme="minorHAnsi" w:cstheme="minorHAnsi"/>
          <w:lang w:val="ru-RU"/>
        </w:rPr>
        <w:t>.</w:t>
      </w:r>
    </w:p>
    <w:sectPr w:rsidR="00F425C3" w:rsidRPr="00DD3262" w:rsidSect="00C56C41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87F3E"/>
    <w:multiLevelType w:val="hybridMultilevel"/>
    <w:tmpl w:val="711001B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E3FA1"/>
    <w:multiLevelType w:val="hybridMultilevel"/>
    <w:tmpl w:val="79A8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18BB"/>
    <w:multiLevelType w:val="hybridMultilevel"/>
    <w:tmpl w:val="7A800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583C29"/>
    <w:multiLevelType w:val="hybridMultilevel"/>
    <w:tmpl w:val="DD3C0AF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770D7DF3"/>
    <w:multiLevelType w:val="hybridMultilevel"/>
    <w:tmpl w:val="346A4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7286953">
    <w:abstractNumId w:val="3"/>
  </w:num>
  <w:num w:numId="2" w16cid:durableId="1595698441">
    <w:abstractNumId w:val="2"/>
  </w:num>
  <w:num w:numId="3" w16cid:durableId="234554251">
    <w:abstractNumId w:val="4"/>
  </w:num>
  <w:num w:numId="4" w16cid:durableId="849294833">
    <w:abstractNumId w:val="4"/>
  </w:num>
  <w:num w:numId="5" w16cid:durableId="187914284">
    <w:abstractNumId w:val="2"/>
  </w:num>
  <w:num w:numId="6" w16cid:durableId="578905580">
    <w:abstractNumId w:val="1"/>
  </w:num>
  <w:num w:numId="7" w16cid:durableId="631714961">
    <w:abstractNumId w:val="3"/>
  </w:num>
  <w:num w:numId="8" w16cid:durableId="445394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FE9"/>
    <w:rsid w:val="00095A42"/>
    <w:rsid w:val="00135B5D"/>
    <w:rsid w:val="0014328F"/>
    <w:rsid w:val="00160369"/>
    <w:rsid w:val="00171815"/>
    <w:rsid w:val="001E3297"/>
    <w:rsid w:val="001F4537"/>
    <w:rsid w:val="002035A5"/>
    <w:rsid w:val="002445ED"/>
    <w:rsid w:val="002F0E32"/>
    <w:rsid w:val="00303D88"/>
    <w:rsid w:val="00304E22"/>
    <w:rsid w:val="00313F77"/>
    <w:rsid w:val="00320787"/>
    <w:rsid w:val="00392293"/>
    <w:rsid w:val="003D509F"/>
    <w:rsid w:val="003D61CE"/>
    <w:rsid w:val="00420A39"/>
    <w:rsid w:val="0047401B"/>
    <w:rsid w:val="004A7B53"/>
    <w:rsid w:val="004C4E8A"/>
    <w:rsid w:val="004E3537"/>
    <w:rsid w:val="005000CA"/>
    <w:rsid w:val="005A6FC0"/>
    <w:rsid w:val="00661528"/>
    <w:rsid w:val="007130AA"/>
    <w:rsid w:val="00740EAC"/>
    <w:rsid w:val="00745968"/>
    <w:rsid w:val="007E3C92"/>
    <w:rsid w:val="00861AC7"/>
    <w:rsid w:val="00912182"/>
    <w:rsid w:val="00946F9D"/>
    <w:rsid w:val="00964005"/>
    <w:rsid w:val="009B1A6B"/>
    <w:rsid w:val="009C19C0"/>
    <w:rsid w:val="009F4F3E"/>
    <w:rsid w:val="00B10A7C"/>
    <w:rsid w:val="00B378B8"/>
    <w:rsid w:val="00B43775"/>
    <w:rsid w:val="00B65DB4"/>
    <w:rsid w:val="00B735FA"/>
    <w:rsid w:val="00B75483"/>
    <w:rsid w:val="00C116AA"/>
    <w:rsid w:val="00C36B4D"/>
    <w:rsid w:val="00C55F97"/>
    <w:rsid w:val="00C56C41"/>
    <w:rsid w:val="00CA6B9A"/>
    <w:rsid w:val="00CB3490"/>
    <w:rsid w:val="00CB7899"/>
    <w:rsid w:val="00CC362A"/>
    <w:rsid w:val="00D71954"/>
    <w:rsid w:val="00DA3137"/>
    <w:rsid w:val="00DD3262"/>
    <w:rsid w:val="00DF6074"/>
    <w:rsid w:val="00E00FE9"/>
    <w:rsid w:val="00E849EC"/>
    <w:rsid w:val="00EB4D00"/>
    <w:rsid w:val="00F425C3"/>
    <w:rsid w:val="00F835D6"/>
    <w:rsid w:val="00FB23D6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12ED"/>
  <w15:docId w15:val="{D816B7CC-7B6D-434D-99EB-D61C8575F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FE9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0FE9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0FE9"/>
    <w:pPr>
      <w:spacing w:after="0" w:line="100" w:lineRule="atLeast"/>
      <w:ind w:left="720"/>
      <w:contextualSpacing/>
    </w:pPr>
    <w:rPr>
      <w:rFonts w:ascii="Times New Roman" w:eastAsia="Arial Unicode MS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62"/>
    <w:rPr>
      <w:rFonts w:ascii="Segoe UI" w:eastAsia="Calibr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22</cp:revision>
  <cp:lastPrinted>2024-02-12T10:43:00Z</cp:lastPrinted>
  <dcterms:created xsi:type="dcterms:W3CDTF">2024-02-12T08:00:00Z</dcterms:created>
  <dcterms:modified xsi:type="dcterms:W3CDTF">2025-03-12T12:35:00Z</dcterms:modified>
</cp:coreProperties>
</file>