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0E6B" w14:textId="77777777" w:rsidR="000E0B8F" w:rsidRDefault="000E0B8F" w:rsidP="00E41C36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43FE8AE" w14:textId="77777777" w:rsidR="00E41C36" w:rsidRPr="005604D3" w:rsidRDefault="00E41C36" w:rsidP="00E41C36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4D3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604D3">
        <w:rPr>
          <w:rFonts w:asciiTheme="minorHAnsi" w:hAnsiTheme="minorHAnsi"/>
          <w:sz w:val="22"/>
          <w:szCs w:val="22"/>
        </w:rPr>
        <w:t>Mодел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који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ће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бити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дужни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попуне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модел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604D3">
        <w:rPr>
          <w:rFonts w:asciiTheme="minorHAnsi" w:hAnsiTheme="minorHAnsi"/>
          <w:sz w:val="22"/>
          <w:szCs w:val="22"/>
        </w:rPr>
        <w:t>доставе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га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понуди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04D3">
        <w:rPr>
          <w:rFonts w:asciiTheme="minorHAnsi" w:hAnsiTheme="minorHAnsi"/>
          <w:sz w:val="22"/>
          <w:szCs w:val="22"/>
        </w:rPr>
        <w:t>чиме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потврђују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слажу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садржином</w:t>
      </w:r>
      <w:proofErr w:type="spellEnd"/>
      <w:r w:rsidRPr="005604D3">
        <w:rPr>
          <w:rFonts w:asciiTheme="minorHAnsi" w:hAnsiTheme="minorHAnsi"/>
          <w:sz w:val="22"/>
          <w:szCs w:val="22"/>
        </w:rPr>
        <w:t>.</w:t>
      </w:r>
    </w:p>
    <w:p w14:paraId="72CE0B76" w14:textId="77777777" w:rsidR="00E41C36" w:rsidRDefault="00E41C36" w:rsidP="00E41C36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59AAD2B" w14:textId="77777777" w:rsidR="00E41C36" w:rsidRPr="00DF2DF2" w:rsidRDefault="00E41C36" w:rsidP="00E41C36">
      <w:pPr>
        <w:shd w:val="clear" w:color="auto" w:fill="C6D9F1"/>
        <w:jc w:val="center"/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</w:pPr>
      <w:r w:rsidRPr="006D2883">
        <w:rPr>
          <w:rFonts w:ascii="Calibri" w:hAnsi="Calibri" w:cs="Arial"/>
          <w:b/>
          <w:bCs/>
          <w:i/>
          <w:iCs/>
          <w:sz w:val="22"/>
          <w:szCs w:val="22"/>
          <w:lang w:val="ru-RU"/>
        </w:rPr>
        <w:t>МОДЕЛ УГОВОРА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 О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ЈАВНОЈ 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НАБАВЦИ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>УСЛУГА</w:t>
      </w:r>
    </w:p>
    <w:p w14:paraId="79F23BD6" w14:textId="77777777" w:rsidR="00E41C36" w:rsidRDefault="00E41C36" w:rsidP="00E41C36">
      <w:pPr>
        <w:jc w:val="center"/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</w:pPr>
    </w:p>
    <w:p w14:paraId="5CEE6C30" w14:textId="0F938B4D" w:rsidR="009910A1" w:rsidRPr="00780460" w:rsidRDefault="009910A1" w:rsidP="009910A1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80460">
        <w:rPr>
          <w:rFonts w:asciiTheme="minorHAnsi" w:hAnsiTheme="minorHAnsi"/>
          <w:b/>
          <w:sz w:val="22"/>
          <w:szCs w:val="22"/>
          <w:lang w:val="sr-Cyrl-CS"/>
        </w:rPr>
        <w:t>Услуге организације и реализације манифестације "Европска недеља мобилности - Дан без аутомобила"</w:t>
      </w:r>
      <w:r w:rsidRPr="00FE61C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80460">
        <w:rPr>
          <w:rFonts w:asciiTheme="minorHAnsi" w:hAnsiTheme="minorHAnsi"/>
          <w:b/>
          <w:sz w:val="22"/>
          <w:szCs w:val="22"/>
          <w:lang w:val="sr-Cyrl-CS"/>
        </w:rPr>
        <w:t>2</w:t>
      </w:r>
      <w:r w:rsidR="00FA4873">
        <w:rPr>
          <w:rFonts w:asciiTheme="minorHAnsi" w:hAnsiTheme="minorHAnsi"/>
          <w:b/>
          <w:sz w:val="22"/>
          <w:szCs w:val="22"/>
          <w:lang w:val="sr-Cyrl-CS"/>
        </w:rPr>
        <w:t>5</w:t>
      </w:r>
      <w:r w:rsidRPr="00FE61CE">
        <w:rPr>
          <w:rFonts w:asciiTheme="minorHAnsi" w:hAnsiTheme="minorHAnsi"/>
          <w:b/>
          <w:sz w:val="22"/>
          <w:szCs w:val="22"/>
          <w:lang w:val="ru-RU"/>
        </w:rPr>
        <w:t>/2</w:t>
      </w:r>
      <w:r w:rsidR="00FA4873">
        <w:rPr>
          <w:rFonts w:asciiTheme="minorHAnsi" w:hAnsiTheme="minorHAnsi"/>
          <w:b/>
          <w:sz w:val="22"/>
          <w:szCs w:val="22"/>
          <w:lang w:val="ru-RU"/>
        </w:rPr>
        <w:t>8</w:t>
      </w:r>
    </w:p>
    <w:p w14:paraId="41B9598F" w14:textId="77777777" w:rsidR="00C50E1E" w:rsidRPr="007A7F1A" w:rsidRDefault="00C50E1E" w:rsidP="00C50E1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7EADA0E8" w14:textId="77777777" w:rsidR="00C50E1E" w:rsidRPr="007A7F1A" w:rsidRDefault="00C50E1E" w:rsidP="00C50E1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6602DBF1" w14:textId="77777777" w:rsidR="00C50E1E" w:rsidRPr="007A7F1A" w:rsidRDefault="00C50E1E" w:rsidP="00C50E1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16BC898A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59F53691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14:paraId="2F3B44CC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0FCB2413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7F3397D5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7954C9A6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44C8EE80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6B726E74" w14:textId="77777777" w:rsidR="00E41C36" w:rsidRPr="00C17C26" w:rsidRDefault="00E41C36" w:rsidP="00E41C36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681DDB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C17C2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C17C2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14:paraId="20043CB2" w14:textId="77777777" w:rsidR="00E41C36" w:rsidRPr="00C17C26" w:rsidRDefault="00E41C36" w:rsidP="00E41C36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D994983" w14:textId="60FD8A30" w:rsidR="00C50E1E" w:rsidRPr="00180125" w:rsidRDefault="00C50E1E" w:rsidP="00C50E1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80125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6-</w:t>
      </w:r>
      <w:r w:rsidR="00FA4873">
        <w:rPr>
          <w:rFonts w:asciiTheme="minorHAnsi" w:hAnsiTheme="minorHAnsi" w:cs="Arial"/>
          <w:sz w:val="22"/>
          <w:szCs w:val="22"/>
          <w:lang w:val="sr-Cyrl-CS"/>
        </w:rPr>
        <w:t>8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.</w:t>
      </w:r>
      <w:r w:rsidR="00FA4873">
        <w:rPr>
          <w:rFonts w:asciiTheme="minorHAnsi" w:hAnsiTheme="minorHAnsi" w:cs="Arial"/>
          <w:sz w:val="22"/>
          <w:szCs w:val="22"/>
          <w:lang w:val="ru-RU"/>
        </w:rPr>
        <w:t>245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/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="00FA4873">
        <w:rPr>
          <w:rFonts w:asciiTheme="minorHAnsi" w:hAnsiTheme="minorHAnsi" w:cs="Arial"/>
          <w:sz w:val="22"/>
          <w:szCs w:val="22"/>
          <w:lang w:val="ru-RU"/>
        </w:rPr>
        <w:t>5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FA4873">
        <w:rPr>
          <w:rFonts w:asciiTheme="minorHAnsi" w:hAnsiTheme="minorHAnsi" w:cs="Arial"/>
          <w:sz w:val="22"/>
          <w:szCs w:val="22"/>
          <w:lang w:val="ru-RU"/>
        </w:rPr>
        <w:t>18</w:t>
      </w:r>
      <w:r w:rsidRPr="00C57370">
        <w:rPr>
          <w:rFonts w:asciiTheme="minorHAnsi" w:hAnsiTheme="minorHAnsi" w:cs="Arial"/>
          <w:sz w:val="22"/>
          <w:szCs w:val="22"/>
          <w:lang w:val="ru-RU"/>
        </w:rPr>
        <w:t>.0</w:t>
      </w:r>
      <w:r w:rsidR="00FA4873">
        <w:rPr>
          <w:rFonts w:asciiTheme="minorHAnsi" w:hAnsiTheme="minorHAnsi" w:cs="Arial"/>
          <w:sz w:val="22"/>
          <w:szCs w:val="22"/>
          <w:lang w:val="ru-RU"/>
        </w:rPr>
        <w:t>8</w:t>
      </w:r>
      <w:r w:rsidRPr="00C57370">
        <w:rPr>
          <w:rFonts w:asciiTheme="minorHAnsi" w:hAnsiTheme="minorHAnsi" w:cs="Arial"/>
          <w:sz w:val="22"/>
          <w:szCs w:val="22"/>
          <w:lang w:val="ru-RU"/>
        </w:rPr>
        <w:t>.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FA4873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.године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FA4873">
        <w:rPr>
          <w:rFonts w:asciiTheme="minorHAnsi" w:hAnsiTheme="minorHAnsi" w:cs="Arial"/>
          <w:sz w:val="22"/>
          <w:szCs w:val="22"/>
          <w:lang w:val="sr-Cyrl-RS"/>
        </w:rPr>
        <w:t>8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="00FA4873">
        <w:rPr>
          <w:rFonts w:asciiTheme="minorHAnsi" w:hAnsiTheme="minorHAnsi" w:cs="Arial"/>
          <w:sz w:val="22"/>
          <w:szCs w:val="22"/>
          <w:lang w:val="ru-RU"/>
        </w:rPr>
        <w:t>5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FA4873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5CA6000E" w14:textId="77777777" w:rsidR="00E41C36" w:rsidRPr="00681DDB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675CEE47" w14:textId="77777777" w:rsidR="00C50E1E" w:rsidRPr="007A7F1A" w:rsidRDefault="00C50E1E" w:rsidP="00C50E1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732E07C9" w14:textId="77777777" w:rsidR="00C50E1E" w:rsidRPr="007A7F1A" w:rsidRDefault="00C50E1E" w:rsidP="00C50E1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47ED9CBC" w14:textId="52D755C1" w:rsidR="00C50E1E" w:rsidRPr="005C478E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FA4873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9910A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ЈН </w:t>
      </w:r>
      <w:r w:rsidRPr="009910A1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FA4873">
        <w:rPr>
          <w:rFonts w:asciiTheme="minorHAnsi" w:hAnsiTheme="minorHAnsi" w:cs="Arial"/>
          <w:color w:val="auto"/>
          <w:sz w:val="22"/>
          <w:szCs w:val="22"/>
          <w:lang w:val="sr-Cyrl-RS"/>
        </w:rPr>
        <w:t>5</w:t>
      </w:r>
      <w:r w:rsidRPr="009910A1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9910A1" w:rsidRPr="000E0B8F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FA4873">
        <w:rPr>
          <w:rFonts w:asciiTheme="minorHAnsi" w:hAnsiTheme="minorHAnsi" w:cs="Arial"/>
          <w:color w:val="auto"/>
          <w:sz w:val="22"/>
          <w:szCs w:val="22"/>
          <w:lang w:val="sr-Cyrl-CS"/>
        </w:rPr>
        <w:t>8</w:t>
      </w:r>
      <w:r w:rsidRPr="009910A1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14:paraId="01A2B5BD" w14:textId="77777777"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5A22B42E" w14:textId="77777777"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00671C1D" w14:textId="77777777"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0EAE237C" w14:textId="77777777"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9940033" w14:textId="77777777" w:rsidR="00C50E1E" w:rsidRPr="007A7F1A" w:rsidRDefault="00C50E1E" w:rsidP="00C50E1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4DD8768E" w14:textId="77777777" w:rsidR="00C50E1E" w:rsidRDefault="00C50E1E" w:rsidP="00C50E1E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</w:p>
    <w:p w14:paraId="04490353" w14:textId="77777777" w:rsidR="00E41C36" w:rsidRPr="006152A5" w:rsidRDefault="00E41C36" w:rsidP="00E41C36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152A5">
        <w:rPr>
          <w:rFonts w:asciiTheme="minorHAnsi" w:hAnsiTheme="minorHAnsi" w:cs="Arial"/>
          <w:b/>
          <w:i/>
          <w:sz w:val="22"/>
          <w:szCs w:val="22"/>
          <w:lang w:val="sr-Cyrl-CS"/>
        </w:rPr>
        <w:t>Предмет уговора</w:t>
      </w:r>
    </w:p>
    <w:p w14:paraId="0011438C" w14:textId="77777777" w:rsidR="00E41C36" w:rsidRPr="006152A5" w:rsidRDefault="00E41C36" w:rsidP="00E41C36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152A5">
        <w:rPr>
          <w:rFonts w:asciiTheme="minorHAnsi" w:hAnsiTheme="minorHAnsi" w:cs="Arial"/>
          <w:b/>
          <w:i/>
          <w:sz w:val="22"/>
          <w:szCs w:val="22"/>
          <w:lang w:val="sr-Cyrl-CS"/>
        </w:rPr>
        <w:t>Члан 1.</w:t>
      </w:r>
    </w:p>
    <w:p w14:paraId="315914C6" w14:textId="77777777" w:rsidR="00473EB1" w:rsidRPr="001505AE" w:rsidRDefault="00473EB1" w:rsidP="00473EB1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1D6865">
        <w:rPr>
          <w:rFonts w:ascii="Calibri" w:hAnsi="Calibri"/>
          <w:sz w:val="22"/>
          <w:szCs w:val="22"/>
          <w:lang w:val="sr-Cyrl-CS"/>
        </w:rPr>
        <w:t xml:space="preserve">је сагласан да за потребе </w:t>
      </w:r>
      <w:r>
        <w:rPr>
          <w:rFonts w:ascii="Calibri" w:hAnsi="Calibri"/>
          <w:sz w:val="22"/>
          <w:szCs w:val="22"/>
          <w:lang w:val="sr-Cyrl-CS"/>
        </w:rPr>
        <w:t xml:space="preserve">Наручиоца </w:t>
      </w:r>
      <w:r w:rsidRPr="001D6865">
        <w:rPr>
          <w:rFonts w:ascii="Calibri" w:hAnsi="Calibri"/>
          <w:sz w:val="22"/>
          <w:szCs w:val="22"/>
          <w:lang w:val="sr-Cyrl-CS"/>
        </w:rPr>
        <w:t xml:space="preserve">изврши </w:t>
      </w:r>
      <w:r>
        <w:rPr>
          <w:rFonts w:ascii="Calibri" w:hAnsi="Calibri"/>
          <w:sz w:val="22"/>
          <w:szCs w:val="22"/>
          <w:lang w:val="sr-Cyrl-CS"/>
        </w:rPr>
        <w:t xml:space="preserve">организацију </w:t>
      </w:r>
      <w:r w:rsidRPr="00C06D04">
        <w:rPr>
          <w:rFonts w:asciiTheme="minorHAnsi" w:hAnsiTheme="minorHAnsi"/>
          <w:sz w:val="22"/>
          <w:szCs w:val="22"/>
          <w:lang w:val="sr-Cyrl-CS"/>
        </w:rPr>
        <w:t>и реализацију манифестације "Европска недеља мобилности - Дан без аутомобила</w:t>
      </w:r>
      <w:r w:rsidRPr="00C06D04">
        <w:rPr>
          <w:rFonts w:ascii="Calibri" w:hAnsi="Calibri" w:cs="Arial"/>
          <w:sz w:val="22"/>
          <w:szCs w:val="22"/>
          <w:lang w:val="sr-Cyrl-CS"/>
        </w:rPr>
        <w:t>,</w:t>
      </w:r>
      <w:r w:rsidRPr="001D6865">
        <w:rPr>
          <w:rFonts w:ascii="Calibri" w:hAnsi="Calibri"/>
          <w:sz w:val="22"/>
          <w:szCs w:val="22"/>
          <w:lang w:val="sr-Cyrl-CS"/>
        </w:rPr>
        <w:t xml:space="preserve"> у свему према захтевима </w:t>
      </w:r>
      <w:r>
        <w:rPr>
          <w:rFonts w:ascii="Calibri" w:hAnsi="Calibri"/>
          <w:sz w:val="22"/>
          <w:szCs w:val="22"/>
          <w:lang w:val="sr-Cyrl-CS"/>
        </w:rPr>
        <w:lastRenderedPageBreak/>
        <w:t>Наручиоца</w:t>
      </w:r>
      <w:r w:rsidRPr="001D6865">
        <w:rPr>
          <w:rFonts w:ascii="Calibri" w:hAnsi="Calibri"/>
          <w:sz w:val="22"/>
          <w:szCs w:val="22"/>
          <w:lang w:val="sr-Cyrl-CS"/>
        </w:rPr>
        <w:t xml:space="preserve"> и Понуди </w:t>
      </w:r>
      <w:r>
        <w:rPr>
          <w:rFonts w:ascii="Calibri" w:hAnsi="Calibri"/>
          <w:sz w:val="22"/>
          <w:szCs w:val="22"/>
          <w:lang w:val="sr-Cyrl-CS"/>
        </w:rPr>
        <w:t>Даваоца услуге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бр.</w:t>
      </w:r>
      <w:r>
        <w:rPr>
          <w:rFonts w:ascii="Calibri" w:hAnsi="Calibri" w:cs="Arial"/>
          <w:sz w:val="22"/>
          <w:szCs w:val="22"/>
          <w:lang w:val="ru-RU"/>
        </w:rPr>
        <w:t xml:space="preserve"> ____________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>)</w:t>
      </w:r>
      <w:r w:rsidRPr="001505AE">
        <w:rPr>
          <w:rFonts w:ascii="Calibri" w:hAnsi="Calibri" w:cs="Arial"/>
          <w:sz w:val="22"/>
          <w:szCs w:val="22"/>
          <w:lang w:val="ru-RU"/>
        </w:rPr>
        <w:t xml:space="preserve"> од </w:t>
      </w:r>
      <w:r>
        <w:rPr>
          <w:rFonts w:ascii="Calibri" w:hAnsi="Calibri" w:cs="Arial"/>
          <w:sz w:val="22"/>
          <w:szCs w:val="22"/>
          <w:lang w:val="ru-RU"/>
        </w:rPr>
        <w:t>_______________. 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 xml:space="preserve">) </w:t>
      </w:r>
      <w:r w:rsidRPr="001505AE">
        <w:rPr>
          <w:rFonts w:ascii="Calibri" w:hAnsi="Calibri" w:cs="Arial"/>
          <w:sz w:val="22"/>
          <w:szCs w:val="22"/>
          <w:lang w:val="ru-RU"/>
        </w:rPr>
        <w:t>године</w:t>
      </w:r>
      <w:r w:rsidRPr="001538B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и иста чини саставни део овог Уговора.</w:t>
      </w:r>
    </w:p>
    <w:p w14:paraId="417EAB46" w14:textId="77777777" w:rsidR="00473EB1" w:rsidRDefault="00473EB1" w:rsidP="00473EB1">
      <w:pPr>
        <w:ind w:right="95"/>
        <w:jc w:val="both"/>
        <w:rPr>
          <w:rFonts w:ascii="Calibri" w:hAnsi="Calibri" w:cs="Arial"/>
          <w:sz w:val="22"/>
          <w:szCs w:val="22"/>
          <w:lang w:val="ru-RU"/>
        </w:rPr>
      </w:pPr>
    </w:p>
    <w:p w14:paraId="337D7E83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2115A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</w:p>
    <w:p w14:paraId="706B3883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12115A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14:paraId="5C63DA05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_______________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динара без ПДВ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(словима: ____________________________________), односно _______________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динара са ПДВ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 xml:space="preserve">(словима: ____________________________________) </w:t>
      </w:r>
      <w:r w:rsidRPr="0012115A">
        <w:rPr>
          <w:rFonts w:asciiTheme="minorHAnsi" w:hAnsiTheme="minorHAnsi"/>
          <w:b/>
          <w:color w:val="auto"/>
          <w:sz w:val="22"/>
          <w:szCs w:val="22"/>
          <w:u w:val="single"/>
          <w:lang w:val="sr-Cyrl-CS"/>
        </w:rPr>
        <w:t>(</w:t>
      </w:r>
      <w:r w:rsidRPr="0012115A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 xml:space="preserve">попуњава </w:t>
      </w:r>
      <w:r w:rsidRPr="00C17C26">
        <w:rPr>
          <w:rFonts w:asciiTheme="minorHAnsi" w:hAnsiTheme="minorHAnsi"/>
          <w:b/>
          <w:i/>
          <w:color w:val="auto"/>
          <w:sz w:val="22"/>
          <w:szCs w:val="22"/>
          <w:lang w:val="ru-RU"/>
        </w:rPr>
        <w:t>понуђач</w:t>
      </w:r>
      <w:r w:rsidRPr="0012115A">
        <w:rPr>
          <w:rFonts w:asciiTheme="minorHAnsi" w:hAnsiTheme="minorHAnsi"/>
          <w:b/>
          <w:color w:val="auto"/>
          <w:sz w:val="22"/>
          <w:szCs w:val="22"/>
          <w:lang w:val="sr-Cyrl-CS"/>
        </w:rPr>
        <w:t>).</w:t>
      </w:r>
    </w:p>
    <w:p w14:paraId="7DAFE953" w14:textId="77777777" w:rsidR="00E41C36" w:rsidRPr="0012115A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Укупна вредност уговора се заснива на јединичним ценама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датим у О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брасцу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понуде 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које су фиксне и не могу се мењати за време трајања уговора.</w:t>
      </w:r>
    </w:p>
    <w:p w14:paraId="60970A7D" w14:textId="77777777" w:rsidR="00E41C36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14:paraId="1D7A48A3" w14:textId="77777777" w:rsidR="00E41C36" w:rsidRPr="00C17C26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774145EA" w14:textId="77777777"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sr-Cyrl-CS"/>
        </w:rPr>
      </w:pPr>
      <w:r w:rsidRPr="00090FA4">
        <w:rPr>
          <w:rFonts w:asciiTheme="minorHAnsi" w:hAnsiTheme="minorHAnsi"/>
          <w:b/>
          <w:i/>
          <w:sz w:val="22"/>
          <w:szCs w:val="22"/>
          <w:lang w:val="sr-Cyrl-CS"/>
        </w:rPr>
        <w:t>Обавезе Даваоца услуге</w:t>
      </w:r>
    </w:p>
    <w:p w14:paraId="1E2424C3" w14:textId="77777777"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sr-Cyrl-CS"/>
        </w:rPr>
      </w:pPr>
      <w:r w:rsidRPr="00090FA4">
        <w:rPr>
          <w:rFonts w:asciiTheme="minorHAnsi" w:hAnsiTheme="minorHAnsi"/>
          <w:b/>
          <w:i/>
          <w:sz w:val="22"/>
          <w:szCs w:val="22"/>
          <w:lang w:val="sr-Cyrl-CS"/>
        </w:rPr>
        <w:t>Члан 3.</w:t>
      </w:r>
    </w:p>
    <w:p w14:paraId="6BA2FEF7" w14:textId="77777777" w:rsidR="00E41C36" w:rsidRPr="0012115A" w:rsidRDefault="00E41C36" w:rsidP="00E41C36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</w:t>
      </w:r>
      <w:r w:rsidRPr="00C17C26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>изврши у свему према условима и квалитету дефинисаним у Понуди и Техничкој спецификацији.</w:t>
      </w:r>
    </w:p>
    <w:p w14:paraId="671C376C" w14:textId="77777777" w:rsidR="00E41C36" w:rsidRDefault="00E41C36" w:rsidP="00E41C36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2115A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услуге изврши 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важећим прописима, уобичајеној методологији и професионалним стандардима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што гарантује 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његово </w:t>
      </w:r>
      <w:r w:rsidRPr="00C17C26">
        <w:rPr>
          <w:rFonts w:asciiTheme="minorHAnsi" w:hAnsiTheme="minorHAnsi" w:cs="Arial"/>
          <w:color w:val="auto"/>
          <w:sz w:val="22"/>
          <w:szCs w:val="22"/>
          <w:lang w:val="ru-RU"/>
        </w:rPr>
        <w:t>квалитетно обављање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090FA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40872771" w14:textId="482C0A1A" w:rsidR="00473EB1" w:rsidRPr="00473EB1" w:rsidRDefault="00473EB1" w:rsidP="00473EB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73EB1">
        <w:rPr>
          <w:rFonts w:asciiTheme="minorHAnsi" w:hAnsiTheme="minorHAnsi"/>
          <w:sz w:val="22"/>
          <w:szCs w:val="22"/>
          <w:lang w:val="sr-Cyrl-CS"/>
        </w:rPr>
        <w:t>Програм је потребно реализовати у периоду између 1</w:t>
      </w:r>
      <w:r w:rsidR="009D306C">
        <w:rPr>
          <w:rFonts w:asciiTheme="minorHAnsi" w:hAnsiTheme="minorHAnsi"/>
          <w:sz w:val="22"/>
          <w:szCs w:val="22"/>
          <w:lang w:val="sr-Cyrl-CS"/>
        </w:rPr>
        <w:t>8</w:t>
      </w:r>
      <w:r w:rsidRPr="00473EB1">
        <w:rPr>
          <w:rFonts w:asciiTheme="minorHAnsi" w:hAnsiTheme="minorHAnsi"/>
          <w:sz w:val="22"/>
          <w:szCs w:val="22"/>
          <w:lang w:val="sr-Cyrl-CS"/>
        </w:rPr>
        <w:t>.09.202</w:t>
      </w:r>
      <w:r w:rsidR="009D306C">
        <w:rPr>
          <w:rFonts w:asciiTheme="minorHAnsi" w:hAnsiTheme="minorHAnsi"/>
          <w:sz w:val="22"/>
          <w:szCs w:val="22"/>
          <w:lang w:val="sr-Cyrl-CS"/>
        </w:rPr>
        <w:t>5</w:t>
      </w:r>
      <w:r w:rsidRPr="00473EB1">
        <w:rPr>
          <w:rFonts w:asciiTheme="minorHAnsi" w:hAnsiTheme="minorHAnsi"/>
          <w:sz w:val="22"/>
          <w:szCs w:val="22"/>
          <w:lang w:val="sr-Cyrl-CS"/>
        </w:rPr>
        <w:t>. и 2</w:t>
      </w:r>
      <w:r w:rsidR="009D306C">
        <w:rPr>
          <w:rFonts w:asciiTheme="minorHAnsi" w:hAnsiTheme="minorHAnsi"/>
          <w:sz w:val="22"/>
          <w:szCs w:val="22"/>
          <w:lang w:val="sr-Cyrl-CS"/>
        </w:rPr>
        <w:t>4</w:t>
      </w:r>
      <w:r w:rsidRPr="00473EB1">
        <w:rPr>
          <w:rFonts w:asciiTheme="minorHAnsi" w:hAnsiTheme="minorHAnsi"/>
          <w:sz w:val="22"/>
          <w:szCs w:val="22"/>
          <w:lang w:val="sr-Cyrl-CS"/>
        </w:rPr>
        <w:t>.09.202</w:t>
      </w:r>
      <w:r w:rsidR="009D306C">
        <w:rPr>
          <w:rFonts w:asciiTheme="minorHAnsi" w:hAnsiTheme="minorHAnsi"/>
          <w:sz w:val="22"/>
          <w:szCs w:val="22"/>
          <w:lang w:val="sr-Cyrl-CS"/>
        </w:rPr>
        <w:t>5</w:t>
      </w:r>
      <w:r w:rsidRPr="00473EB1">
        <w:rPr>
          <w:rFonts w:asciiTheme="minorHAnsi" w:hAnsiTheme="minorHAnsi"/>
          <w:sz w:val="22"/>
          <w:szCs w:val="22"/>
          <w:lang w:val="sr-Cyrl-CS"/>
        </w:rPr>
        <w:t>. године у Хајд парку, дуж уметничке стазе и делу улице Топчидерски венац , у периоду од 10:00 до 14:00 часова.</w:t>
      </w:r>
    </w:p>
    <w:p w14:paraId="1C00E189" w14:textId="77777777" w:rsidR="00473EB1" w:rsidRDefault="00473EB1" w:rsidP="00473EB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73EB1">
        <w:rPr>
          <w:rFonts w:asciiTheme="minorHAnsi" w:hAnsiTheme="minorHAnsi"/>
          <w:sz w:val="22"/>
          <w:szCs w:val="22"/>
          <w:lang w:val="sr-Cyrl-CS"/>
        </w:rPr>
        <w:t xml:space="preserve">Програм за децу најмлађег узраста из ПУ Савски венац потребно је да траје од 10:00 до 12:00 часова и треба да садржи анимацију кловна уз музику и плес и дечији програм прилагођен теми и акцији „Дан без аутомобила“. </w:t>
      </w:r>
    </w:p>
    <w:p w14:paraId="68D9032F" w14:textId="77777777" w:rsidR="00CD2302" w:rsidRPr="00CD2302" w:rsidRDefault="00CD2302" w:rsidP="00CD2302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464AF">
        <w:rPr>
          <w:rFonts w:asciiTheme="minorHAnsi" w:hAnsiTheme="minorHAnsi"/>
          <w:sz w:val="22"/>
          <w:szCs w:val="22"/>
          <w:lang w:val="sr-Cyrl-CS"/>
        </w:rPr>
        <w:t>Датум и време организатор може у договору са наручиоцем услуге накнадно променити у зависности од временских прилика и других услова које је потребно испунити за организацију догађаја.</w:t>
      </w:r>
    </w:p>
    <w:p w14:paraId="685C07AD" w14:textId="77777777" w:rsidR="00A35358" w:rsidRPr="00C17C26" w:rsidRDefault="00A35358" w:rsidP="00A35358">
      <w:pPr>
        <w:jc w:val="center"/>
        <w:rPr>
          <w:rFonts w:asciiTheme="minorHAnsi" w:hAnsiTheme="minorHAnsi"/>
          <w:b/>
          <w:i/>
          <w:spacing w:val="-3"/>
          <w:sz w:val="22"/>
          <w:szCs w:val="22"/>
          <w:lang w:val="ru-RU"/>
        </w:rPr>
      </w:pPr>
      <w:r w:rsidRPr="00C17C26">
        <w:rPr>
          <w:rFonts w:asciiTheme="minorHAnsi" w:hAnsiTheme="minorHAnsi"/>
          <w:b/>
          <w:i/>
          <w:spacing w:val="-3"/>
          <w:sz w:val="22"/>
          <w:szCs w:val="22"/>
          <w:lang w:val="ru-RU"/>
        </w:rPr>
        <w:t>Обавезе Наручиоца и начин плаћања</w:t>
      </w:r>
    </w:p>
    <w:p w14:paraId="2D9F5D60" w14:textId="77777777"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sr-Cyrl-CS"/>
        </w:rPr>
      </w:pPr>
      <w:r w:rsidRPr="00090FA4">
        <w:rPr>
          <w:rFonts w:asciiTheme="minorHAnsi" w:hAnsiTheme="minorHAnsi"/>
          <w:b/>
          <w:i/>
          <w:sz w:val="22"/>
          <w:szCs w:val="22"/>
          <w:lang w:val="sr-Cyrl-CS"/>
        </w:rPr>
        <w:t>Члан 4.</w:t>
      </w:r>
    </w:p>
    <w:p w14:paraId="55CE0A6F" w14:textId="3C4E3781" w:rsidR="00E41C36" w:rsidRDefault="00A35358" w:rsidP="00E41C36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A227D4">
        <w:rPr>
          <w:rFonts w:asciiTheme="minorHAnsi" w:hAnsiTheme="minorHAnsi"/>
          <w:color w:val="auto"/>
          <w:sz w:val="22"/>
          <w:szCs w:val="22"/>
          <w:lang w:val="sr-Cyrl-CS"/>
        </w:rPr>
        <w:t>Наручилац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sr-Cyrl-CS"/>
        </w:rPr>
        <w:t xml:space="preserve"> се обавезује да 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ru-RU"/>
        </w:rPr>
        <w:t>прибави Дозволу за одржавање спортских и других приредби на путу код надлежног органа –Министарство за унутрашње послове. У складу са одредбама из члана 124 Закона о безбедности саобраћаја на путевима (Сл. гласник РС бр. 41/2009, 53/2010, 1</w:t>
      </w:r>
      <w:r w:rsidR="00D678CB">
        <w:rPr>
          <w:rFonts w:asciiTheme="minorHAnsi" w:hAnsiTheme="minorHAnsi"/>
          <w:color w:val="auto"/>
          <w:sz w:val="22"/>
          <w:szCs w:val="22"/>
          <w:lang w:val="ru-RU"/>
        </w:rPr>
        <w:t>0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ru-RU"/>
        </w:rPr>
        <w:t xml:space="preserve">1/2011, 32/2013 –одлука УС 55/2014,95/2015 – др.закон 9/2016 – одлука УС, 24/2018, 41/2018 – др. </w:t>
      </w:r>
      <w:r w:rsidR="00D678CB" w:rsidRPr="00A227D4">
        <w:rPr>
          <w:rFonts w:asciiTheme="minorHAnsi" w:hAnsiTheme="minorHAnsi"/>
          <w:color w:val="auto"/>
          <w:sz w:val="22"/>
          <w:szCs w:val="22"/>
          <w:lang w:val="ru-RU"/>
        </w:rPr>
        <w:t>З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ru-RU"/>
        </w:rPr>
        <w:t>акон</w:t>
      </w:r>
      <w:r w:rsidR="00D678CB">
        <w:rPr>
          <w:rFonts w:asciiTheme="minorHAnsi" w:hAnsiTheme="minorHAnsi"/>
          <w:color w:val="auto"/>
          <w:sz w:val="22"/>
          <w:szCs w:val="22"/>
          <w:lang w:val="ru-RU"/>
        </w:rPr>
        <w:t>,87/2018,23/2019,128/2020-</w:t>
      </w:r>
      <w:r w:rsidR="00D678CB" w:rsidRPr="00D678CB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="00D678CB" w:rsidRPr="00A227D4">
        <w:rPr>
          <w:rFonts w:asciiTheme="minorHAnsi" w:hAnsiTheme="minorHAnsi"/>
          <w:color w:val="auto"/>
          <w:sz w:val="22"/>
          <w:szCs w:val="22"/>
          <w:lang w:val="ru-RU"/>
        </w:rPr>
        <w:t>др.закон</w:t>
      </w:r>
      <w:r w:rsidR="00D678CB">
        <w:rPr>
          <w:rFonts w:asciiTheme="minorHAnsi" w:hAnsiTheme="minorHAnsi"/>
          <w:color w:val="auto"/>
          <w:sz w:val="22"/>
          <w:szCs w:val="22"/>
          <w:lang w:val="ru-RU"/>
        </w:rPr>
        <w:t>, 76/2023 и 19/2025</w:t>
      </w:r>
      <w:r w:rsidR="00E41C36" w:rsidRPr="00A227D4">
        <w:rPr>
          <w:rFonts w:asciiTheme="minorHAnsi" w:hAnsiTheme="minorHAnsi"/>
          <w:color w:val="auto"/>
          <w:sz w:val="22"/>
          <w:szCs w:val="22"/>
          <w:lang w:val="ru-RU"/>
        </w:rPr>
        <w:t>).</w:t>
      </w:r>
    </w:p>
    <w:p w14:paraId="3A0EA852" w14:textId="77777777" w:rsidR="001617C4" w:rsidRPr="00A227D4" w:rsidRDefault="001617C4" w:rsidP="00E41C36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8AC33AB" w14:textId="77777777" w:rsidR="00E41C36" w:rsidRPr="00C17C26" w:rsidRDefault="00E41C36" w:rsidP="00E41C36">
      <w:pPr>
        <w:jc w:val="center"/>
        <w:rPr>
          <w:rFonts w:asciiTheme="minorHAnsi" w:hAnsiTheme="minorHAnsi"/>
          <w:b/>
          <w:i/>
          <w:spacing w:val="-3"/>
          <w:sz w:val="22"/>
          <w:szCs w:val="22"/>
          <w:lang w:val="ru-RU"/>
        </w:rPr>
      </w:pPr>
      <w:r w:rsidRPr="00C17C26">
        <w:rPr>
          <w:rFonts w:asciiTheme="minorHAnsi" w:hAnsiTheme="minorHAnsi"/>
          <w:b/>
          <w:i/>
          <w:spacing w:val="-3"/>
          <w:sz w:val="22"/>
          <w:szCs w:val="22"/>
          <w:lang w:val="ru-RU"/>
        </w:rPr>
        <w:t>Члан 5.</w:t>
      </w:r>
    </w:p>
    <w:p w14:paraId="11470CF4" w14:textId="117568B8" w:rsidR="00425F8D" w:rsidRDefault="00E41C36" w:rsidP="00425F8D">
      <w:pPr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86051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</w:t>
      </w:r>
      <w:r w:rsidR="00CD2302">
        <w:rPr>
          <w:rFonts w:asciiTheme="minorHAnsi" w:hAnsiTheme="minorHAnsi" w:cs="Arial"/>
          <w:sz w:val="22"/>
          <w:szCs w:val="22"/>
          <w:lang w:val="sr-Cyrl-CS"/>
        </w:rPr>
        <w:t>електронски регистроване фактуре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што је у складу са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86051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="00425F8D" w:rsidRPr="006D2883">
        <w:rPr>
          <w:rFonts w:ascii="Calibri" w:hAnsi="Calibri" w:cs="Arial"/>
          <w:sz w:val="22"/>
          <w:szCs w:val="22"/>
          <w:lang w:val="ru-RU"/>
        </w:rPr>
        <w:t>(„Сл. Гласник РС“</w:t>
      </w:r>
      <w:r w:rsidR="00425F8D">
        <w:rPr>
          <w:rFonts w:ascii="Calibri" w:hAnsi="Calibri" w:cs="Arial"/>
          <w:sz w:val="22"/>
          <w:szCs w:val="22"/>
          <w:lang w:val="ru-RU"/>
        </w:rPr>
        <w:t>,</w:t>
      </w:r>
      <w:r w:rsidR="00425F8D" w:rsidRPr="006D2883">
        <w:rPr>
          <w:rFonts w:ascii="Calibri" w:hAnsi="Calibri" w:cs="Arial"/>
          <w:sz w:val="22"/>
          <w:szCs w:val="22"/>
          <w:lang w:val="ru-RU"/>
        </w:rPr>
        <w:t xml:space="preserve"> број </w:t>
      </w:r>
      <w:r w:rsidR="00425F8D" w:rsidRPr="00F0730C">
        <w:rPr>
          <w:rFonts w:ascii="Calibri" w:hAnsi="Calibri" w:cs="Arial"/>
          <w:sz w:val="22"/>
          <w:szCs w:val="22"/>
          <w:lang w:val="ru-RU"/>
        </w:rPr>
        <w:t>119/2012,</w:t>
      </w:r>
      <w:r w:rsidR="00425F8D">
        <w:rPr>
          <w:rFonts w:ascii="Calibri" w:hAnsi="Calibri" w:cs="Arial"/>
          <w:sz w:val="22"/>
          <w:szCs w:val="22"/>
          <w:lang w:val="ru-RU"/>
        </w:rPr>
        <w:t xml:space="preserve"> 68/2015, 113/2017, </w:t>
      </w:r>
      <w:r w:rsidR="00425F8D" w:rsidRPr="00F0730C">
        <w:rPr>
          <w:rFonts w:ascii="Calibri" w:hAnsi="Calibri" w:cs="Arial"/>
          <w:sz w:val="22"/>
          <w:szCs w:val="22"/>
          <w:lang w:val="ru-RU"/>
        </w:rPr>
        <w:t>91/2019</w:t>
      </w:r>
      <w:r w:rsidR="00425F8D">
        <w:rPr>
          <w:rFonts w:ascii="Calibri" w:hAnsi="Calibri" w:cs="Arial"/>
          <w:sz w:val="22"/>
          <w:szCs w:val="22"/>
          <w:lang w:val="ru-RU"/>
        </w:rPr>
        <w:t>, 44/2021, 44/2021 – др. Закон, 130/2021</w:t>
      </w:r>
      <w:r w:rsidR="0032508A">
        <w:rPr>
          <w:rFonts w:ascii="Calibri" w:hAnsi="Calibri" w:cs="Arial"/>
          <w:sz w:val="22"/>
          <w:szCs w:val="22"/>
          <w:lang w:val="ru-RU"/>
        </w:rPr>
        <w:t>,</w:t>
      </w:r>
      <w:r w:rsidR="00425F8D">
        <w:rPr>
          <w:rFonts w:ascii="Calibri" w:hAnsi="Calibri" w:cs="Arial"/>
          <w:sz w:val="22"/>
          <w:szCs w:val="22"/>
          <w:lang w:val="ru-RU"/>
        </w:rPr>
        <w:t xml:space="preserve">129/2021 – др. </w:t>
      </w:r>
      <w:r w:rsidR="0032508A">
        <w:rPr>
          <w:rFonts w:ascii="Calibri" w:hAnsi="Calibri" w:cs="Arial"/>
          <w:sz w:val="22"/>
          <w:szCs w:val="22"/>
          <w:lang w:val="ru-RU"/>
        </w:rPr>
        <w:t>З</w:t>
      </w:r>
      <w:r w:rsidR="00425F8D">
        <w:rPr>
          <w:rFonts w:ascii="Calibri" w:hAnsi="Calibri" w:cs="Arial"/>
          <w:sz w:val="22"/>
          <w:szCs w:val="22"/>
          <w:lang w:val="ru-RU"/>
        </w:rPr>
        <w:t>акон</w:t>
      </w:r>
      <w:r w:rsidR="0032508A">
        <w:rPr>
          <w:rFonts w:ascii="Calibri" w:hAnsi="Calibri" w:cs="Arial"/>
          <w:sz w:val="22"/>
          <w:szCs w:val="22"/>
          <w:lang w:val="ru-RU"/>
        </w:rPr>
        <w:t xml:space="preserve"> и 138/2022)</w:t>
      </w:r>
      <w:r w:rsidR="00425F8D">
        <w:rPr>
          <w:rFonts w:asciiTheme="minorHAnsi" w:hAnsiTheme="minorHAnsi" w:cs="Tahoma"/>
          <w:sz w:val="22"/>
          <w:szCs w:val="22"/>
          <w:lang w:val="sr-Cyrl-CS"/>
        </w:rPr>
        <w:t>.</w:t>
      </w:r>
    </w:p>
    <w:p w14:paraId="22ADC0C3" w14:textId="77777777" w:rsidR="0032508A" w:rsidRDefault="0032508A" w:rsidP="00425F8D">
      <w:pPr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14:paraId="6DC89A58" w14:textId="77777777" w:rsidR="00E41C36" w:rsidRPr="00F86051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као у Обрасцу структуре цена </w:t>
      </w:r>
      <w:r w:rsidR="00425F8D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Понуди Даваоца услуга. </w:t>
      </w:r>
    </w:p>
    <w:p w14:paraId="07C490ED" w14:textId="77777777" w:rsidR="00E41C36" w:rsidRPr="00BC241D" w:rsidRDefault="00E41C36" w:rsidP="00E41C36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BC241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доставља сатницу манифестације Даваоцу услуга. </w:t>
      </w:r>
    </w:p>
    <w:p w14:paraId="1AF88C72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4C30BBAB" w14:textId="77777777"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lastRenderedPageBreak/>
        <w:t>Одрицање од одговорности</w:t>
      </w:r>
    </w:p>
    <w:p w14:paraId="049C6930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>Члан 6</w:t>
      </w:r>
      <w:r w:rsidRPr="0012115A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7F7C16A6" w14:textId="77777777" w:rsidR="00E41C36" w:rsidRPr="0012115A" w:rsidRDefault="00E41C36" w:rsidP="00E41C36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12115A">
        <w:rPr>
          <w:rFonts w:asciiTheme="minorHAnsi" w:hAnsiTheme="minorHAnsi"/>
          <w:sz w:val="22"/>
          <w:szCs w:val="22"/>
          <w:lang w:val="ru-RU"/>
        </w:rPr>
        <w:t xml:space="preserve">Наручилац се одриче сваке одговорносту за евентуалне штете или повреде према трећим лицима у току </w:t>
      </w:r>
      <w:r>
        <w:rPr>
          <w:rFonts w:asciiTheme="minorHAnsi" w:hAnsiTheme="minorHAnsi"/>
          <w:sz w:val="22"/>
          <w:szCs w:val="22"/>
          <w:lang w:val="ru-RU"/>
        </w:rPr>
        <w:t>пружања предметне услуге</w:t>
      </w:r>
      <w:r w:rsidRPr="0012115A">
        <w:rPr>
          <w:rFonts w:asciiTheme="minorHAnsi" w:hAnsiTheme="minorHAnsi"/>
          <w:sz w:val="22"/>
          <w:szCs w:val="22"/>
          <w:lang w:val="ru-RU"/>
        </w:rPr>
        <w:t>.</w:t>
      </w:r>
    </w:p>
    <w:p w14:paraId="567DD1B1" w14:textId="77777777" w:rsidR="00E41C36" w:rsidRPr="00090FA4" w:rsidRDefault="00E41C36" w:rsidP="00E41C36">
      <w:pPr>
        <w:jc w:val="center"/>
        <w:rPr>
          <w:rFonts w:asciiTheme="minorHAnsi" w:hAnsiTheme="minorHAnsi"/>
          <w:b/>
          <w:i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>Претрпљена штета</w:t>
      </w:r>
    </w:p>
    <w:p w14:paraId="33E26904" w14:textId="77777777" w:rsidR="00E41C36" w:rsidRPr="00090FA4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i/>
          <w:sz w:val="22"/>
          <w:szCs w:val="22"/>
          <w:lang w:val="ru-RU"/>
        </w:rPr>
        <w:t>7</w:t>
      </w:r>
      <w:r w:rsidRPr="00090FA4">
        <w:rPr>
          <w:rFonts w:asciiTheme="minorHAnsi" w:hAnsiTheme="minorHAnsi"/>
          <w:b/>
          <w:i/>
          <w:sz w:val="22"/>
          <w:szCs w:val="22"/>
          <w:lang w:val="ru-RU"/>
        </w:rPr>
        <w:t>.</w:t>
      </w:r>
    </w:p>
    <w:p w14:paraId="0FE37FA5" w14:textId="77777777" w:rsidR="00E41C36" w:rsidRPr="00B412A9" w:rsidRDefault="00E41C36" w:rsidP="00E41C36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B412A9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14:paraId="25A49178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2115A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14:paraId="356D68BC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2115A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ru-RU"/>
        </w:rPr>
        <w:t>8</w:t>
      </w:r>
      <w:r w:rsidRPr="0012115A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4157BA5B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се обавезује да посебним Решењем одреди лице које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се задужује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праћење извршења овог уговра и о томе обавештава овлашћено лице Даваоца услуга.</w:t>
      </w:r>
    </w:p>
    <w:p w14:paraId="5D950887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14:paraId="39750A38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-стара се о благовременом почетку и извођењу манифестације;</w:t>
      </w:r>
    </w:p>
    <w:p w14:paraId="5A15E4C1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-парафира рачун који достави Давалац услуге, ако је сагласан са истим;</w:t>
      </w:r>
    </w:p>
    <w:p w14:paraId="14F594DC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-саставља Извештај о пријему извршене услуге и потписује исти заједно са овлашћеним лицем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аваоца услуга;</w:t>
      </w:r>
    </w:p>
    <w:p w14:paraId="2C5C801C" w14:textId="77777777" w:rsidR="00E41C36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73AB70E2" w14:textId="77777777" w:rsidR="00E41C36" w:rsidRPr="0012115A" w:rsidRDefault="00E41C36" w:rsidP="00E41C36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л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ице овлашћено за праћење извршења уговора одмах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сачињава и потписује Рекламациони записник, заједно са овлашћеним лицем Даваоца услуга којим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даје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налог и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рок Даваоцу услуге за поступање по рекламацији; прати извршење по рекламацији и настале ситуације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и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 xml:space="preserve">уноси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податке о томе </w:t>
      </w:r>
      <w:r w:rsidRPr="0012115A">
        <w:rPr>
          <w:rFonts w:asciiTheme="minorHAnsi" w:hAnsiTheme="minorHAnsi"/>
          <w:color w:val="auto"/>
          <w:sz w:val="22"/>
          <w:szCs w:val="22"/>
          <w:lang w:val="ru-RU"/>
        </w:rPr>
        <w:t>у Извештај, нарочито ако је непоступање Даваоца услуга или непоступање у задатом року, проузроковало штету Наручиоцу.</w:t>
      </w:r>
    </w:p>
    <w:p w14:paraId="13168F95" w14:textId="77777777" w:rsidR="00E41C36" w:rsidRPr="00E41C36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14:paraId="638EF5CF" w14:textId="77777777" w:rsidR="00E41C36" w:rsidRPr="0012115A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7E78E641" w14:textId="77777777" w:rsidR="00E41C36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9</w:t>
      </w:r>
      <w:r w:rsidRPr="0012115A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7F264691" w14:textId="77777777" w:rsidR="00E41C36" w:rsidRPr="0012115A" w:rsidRDefault="00E41C36" w:rsidP="00E41C3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7A6E2BB9" w14:textId="77777777" w:rsidR="00E41C36" w:rsidRDefault="00E41C36" w:rsidP="00E41C3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Давалац услуга достави Наручиоцу једну 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 потписа и то за </w:t>
      </w:r>
      <w:r w:rsidRPr="0021470B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добро извршење посла у вредности од 10% уговорене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вредности </w:t>
      </w:r>
      <w:r w:rsidRPr="0021470B">
        <w:rPr>
          <w:rFonts w:asciiTheme="minorHAnsi" w:hAnsiTheme="minorHAnsi" w:cs="Arial"/>
          <w:color w:val="auto"/>
          <w:sz w:val="22"/>
          <w:szCs w:val="22"/>
          <w:lang w:val="sr-Cyrl-CS"/>
        </w:rPr>
        <w:t>без обрачунатог ПДВ-а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. </w:t>
      </w:r>
    </w:p>
    <w:p w14:paraId="6F904C91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0DD65A54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12115A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73540189" w14:textId="77777777" w:rsidR="00E41C36" w:rsidRPr="00E41C36" w:rsidRDefault="00E41C36" w:rsidP="00E41C36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78CBC75F" w14:textId="77777777" w:rsidR="00E41C36" w:rsidRPr="0012115A" w:rsidRDefault="00E41C36" w:rsidP="00E41C36">
      <w:pPr>
        <w:spacing w:line="240" w:lineRule="auto"/>
        <w:ind w:firstLine="72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 xml:space="preserve">Рок важења уговора </w:t>
      </w:r>
    </w:p>
    <w:p w14:paraId="3CAC8937" w14:textId="77777777" w:rsidR="00E41C36" w:rsidRPr="0012115A" w:rsidRDefault="00E41C36" w:rsidP="00E41C36">
      <w:pPr>
        <w:spacing w:line="240" w:lineRule="auto"/>
        <w:ind w:firstLine="72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10</w:t>
      </w: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4218C6A4" w14:textId="77777777" w:rsidR="00BC241D" w:rsidRDefault="00BC241D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B895C3E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Уговор се закљу</w:t>
      </w:r>
      <w:r>
        <w:rPr>
          <w:rFonts w:asciiTheme="minorHAnsi" w:hAnsiTheme="minorHAnsi" w:cs="Arial"/>
          <w:sz w:val="22"/>
          <w:szCs w:val="22"/>
          <w:lang w:val="sr-Cyrl-CS"/>
        </w:rPr>
        <w:t>чује до звршетка манифестације</w:t>
      </w:r>
      <w:r w:rsidRPr="0012115A">
        <w:rPr>
          <w:rFonts w:asciiTheme="minorHAnsi" w:hAnsiTheme="minorHAnsi" w:cs="Arial"/>
          <w:sz w:val="22"/>
          <w:szCs w:val="22"/>
          <w:lang w:val="sr-Cyrl-CS"/>
        </w:rPr>
        <w:t>.</w:t>
      </w:r>
    </w:p>
    <w:p w14:paraId="6FA4881E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Уговор престаје да важи услед утрошка средстава.</w:t>
      </w:r>
    </w:p>
    <w:p w14:paraId="1606DFB0" w14:textId="77777777" w:rsidR="00E41C36" w:rsidRDefault="00E41C36" w:rsidP="00E41C3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C00EEC" w14:textId="77777777" w:rsidR="00BC241D" w:rsidRDefault="00BC241D" w:rsidP="00E41C3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093F1E" w14:textId="77777777" w:rsidR="00BC241D" w:rsidRDefault="00BC241D" w:rsidP="00E41C3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C70B09" w14:textId="77777777" w:rsidR="00E41C36" w:rsidRPr="0012115A" w:rsidRDefault="00E41C36" w:rsidP="00E41C36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12115A">
        <w:rPr>
          <w:rFonts w:asciiTheme="minorHAnsi" w:hAnsiTheme="minorHAnsi"/>
          <w:b/>
          <w:sz w:val="22"/>
          <w:szCs w:val="22"/>
          <w:lang w:val="ru-RU"/>
        </w:rPr>
        <w:lastRenderedPageBreak/>
        <w:t>Раскид уговора</w:t>
      </w:r>
    </w:p>
    <w:p w14:paraId="32FF2766" w14:textId="77777777" w:rsidR="00E41C36" w:rsidRDefault="00E41C36" w:rsidP="00E41C36">
      <w:pPr>
        <w:jc w:val="center"/>
        <w:rPr>
          <w:rFonts w:asciiTheme="minorHAnsi" w:hAnsiTheme="minorHAnsi"/>
          <w:b/>
          <w:sz w:val="22"/>
          <w:szCs w:val="22"/>
        </w:rPr>
      </w:pPr>
      <w:r w:rsidRPr="0012115A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sr-Cyrl-CS"/>
        </w:rPr>
        <w:t>11</w:t>
      </w:r>
      <w:r w:rsidRPr="0012115A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01973758" w14:textId="77777777" w:rsidR="00BC241D" w:rsidRPr="00BC241D" w:rsidRDefault="00BC241D" w:rsidP="00E41C3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132E2CB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Уговорне стране су сагласне да се овај уговор може једнострано раскинути,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2115A">
        <w:rPr>
          <w:rFonts w:asciiTheme="minorHAnsi" w:hAnsiTheme="minorHAnsi" w:cs="Arial"/>
          <w:sz w:val="22"/>
          <w:szCs w:val="22"/>
          <w:lang w:val="sr-Cyrl-CS"/>
        </w:rPr>
        <w:t xml:space="preserve">на захтев било које од уговорних страна, а нарочито, </w:t>
      </w:r>
      <w:r w:rsidRPr="0012115A">
        <w:rPr>
          <w:rFonts w:asciiTheme="minorHAnsi" w:hAnsiTheme="minorHAnsi" w:cs="Tahoma"/>
          <w:sz w:val="22"/>
          <w:szCs w:val="22"/>
          <w:lang w:val="sr-Cyrl-CS"/>
        </w:rPr>
        <w:t>у случајевима када</w:t>
      </w:r>
      <w:r w:rsidRPr="0012115A">
        <w:rPr>
          <w:rFonts w:asciiTheme="minorHAnsi" w:hAnsiTheme="minorHAnsi" w:cs="Arial"/>
          <w:sz w:val="22"/>
          <w:szCs w:val="22"/>
          <w:lang w:val="sr-Cyrl-CS"/>
        </w:rPr>
        <w:t xml:space="preserve"> Давалац услуге:</w:t>
      </w:r>
    </w:p>
    <w:p w14:paraId="38334596" w14:textId="77777777" w:rsidR="00E41C36" w:rsidRPr="0012115A" w:rsidRDefault="00E41C36" w:rsidP="00E41C36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14:paraId="2201678B" w14:textId="77777777" w:rsidR="00E41C36" w:rsidRPr="0012115A" w:rsidRDefault="00E41C36" w:rsidP="00E41C3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чл.3. став 3. Уговора и Понуди Даваоца услуга;</w:t>
      </w:r>
    </w:p>
    <w:p w14:paraId="2AEE0BC6" w14:textId="77777777" w:rsidR="00E41C36" w:rsidRPr="0012115A" w:rsidRDefault="00E41C36" w:rsidP="00E41C36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 xml:space="preserve">не примени прописане стандарде за квалитет за ову врсту услуге  </w:t>
      </w:r>
    </w:p>
    <w:p w14:paraId="09468153" w14:textId="77777777" w:rsidR="00E41C36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70DC112F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 случају једностраног уговора,уговор се сматра раскинутим протеком рока од 8 дана од пријема обавештења о раскиду.</w:t>
      </w:r>
    </w:p>
    <w:p w14:paraId="458C3594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12115A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раскиду- уговор се сматра раскинутим по истеку рока од 8 дана од дана стављања обавештења о раскиду на огласну таблу ГО Савски венац.</w:t>
      </w:r>
    </w:p>
    <w:p w14:paraId="2EF05232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C17C26">
        <w:rPr>
          <w:rFonts w:asciiTheme="minorHAnsi" w:hAnsiTheme="minorHAnsi"/>
          <w:sz w:val="22"/>
          <w:szCs w:val="22"/>
          <w:lang w:val="ru-RU"/>
        </w:rPr>
        <w:t>, односно све доспеле, а неизмирене обавезе које су настале</w:t>
      </w:r>
      <w:r w:rsidRPr="0012115A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C17C26">
        <w:rPr>
          <w:rFonts w:asciiTheme="minorHAnsi" w:hAnsiTheme="minorHAnsi"/>
          <w:sz w:val="22"/>
          <w:szCs w:val="22"/>
          <w:lang w:val="ru-RU"/>
        </w:rPr>
        <w:t>до дана</w:t>
      </w:r>
    </w:p>
    <w:p w14:paraId="548E236D" w14:textId="77777777" w:rsidR="00E41C36" w:rsidRPr="00C17C26" w:rsidRDefault="00E41C36" w:rsidP="00E41C36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C17C26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12115A">
        <w:rPr>
          <w:rFonts w:asciiTheme="minorHAnsi" w:hAnsiTheme="minorHAnsi"/>
          <w:sz w:val="22"/>
          <w:szCs w:val="22"/>
          <w:lang w:val="sr-Cyrl-CS"/>
        </w:rPr>
        <w:t>.</w:t>
      </w:r>
    </w:p>
    <w:p w14:paraId="6BF1EF93" w14:textId="77777777" w:rsidR="00E41C36" w:rsidRPr="0012115A" w:rsidRDefault="00E41C36" w:rsidP="00E41C36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i/>
          <w:sz w:val="22"/>
          <w:szCs w:val="22"/>
          <w:lang w:val="sr-Cyrl-CS"/>
        </w:rPr>
        <w:t>Прелазне и завршне одредбе</w:t>
      </w:r>
    </w:p>
    <w:p w14:paraId="3B80D895" w14:textId="77777777" w:rsidR="00E41C36" w:rsidRPr="00E41C36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12</w:t>
      </w:r>
    </w:p>
    <w:p w14:paraId="5901A179" w14:textId="77777777" w:rsidR="00E41C36" w:rsidRPr="00E41C36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E9C7487" w14:textId="77777777" w:rsidR="00E41C36" w:rsidRPr="006B28F1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14:paraId="432F2327" w14:textId="77777777" w:rsidR="00E41C36" w:rsidRPr="0012115A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3</w:t>
      </w: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02646D48" w14:textId="77777777" w:rsidR="00E41C36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14:paraId="61C11C06" w14:textId="77777777" w:rsidR="00E41C36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485D0D37" w14:textId="77777777" w:rsidR="00E41C36" w:rsidRPr="0012115A" w:rsidRDefault="00E41C36" w:rsidP="00E41C36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12115A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34D0CB33" w14:textId="77777777" w:rsidR="00E41C36" w:rsidRPr="0012115A" w:rsidRDefault="00E41C36" w:rsidP="00E41C36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2115A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14:paraId="491043A9" w14:textId="77777777"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100085F6" w14:textId="77777777"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7F1FE07E" w14:textId="77777777"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04F42F79" w14:textId="77777777" w:rsidR="00E41C36" w:rsidRPr="000E0B8F" w:rsidRDefault="00E41C36" w:rsidP="00E41C36">
      <w:pPr>
        <w:suppressAutoHyphens w:val="0"/>
        <w:spacing w:line="240" w:lineRule="auto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14:paraId="26CDE570" w14:textId="77777777" w:rsidR="000D7FE4" w:rsidRPr="000E0B8F" w:rsidRDefault="000D7FE4">
      <w:pPr>
        <w:rPr>
          <w:lang w:val="sr-Cyrl-CS"/>
        </w:rPr>
      </w:pPr>
    </w:p>
    <w:sectPr w:rsidR="000D7FE4" w:rsidRPr="000E0B8F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695358">
    <w:abstractNumId w:val="0"/>
  </w:num>
  <w:num w:numId="2" w16cid:durableId="740294819">
    <w:abstractNumId w:val="3"/>
  </w:num>
  <w:num w:numId="3" w16cid:durableId="1993440849">
    <w:abstractNumId w:val="2"/>
  </w:num>
  <w:num w:numId="4" w16cid:durableId="120706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36"/>
    <w:rsid w:val="000D7FE4"/>
    <w:rsid w:val="000E0B8F"/>
    <w:rsid w:val="001617C4"/>
    <w:rsid w:val="00167819"/>
    <w:rsid w:val="0023276A"/>
    <w:rsid w:val="002A4693"/>
    <w:rsid w:val="002D063D"/>
    <w:rsid w:val="0032508A"/>
    <w:rsid w:val="003F3DAD"/>
    <w:rsid w:val="00425F8D"/>
    <w:rsid w:val="00473EB1"/>
    <w:rsid w:val="004C3458"/>
    <w:rsid w:val="004D0B56"/>
    <w:rsid w:val="004E20AE"/>
    <w:rsid w:val="00884EAC"/>
    <w:rsid w:val="008B01C1"/>
    <w:rsid w:val="009742B1"/>
    <w:rsid w:val="009910A1"/>
    <w:rsid w:val="009A1AB4"/>
    <w:rsid w:val="009D306C"/>
    <w:rsid w:val="00A227D4"/>
    <w:rsid w:val="00A27A46"/>
    <w:rsid w:val="00A35358"/>
    <w:rsid w:val="00A464AF"/>
    <w:rsid w:val="00BA35BE"/>
    <w:rsid w:val="00BC241D"/>
    <w:rsid w:val="00C06D04"/>
    <w:rsid w:val="00C24CA5"/>
    <w:rsid w:val="00C50E1E"/>
    <w:rsid w:val="00CD2302"/>
    <w:rsid w:val="00CF64F2"/>
    <w:rsid w:val="00D678CB"/>
    <w:rsid w:val="00E41C36"/>
    <w:rsid w:val="00EC147C"/>
    <w:rsid w:val="00F0287B"/>
    <w:rsid w:val="00F13544"/>
    <w:rsid w:val="00FA4873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138F"/>
  <w15:docId w15:val="{F184C0F5-9B39-46C0-BF76-ACC63D62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36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E41C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1C3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E41C3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styleId="Emphasis">
    <w:name w:val="Emphasis"/>
    <w:basedOn w:val="DefaultParagraphFont"/>
    <w:qFormat/>
    <w:rsid w:val="00E41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Ranka Lazarevic</cp:lastModifiedBy>
  <cp:revision>2</cp:revision>
  <cp:lastPrinted>2025-08-19T07:58:00Z</cp:lastPrinted>
  <dcterms:created xsi:type="dcterms:W3CDTF">2025-08-19T09:20:00Z</dcterms:created>
  <dcterms:modified xsi:type="dcterms:W3CDTF">2025-08-19T09:20:00Z</dcterms:modified>
</cp:coreProperties>
</file>