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6B42" w14:textId="77777777" w:rsidR="001620E4" w:rsidRPr="002F3C52" w:rsidRDefault="001620E4" w:rsidP="002F3C52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Напомена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Mодел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6497F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6497F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Понуђач</w:t>
      </w:r>
      <w:proofErr w:type="spellEnd"/>
      <w:r w:rsidR="000F00A4" w:rsidRPr="002F3C52">
        <w:rPr>
          <w:rFonts w:asciiTheme="minorHAnsi" w:hAnsiTheme="minorHAnsi"/>
          <w:color w:val="auto"/>
          <w:sz w:val="22"/>
          <w:szCs w:val="22"/>
        </w:rPr>
        <w:t xml:space="preserve"> je </w:t>
      </w:r>
      <w:proofErr w:type="spellStart"/>
      <w:r w:rsidR="000F00A4" w:rsidRPr="002F3C52">
        <w:rPr>
          <w:rFonts w:asciiTheme="minorHAnsi" w:hAnsiTheme="minorHAnsi"/>
          <w:color w:val="auto"/>
          <w:sz w:val="22"/>
          <w:szCs w:val="22"/>
        </w:rPr>
        <w:t>дужан</w:t>
      </w:r>
      <w:proofErr w:type="spellEnd"/>
      <w:r w:rsidR="000F00A4"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попун</w:t>
      </w:r>
      <w:r w:rsidR="000F00A4" w:rsidRPr="002F3C52">
        <w:rPr>
          <w:rFonts w:asciiTheme="minorHAnsi" w:hAnsiTheme="minorHAnsi"/>
          <w:color w:val="auto"/>
          <w:sz w:val="22"/>
          <w:szCs w:val="22"/>
        </w:rPr>
        <w:t>и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46497F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достав</w:t>
      </w:r>
      <w:r w:rsidR="000F00A4" w:rsidRPr="002F3C52">
        <w:rPr>
          <w:rFonts w:asciiTheme="minorHAnsi" w:hAnsiTheme="minorHAnsi"/>
          <w:color w:val="auto"/>
          <w:sz w:val="22"/>
          <w:szCs w:val="22"/>
        </w:rPr>
        <w:t>и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чиме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потврђуј</w:t>
      </w:r>
      <w:r w:rsidR="000F00A4" w:rsidRPr="002F3C52">
        <w:rPr>
          <w:rFonts w:asciiTheme="minorHAnsi" w:hAnsiTheme="minorHAnsi"/>
          <w:color w:val="auto"/>
          <w:sz w:val="22"/>
          <w:szCs w:val="22"/>
        </w:rPr>
        <w:t>е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се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слаж</w:t>
      </w:r>
      <w:r w:rsidR="000F00A4" w:rsidRPr="002F3C52">
        <w:rPr>
          <w:rFonts w:asciiTheme="minorHAnsi" w:hAnsiTheme="minorHAnsi"/>
          <w:color w:val="auto"/>
          <w:sz w:val="22"/>
          <w:szCs w:val="22"/>
        </w:rPr>
        <w:t>е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2F3C52">
        <w:rPr>
          <w:rFonts w:asciiTheme="minorHAnsi" w:hAnsiTheme="minorHAnsi"/>
          <w:color w:val="auto"/>
          <w:sz w:val="22"/>
          <w:szCs w:val="22"/>
        </w:rPr>
        <w:t>садржином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</w:rPr>
        <w:t>.</w:t>
      </w:r>
    </w:p>
    <w:p w14:paraId="5D7B8CA1" w14:textId="77777777" w:rsidR="001620E4" w:rsidRPr="002F3C52" w:rsidRDefault="001620E4" w:rsidP="002F3C52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7CEEB88" w14:textId="77777777" w:rsidR="001620E4" w:rsidRPr="002F3C52" w:rsidRDefault="001620E4" w:rsidP="002F3C52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МОДЕЛ </w:t>
      </w:r>
      <w:r w:rsidR="0046497F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УГОВОРА</w:t>
      </w:r>
    </w:p>
    <w:p w14:paraId="082EA198" w14:textId="77777777" w:rsidR="001620E4" w:rsidRPr="002F3C52" w:rsidRDefault="001620E4" w:rsidP="002F3C52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 јавну набавку</w:t>
      </w:r>
    </w:p>
    <w:p w14:paraId="7FF9E7E2" w14:textId="64E6C208" w:rsidR="001620E4" w:rsidRPr="0071747C" w:rsidRDefault="004E0261" w:rsidP="002F3C52">
      <w:pPr>
        <w:spacing w:line="240" w:lineRule="auto"/>
        <w:jc w:val="center"/>
        <w:rPr>
          <w:rFonts w:asciiTheme="minorHAnsi" w:hAnsiTheme="minorHAnsi" w:cs="Arial"/>
          <w:iCs/>
          <w:color w:val="auto"/>
          <w:sz w:val="22"/>
          <w:szCs w:val="22"/>
          <w:lang w:val="sr-Latn-RS"/>
        </w:rPr>
      </w:pPr>
      <w:proofErr w:type="spellStart"/>
      <w:r w:rsidRPr="00BB52A7">
        <w:rPr>
          <w:rFonts w:asciiTheme="minorHAnsi" w:hAnsiTheme="minorHAnsi"/>
          <w:b/>
          <w:sz w:val="22"/>
          <w:szCs w:val="22"/>
        </w:rPr>
        <w:t>Набавка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новогодишњих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пакетића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децу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са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Савског</w:t>
      </w:r>
      <w:proofErr w:type="spellEnd"/>
      <w:r w:rsidRPr="00BB52A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B52A7">
        <w:rPr>
          <w:rFonts w:asciiTheme="minorHAnsi" w:hAnsiTheme="minorHAnsi"/>
          <w:b/>
          <w:sz w:val="22"/>
          <w:szCs w:val="22"/>
        </w:rPr>
        <w:t>венца</w:t>
      </w:r>
      <w:proofErr w:type="spellEnd"/>
      <w:r w:rsidRPr="00522C0E">
        <w:rPr>
          <w:rFonts w:asciiTheme="minorHAnsi" w:hAnsiTheme="minorHAnsi"/>
          <w:b/>
          <w:sz w:val="22"/>
          <w:szCs w:val="22"/>
          <w:lang w:val="ru-RU"/>
        </w:rPr>
        <w:t xml:space="preserve">, ЈН </w:t>
      </w:r>
      <w:r>
        <w:rPr>
          <w:rFonts w:asciiTheme="minorHAnsi" w:hAnsiTheme="minorHAnsi"/>
          <w:b/>
          <w:sz w:val="22"/>
          <w:szCs w:val="22"/>
          <w:lang w:val="ru-RU"/>
        </w:rPr>
        <w:t>202</w:t>
      </w:r>
      <w:r w:rsidR="0071747C">
        <w:rPr>
          <w:rFonts w:asciiTheme="minorHAnsi" w:hAnsiTheme="minorHAnsi"/>
          <w:b/>
          <w:sz w:val="22"/>
          <w:szCs w:val="22"/>
          <w:lang w:val="sr-Latn-RS"/>
        </w:rPr>
        <w:t>5</w:t>
      </w:r>
      <w:r w:rsidR="0046497F">
        <w:rPr>
          <w:rFonts w:asciiTheme="minorHAnsi" w:hAnsiTheme="minorHAnsi"/>
          <w:b/>
          <w:sz w:val="22"/>
          <w:szCs w:val="22"/>
          <w:lang w:val="ru-RU"/>
        </w:rPr>
        <w:t>/</w:t>
      </w:r>
      <w:r w:rsidR="0071747C">
        <w:rPr>
          <w:rFonts w:asciiTheme="minorHAnsi" w:hAnsiTheme="minorHAnsi"/>
          <w:b/>
          <w:sz w:val="22"/>
          <w:szCs w:val="22"/>
          <w:lang w:val="sr-Latn-RS"/>
        </w:rPr>
        <w:t>38</w:t>
      </w:r>
    </w:p>
    <w:p w14:paraId="3141B4A0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40BB2AC7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6764E729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71747C">
        <w:rPr>
          <w:rFonts w:asciiTheme="minorHAnsi" w:hAnsiTheme="minorHAnsi" w:cs="Arial"/>
          <w:b/>
          <w:iCs/>
          <w:color w:val="auto"/>
          <w:lang w:val="ru-RU"/>
        </w:rPr>
        <w:t>Градска општина Савски</w:t>
      </w:r>
      <w:r w:rsidRPr="002F3C5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 xml:space="preserve"> </w:t>
      </w:r>
      <w:r w:rsidRPr="0071747C">
        <w:rPr>
          <w:rFonts w:asciiTheme="minorHAnsi" w:hAnsiTheme="minorHAnsi" w:cs="Arial"/>
          <w:b/>
          <w:iCs/>
          <w:color w:val="auto"/>
          <w:lang w:val="ru-RU"/>
        </w:rPr>
        <w:t>венац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2F3C5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</w:p>
    <w:p w14:paraId="25050C0D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4DAC27BD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................................................................................................са седиштем у ..........................................., улица .........................................., ПИБ:.......................... Матични број: ........................................Број рачуна: ............................................ Назив банке:......................................,кога заступа................................................................... </w:t>
      </w:r>
    </w:p>
    <w:p w14:paraId="607D4F68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даљем тексту:</w:t>
      </w:r>
      <w:r w:rsidR="002F3C52">
        <w:rPr>
          <w:rFonts w:asciiTheme="minorHAnsi" w:hAnsiTheme="minorHAnsi" w:cs="Arial"/>
          <w:iCs/>
          <w:color w:val="auto"/>
          <w:sz w:val="22"/>
          <w:szCs w:val="22"/>
        </w:rPr>
        <w:t xml:space="preserve"> </w:t>
      </w:r>
      <w:proofErr w:type="spellStart"/>
      <w:r w:rsidR="00BB35C2">
        <w:rPr>
          <w:rFonts w:asciiTheme="minorHAnsi" w:hAnsiTheme="minorHAnsi" w:cs="Arial"/>
          <w:b/>
          <w:iCs/>
          <w:color w:val="auto"/>
          <w:sz w:val="22"/>
          <w:szCs w:val="22"/>
        </w:rPr>
        <w:t>Продавац</w:t>
      </w:r>
      <w:proofErr w:type="spellEnd"/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425C2924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4A3142E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 случају да понуду доставља група понуђача:)</w:t>
      </w:r>
    </w:p>
    <w:p w14:paraId="5F4A1B33" w14:textId="77777777" w:rsidR="002F3C52" w:rsidRDefault="002F3C52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Члан групе понуђача:</w:t>
      </w:r>
    </w:p>
    <w:p w14:paraId="39026259" w14:textId="77777777" w:rsid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</w:t>
      </w:r>
      <w:r w:rsid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</w:t>
      </w:r>
    </w:p>
    <w:p w14:paraId="2B83BC9C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(пун назив или скраћени назив из АПР-а члана групе понуђача)</w:t>
      </w:r>
      <w:r w:rsid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</w:t>
      </w:r>
    </w:p>
    <w:p w14:paraId="77E78310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9780D91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2DAD201C" w14:textId="77777777" w:rsidR="002F3C52" w:rsidRDefault="002F3C52" w:rsidP="002F3C52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>
        <w:rPr>
          <w:rFonts w:asciiTheme="minorHAnsi" w:hAnsiTheme="minorHAnsi" w:cs="Arial"/>
          <w:iCs/>
          <w:sz w:val="22"/>
          <w:szCs w:val="22"/>
          <w:lang w:val="ru-RU"/>
        </w:rPr>
        <w:t>Подизвођач:</w:t>
      </w:r>
    </w:p>
    <w:p w14:paraId="65B5A0FF" w14:textId="77777777" w:rsid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</w:t>
      </w:r>
      <w:r w:rsidR="002F3C52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</w:t>
      </w:r>
    </w:p>
    <w:p w14:paraId="03EE33C7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sz w:val="22"/>
          <w:szCs w:val="22"/>
          <w:lang w:val="ru-RU"/>
        </w:rPr>
        <w:t>(пун назив или скраћени назив из АПР-а)</w:t>
      </w:r>
    </w:p>
    <w:p w14:paraId="6445044D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2F3C52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33509E67" w14:textId="77777777" w:rsidR="0071747C" w:rsidRDefault="0071747C" w:rsidP="002F3C52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5B218607" w14:textId="7E01BA98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b/>
          <w:sz w:val="22"/>
          <w:szCs w:val="22"/>
          <w:lang w:val="ru-RU"/>
        </w:rPr>
        <w:t xml:space="preserve">ОСНОВ </w:t>
      </w:r>
      <w:r w:rsidR="00633F17">
        <w:rPr>
          <w:rFonts w:asciiTheme="minorHAnsi" w:hAnsiTheme="minorHAnsi" w:cs="Arial"/>
          <w:b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 w:cs="Arial"/>
          <w:b/>
          <w:sz w:val="22"/>
          <w:szCs w:val="22"/>
          <w:lang w:val="ru-RU"/>
        </w:rPr>
        <w:t xml:space="preserve">: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број: </w:t>
      </w:r>
      <w:r w:rsidRPr="002F3C52">
        <w:rPr>
          <w:rFonts w:asciiTheme="minorHAnsi" w:hAnsiTheme="minorHAnsi" w:cs="Arial"/>
          <w:color w:val="auto"/>
          <w:sz w:val="22"/>
          <w:szCs w:val="22"/>
        </w:rPr>
        <w:t>I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-03-06-</w:t>
      </w:r>
      <w:r w:rsidR="00633F17">
        <w:rPr>
          <w:rFonts w:asciiTheme="minorHAnsi" w:hAnsiTheme="minorHAnsi" w:cs="Arial"/>
          <w:color w:val="auto"/>
          <w:sz w:val="22"/>
          <w:szCs w:val="22"/>
          <w:lang w:val="ru-RU"/>
        </w:rPr>
        <w:t>8.3</w:t>
      </w:r>
      <w:r w:rsidR="0071747C">
        <w:rPr>
          <w:rFonts w:asciiTheme="minorHAnsi" w:hAnsiTheme="minorHAnsi" w:cs="Arial"/>
          <w:color w:val="auto"/>
          <w:sz w:val="22"/>
          <w:szCs w:val="22"/>
          <w:lang w:val="sr-Latn-RS"/>
        </w:rPr>
        <w:t>58</w:t>
      </w:r>
      <w:r w:rsidR="00633F17">
        <w:rPr>
          <w:rFonts w:asciiTheme="minorHAnsi" w:hAnsiTheme="minorHAnsi" w:cs="Arial"/>
          <w:color w:val="auto"/>
          <w:sz w:val="22"/>
          <w:szCs w:val="22"/>
          <w:lang w:val="ru-RU"/>
        </w:rPr>
        <w:t>/202</w:t>
      </w:r>
      <w:r w:rsidR="0071747C">
        <w:rPr>
          <w:rFonts w:asciiTheme="minorHAnsi" w:hAnsiTheme="minorHAnsi" w:cs="Arial"/>
          <w:color w:val="auto"/>
          <w:sz w:val="22"/>
          <w:szCs w:val="22"/>
          <w:lang w:val="sr-Latn-RS"/>
        </w:rPr>
        <w:t>5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од </w:t>
      </w:r>
      <w:r w:rsidR="00BB35C2">
        <w:rPr>
          <w:rFonts w:asciiTheme="minorHAnsi" w:hAnsiTheme="minorHAnsi" w:cs="Arial"/>
          <w:color w:val="auto"/>
          <w:sz w:val="22"/>
          <w:szCs w:val="22"/>
        </w:rPr>
        <w:t>2</w:t>
      </w:r>
      <w:r w:rsidR="0071747C">
        <w:rPr>
          <w:rFonts w:asciiTheme="minorHAnsi" w:hAnsiTheme="minorHAnsi" w:cs="Arial"/>
          <w:color w:val="auto"/>
          <w:sz w:val="22"/>
          <w:szCs w:val="22"/>
        </w:rPr>
        <w:t>0</w:t>
      </w:r>
      <w:r w:rsidR="00BB35C2">
        <w:rPr>
          <w:rFonts w:asciiTheme="minorHAnsi" w:hAnsiTheme="minorHAnsi" w:cs="Arial"/>
          <w:color w:val="auto"/>
          <w:sz w:val="22"/>
          <w:szCs w:val="22"/>
        </w:rPr>
        <w:t>.1</w:t>
      </w:r>
      <w:r w:rsidR="0071747C">
        <w:rPr>
          <w:rFonts w:asciiTheme="minorHAnsi" w:hAnsiTheme="minorHAnsi" w:cs="Arial"/>
          <w:color w:val="auto"/>
          <w:sz w:val="22"/>
          <w:szCs w:val="22"/>
        </w:rPr>
        <w:t>1</w:t>
      </w:r>
      <w:r w:rsidR="00A41DA0">
        <w:rPr>
          <w:rFonts w:asciiTheme="minorHAnsi" w:hAnsiTheme="minorHAnsi" w:cs="Arial"/>
          <w:color w:val="auto"/>
          <w:sz w:val="22"/>
          <w:szCs w:val="22"/>
        </w:rPr>
        <w:t>.202</w:t>
      </w:r>
      <w:r w:rsidR="0071747C">
        <w:rPr>
          <w:rFonts w:asciiTheme="minorHAnsi" w:hAnsiTheme="minorHAnsi" w:cs="Arial"/>
          <w:color w:val="auto"/>
          <w:sz w:val="22"/>
          <w:szCs w:val="22"/>
        </w:rPr>
        <w:t>5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. године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и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Одлука Предсе</w:t>
      </w:r>
      <w:r w:rsidR="000F00A4" w:rsidRPr="002F3C52">
        <w:rPr>
          <w:rFonts w:asciiTheme="minorHAnsi" w:hAnsiTheme="minorHAnsi" w:cs="Arial"/>
          <w:sz w:val="22"/>
          <w:szCs w:val="22"/>
          <w:lang w:val="ru-RU"/>
        </w:rPr>
        <w:t xml:space="preserve">дника ГО Савски венац о додели </w:t>
      </w:r>
      <w:r w:rsidR="00633F17">
        <w:rPr>
          <w:rFonts w:asciiTheme="minorHAnsi" w:hAnsiTheme="minorHAnsi" w:cs="Arial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 у отвореном поступку јавне набавке бр </w:t>
      </w:r>
      <w:r w:rsidRPr="002F3C52">
        <w:rPr>
          <w:rFonts w:asciiTheme="minorHAnsi" w:hAnsiTheme="minorHAnsi" w:cs="Arial"/>
          <w:sz w:val="22"/>
          <w:szCs w:val="22"/>
        </w:rPr>
        <w:t>I</w:t>
      </w:r>
      <w:r w:rsidRPr="002F3C52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2F3C52">
        <w:rPr>
          <w:rFonts w:asciiTheme="minorHAnsi" w:hAnsiTheme="minorHAnsi" w:cs="Arial"/>
          <w:sz w:val="22"/>
          <w:szCs w:val="22"/>
          <w:lang w:val="sr-Latn-CS"/>
        </w:rPr>
        <w:t>6-</w:t>
      </w:r>
      <w:r w:rsidR="00633F17">
        <w:rPr>
          <w:rFonts w:asciiTheme="minorHAnsi" w:hAnsiTheme="minorHAnsi" w:cs="Arial"/>
          <w:sz w:val="22"/>
          <w:szCs w:val="22"/>
          <w:lang w:val="ru-RU"/>
        </w:rPr>
        <w:t>8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>.____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/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>202</w:t>
      </w:r>
      <w:r w:rsidR="0071747C">
        <w:rPr>
          <w:rFonts w:asciiTheme="minorHAnsi" w:hAnsiTheme="minorHAnsi" w:cs="Arial"/>
          <w:sz w:val="22"/>
          <w:szCs w:val="22"/>
          <w:lang w:val="sr-Latn-RS"/>
        </w:rPr>
        <w:t>5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од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________.202</w:t>
      </w:r>
      <w:r w:rsidR="0071747C">
        <w:rPr>
          <w:rFonts w:asciiTheme="minorHAnsi" w:hAnsiTheme="minorHAnsi" w:cs="Arial"/>
          <w:color w:val="auto"/>
          <w:sz w:val="22"/>
          <w:szCs w:val="22"/>
          <w:lang w:val="sr-Latn-RS"/>
        </w:rPr>
        <w:t>5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. године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>.</w:t>
      </w:r>
    </w:p>
    <w:p w14:paraId="301FB042" w14:textId="77777777" w:rsidR="001620E4" w:rsidRPr="002F3C52" w:rsidRDefault="001620E4" w:rsidP="002F3C52">
      <w:pPr>
        <w:spacing w:line="240" w:lineRule="auto"/>
        <w:jc w:val="both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4AB9952A" w14:textId="77777777" w:rsidR="001620E4" w:rsidRPr="002F3C52" w:rsidRDefault="001620E4" w:rsidP="002F3C52">
      <w:pPr>
        <w:spacing w:line="240" w:lineRule="auto"/>
        <w:jc w:val="center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4C9C4725" w14:textId="77777777" w:rsidR="001620E4" w:rsidRPr="002F3C52" w:rsidRDefault="001620E4" w:rsidP="002F3C52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2623CF2" w14:textId="2E0B5A64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>, на основу члана 52 Закона о јавним набавкама („Сл. Гласник РС“ бр. 91/2019</w:t>
      </w:r>
      <w:r w:rsidR="00633F17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</w:t>
      </w:r>
      <w:r w:rsidR="000859CE" w:rsidRPr="002F3C52">
        <w:rPr>
          <w:rFonts w:asciiTheme="minorHAnsi" w:hAnsiTheme="minorHAnsi" w:cs="Arial"/>
          <w:sz w:val="22"/>
          <w:szCs w:val="22"/>
          <w:lang w:val="sr-Cyrl-CS"/>
        </w:rPr>
        <w:t>спровођењу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 поступка јавне набавке, спровео </w:t>
      </w:r>
      <w:r w:rsidR="002F3C52">
        <w:rPr>
          <w:rFonts w:asciiTheme="minorHAnsi" w:hAnsiTheme="minorHAnsi" w:cs="Arial"/>
          <w:sz w:val="22"/>
          <w:szCs w:val="22"/>
          <w:lang w:val="sr-Cyrl-CS"/>
        </w:rPr>
        <w:t xml:space="preserve">отворени 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поступак јавне набавке </w:t>
      </w:r>
      <w:r w:rsidR="00BB35C2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="002F3C52">
        <w:rPr>
          <w:rFonts w:asciiTheme="minorHAnsi" w:hAnsiTheme="minorHAnsi" w:cs="Arial"/>
          <w:sz w:val="22"/>
          <w:szCs w:val="22"/>
          <w:lang w:val="sr-Cyrl-CS"/>
        </w:rPr>
        <w:t xml:space="preserve"> за циљем закључења </w:t>
      </w:r>
      <w:r w:rsidR="00633F17">
        <w:rPr>
          <w:rFonts w:asciiTheme="minorHAnsi" w:hAnsiTheme="minorHAnsi" w:cs="Arial"/>
          <w:sz w:val="22"/>
          <w:szCs w:val="22"/>
          <w:lang w:val="sr-Cyrl-CS"/>
        </w:rPr>
        <w:t>уговора</w:t>
      </w:r>
      <w:r w:rsidR="002F3C5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="00A41DA0">
        <w:rPr>
          <w:rFonts w:asciiTheme="minorHAnsi" w:hAnsiTheme="minorHAnsi" w:cs="Arial"/>
          <w:color w:val="auto"/>
          <w:sz w:val="22"/>
          <w:szCs w:val="22"/>
          <w:lang w:val="sr-Latn-CS"/>
        </w:rPr>
        <w:t>202</w:t>
      </w:r>
      <w:r w:rsidR="0071747C">
        <w:rPr>
          <w:rFonts w:asciiTheme="minorHAnsi" w:hAnsiTheme="minorHAnsi" w:cs="Arial"/>
          <w:color w:val="auto"/>
          <w:sz w:val="22"/>
          <w:szCs w:val="22"/>
          <w:lang w:val="sr-Latn-CS"/>
        </w:rPr>
        <w:t>5</w:t>
      </w:r>
      <w:r w:rsidR="00633F17">
        <w:rPr>
          <w:rFonts w:asciiTheme="minorHAnsi" w:hAnsiTheme="minorHAnsi" w:cs="Arial"/>
          <w:color w:val="auto"/>
          <w:sz w:val="22"/>
          <w:szCs w:val="22"/>
        </w:rPr>
        <w:t>/</w:t>
      </w:r>
      <w:r w:rsidR="0071747C">
        <w:rPr>
          <w:rFonts w:asciiTheme="minorHAnsi" w:hAnsiTheme="minorHAnsi" w:cs="Arial"/>
          <w:color w:val="auto"/>
          <w:sz w:val="22"/>
          <w:szCs w:val="22"/>
        </w:rPr>
        <w:t>38</w:t>
      </w:r>
      <w:r w:rsidRPr="002F3C52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2DC8D5F9" w14:textId="77777777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)</w:t>
      </w:r>
    </w:p>
    <w:p w14:paraId="0CC584EE" w14:textId="77777777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да су Јавни позив и Конкурсна документација објављени на Порталу јавних набавки и на интернет страници 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10895F47" w14:textId="77777777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Наручилац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0118DED8" w14:textId="77777777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је </w:t>
      </w:r>
      <w:r w:rsidR="00BB35C2"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документације, која се налази у прилогу </w:t>
      </w:r>
      <w:r w:rsidR="00633F17">
        <w:rPr>
          <w:rFonts w:asciiTheme="minorHAnsi" w:hAnsiTheme="minorHAnsi" w:cs="Arial"/>
          <w:sz w:val="22"/>
          <w:szCs w:val="22"/>
          <w:lang w:val="ru-RU"/>
        </w:rPr>
        <w:t>уговора</w:t>
      </w:r>
      <w:r w:rsidR="001A3A5E">
        <w:rPr>
          <w:rFonts w:asciiTheme="minorHAnsi" w:hAnsiTheme="minorHAnsi" w:cs="Arial"/>
          <w:sz w:val="22"/>
          <w:szCs w:val="22"/>
          <w:lang w:val="ru-RU"/>
        </w:rPr>
        <w:t xml:space="preserve"> и саставни је део </w:t>
      </w:r>
      <w:r w:rsidR="00633F17">
        <w:rPr>
          <w:rFonts w:asciiTheme="minorHAnsi" w:hAnsiTheme="minorHAnsi" w:cs="Arial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3229B2DA" w14:textId="77777777" w:rsidR="001620E4" w:rsidRPr="002F3C52" w:rsidRDefault="001620E4" w:rsidP="002F3C52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2F3C52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2F3C52">
        <w:rPr>
          <w:rFonts w:asciiTheme="minorHAnsi" w:hAnsiTheme="minorHAnsi" w:cs="Arial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складу са чл. 146 Закона о јавним набавкама, донео Одлуку о додели </w:t>
      </w:r>
      <w:r w:rsidR="00633F17">
        <w:rPr>
          <w:rFonts w:asciiTheme="minorHAnsi" w:hAnsiTheme="minorHAnsi" w:cs="Arial"/>
          <w:color w:val="auto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04BF1963" w14:textId="77777777" w:rsidR="00AD3AD1" w:rsidRPr="002F3C52" w:rsidRDefault="00AD3AD1" w:rsidP="002F3C52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323D8ED2" w14:textId="77777777" w:rsidR="00AD3AD1" w:rsidRPr="002F3C52" w:rsidRDefault="00AD3AD1" w:rsidP="001A3A5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2F3C52">
        <w:rPr>
          <w:rFonts w:asciiTheme="minorHAnsi" w:hAnsiTheme="minorHAnsi"/>
          <w:b/>
          <w:sz w:val="22"/>
          <w:szCs w:val="22"/>
          <w:lang w:val="ru-RU"/>
        </w:rPr>
        <w:t>Предмет</w:t>
      </w:r>
      <w:r w:rsidRPr="002F3C52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633F17">
        <w:rPr>
          <w:rFonts w:asciiTheme="minorHAnsi" w:hAnsiTheme="minorHAnsi"/>
          <w:b/>
          <w:sz w:val="22"/>
          <w:szCs w:val="22"/>
          <w:lang w:val="ru-RU"/>
        </w:rPr>
        <w:t>уговора</w:t>
      </w:r>
    </w:p>
    <w:p w14:paraId="7E9CD1AF" w14:textId="77777777" w:rsidR="00AD3AD1" w:rsidRPr="002F3C52" w:rsidRDefault="00AD3AD1" w:rsidP="001A3A5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2F3C52">
        <w:rPr>
          <w:rFonts w:asciiTheme="minorHAnsi" w:hAnsiTheme="minorHAnsi"/>
          <w:b/>
          <w:sz w:val="22"/>
          <w:szCs w:val="22"/>
          <w:lang w:val="sr-Cyrl-CS"/>
        </w:rPr>
        <w:t>Ч</w:t>
      </w:r>
      <w:r w:rsidRPr="002F3C52">
        <w:rPr>
          <w:rFonts w:asciiTheme="minorHAnsi" w:hAnsiTheme="minorHAnsi"/>
          <w:b/>
          <w:sz w:val="22"/>
          <w:szCs w:val="22"/>
          <w:lang w:val="ru-RU"/>
        </w:rPr>
        <w:t>лан</w:t>
      </w:r>
      <w:r w:rsidRPr="002F3C52">
        <w:rPr>
          <w:rFonts w:asciiTheme="minorHAnsi" w:hAnsiTheme="minorHAnsi"/>
          <w:b/>
          <w:sz w:val="22"/>
          <w:szCs w:val="22"/>
          <w:lang w:val="sr-Cyrl-CS"/>
        </w:rPr>
        <w:t xml:space="preserve"> 1.</w:t>
      </w:r>
    </w:p>
    <w:p w14:paraId="61252264" w14:textId="77777777" w:rsidR="00DA0FC3" w:rsidRPr="002F3C52" w:rsidRDefault="00AD3AD1" w:rsidP="002F3C52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Предмет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proofErr w:type="spellStart"/>
      <w:r w:rsidR="0080454A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="0080454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0454A">
        <w:rPr>
          <w:rFonts w:asciiTheme="minorHAnsi" w:hAnsiTheme="minorHAnsi"/>
          <w:color w:val="auto"/>
          <w:sz w:val="22"/>
          <w:szCs w:val="22"/>
        </w:rPr>
        <w:t>је</w:t>
      </w:r>
      <w:proofErr w:type="spellEnd"/>
      <w:r w:rsidR="0080454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0454A">
        <w:rPr>
          <w:rFonts w:asciiTheme="minorHAnsi" w:hAnsiTheme="minorHAnsi"/>
          <w:color w:val="auto"/>
          <w:sz w:val="22"/>
          <w:szCs w:val="22"/>
        </w:rPr>
        <w:t>набавка</w:t>
      </w:r>
      <w:proofErr w:type="spellEnd"/>
      <w:r w:rsidR="0080454A">
        <w:rPr>
          <w:rFonts w:asciiTheme="minorHAnsi" w:hAnsiTheme="minorHAnsi"/>
          <w:color w:val="auto"/>
          <w:sz w:val="22"/>
          <w:szCs w:val="22"/>
        </w:rPr>
        <w:t xml:space="preserve"> и </w:t>
      </w:r>
      <w:proofErr w:type="spellStart"/>
      <w:r w:rsidR="0080454A">
        <w:rPr>
          <w:rFonts w:asciiTheme="minorHAnsi" w:hAnsiTheme="minorHAnsi"/>
          <w:color w:val="auto"/>
          <w:sz w:val="22"/>
          <w:szCs w:val="22"/>
        </w:rPr>
        <w:t>испорука</w:t>
      </w:r>
      <w:proofErr w:type="spellEnd"/>
      <w:r w:rsidR="001A3A5E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новогодишњих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пакетића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за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децу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са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Савског</w:t>
      </w:r>
      <w:proofErr w:type="spellEnd"/>
      <w:r w:rsidR="00FD2A81" w:rsidRPr="00FD2A8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D2A81" w:rsidRPr="00FD2A81">
        <w:rPr>
          <w:rFonts w:asciiTheme="minorHAnsi" w:hAnsiTheme="minorHAnsi"/>
          <w:sz w:val="22"/>
          <w:szCs w:val="22"/>
        </w:rPr>
        <w:t>венца</w:t>
      </w:r>
      <w:proofErr w:type="spellEnd"/>
      <w:r w:rsidR="00FD2A81" w:rsidRPr="00FD2A81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све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у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складу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са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Понуд</w:t>
      </w:r>
      <w:proofErr w:type="spellStart"/>
      <w:r w:rsidR="00857B4D">
        <w:rPr>
          <w:rFonts w:asciiTheme="minorHAnsi" w:hAnsiTheme="minorHAnsi"/>
          <w:color w:val="auto"/>
          <w:sz w:val="22"/>
          <w:szCs w:val="22"/>
        </w:rPr>
        <w:t>ом</w:t>
      </w:r>
      <w:proofErr w:type="spellEnd"/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FD2A81">
        <w:rPr>
          <w:rFonts w:asciiTheme="minorHAnsi" w:hAnsiTheme="minorHAnsi"/>
          <w:color w:val="auto"/>
          <w:sz w:val="22"/>
          <w:szCs w:val="22"/>
          <w:lang w:val="ru-RU"/>
        </w:rPr>
        <w:t>Продавца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, </w:t>
      </w:r>
      <w:r w:rsidR="00E873DC">
        <w:rPr>
          <w:rFonts w:asciiTheme="minorHAnsi" w:hAnsiTheme="minorHAnsi"/>
          <w:color w:val="auto"/>
          <w:sz w:val="22"/>
          <w:szCs w:val="22"/>
          <w:lang w:val="sr-Cyrl-CS"/>
        </w:rPr>
        <w:t>опису из Техничке специфик</w:t>
      </w:r>
      <w:r w:rsidR="000E1BA2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="00E873DC">
        <w:rPr>
          <w:rFonts w:asciiTheme="minorHAnsi" w:hAnsiTheme="minorHAnsi"/>
          <w:color w:val="auto"/>
          <w:sz w:val="22"/>
          <w:szCs w:val="22"/>
          <w:lang w:val="sr-Cyrl-CS"/>
        </w:rPr>
        <w:t>ције</w:t>
      </w:r>
      <w:r w:rsidR="0080454A">
        <w:rPr>
          <w:rFonts w:asciiTheme="minorHAnsi" w:hAnsiTheme="minorHAnsi"/>
          <w:color w:val="auto"/>
          <w:sz w:val="22"/>
          <w:szCs w:val="22"/>
          <w:lang w:val="sr-Cyrl-CS"/>
        </w:rPr>
        <w:t xml:space="preserve"> и</w:t>
      </w:r>
      <w:r w:rsidR="00E873DC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одредбама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/>
          <w:color w:val="auto"/>
          <w:sz w:val="22"/>
          <w:szCs w:val="22"/>
          <w:lang w:val="ru-RU"/>
        </w:rPr>
        <w:t>овог</w:t>
      </w:r>
      <w:r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color w:val="auto"/>
          <w:sz w:val="22"/>
          <w:szCs w:val="22"/>
          <w:lang w:val="ru-RU"/>
        </w:rPr>
        <w:t>уговора,</w:t>
      </w:r>
      <w:r w:rsidR="0080454A" w:rsidRPr="0080454A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ru-RU"/>
        </w:rPr>
        <w:t>а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ru-RU"/>
        </w:rPr>
        <w:t>по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color w:val="auto"/>
          <w:sz w:val="22"/>
          <w:szCs w:val="22"/>
          <w:lang w:val="ru-RU"/>
        </w:rPr>
        <w:t>захтеву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ru-RU"/>
        </w:rPr>
        <w:t>Нару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sr-Cyrl-CS"/>
        </w:rPr>
        <w:t>ч</w:t>
      </w:r>
      <w:r w:rsidR="0080454A" w:rsidRPr="002F3C52">
        <w:rPr>
          <w:rFonts w:asciiTheme="minorHAnsi" w:hAnsiTheme="minorHAnsi"/>
          <w:color w:val="auto"/>
          <w:sz w:val="22"/>
          <w:szCs w:val="22"/>
          <w:lang w:val="ru-RU"/>
        </w:rPr>
        <w:t>иоца</w:t>
      </w:r>
      <w:r w:rsidR="0080454A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68A549A4" w14:textId="77777777" w:rsidR="00AD3AD1" w:rsidRPr="002F3C52" w:rsidRDefault="00E873DC" w:rsidP="002F3C52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ru-RU"/>
        </w:rPr>
        <w:t>Техничка с</w:t>
      </w:r>
      <w:r w:rsidR="00AD3AD1" w:rsidRPr="002F3C52">
        <w:rPr>
          <w:rFonts w:asciiTheme="minorHAnsi" w:hAnsiTheme="minorHAnsi"/>
          <w:color w:val="auto"/>
          <w:sz w:val="22"/>
          <w:szCs w:val="22"/>
          <w:lang w:val="ru-RU"/>
        </w:rPr>
        <w:t xml:space="preserve">пецификација </w:t>
      </w:r>
      <w:r w:rsidR="00FD2A81">
        <w:rPr>
          <w:rFonts w:asciiTheme="minorHAnsi" w:hAnsiTheme="minorHAnsi"/>
          <w:color w:val="auto"/>
          <w:sz w:val="22"/>
          <w:szCs w:val="22"/>
          <w:lang w:val="ru-RU"/>
        </w:rPr>
        <w:t>добара</w:t>
      </w:r>
      <w:r w:rsidR="00DA0FC3" w:rsidRPr="002F3C52">
        <w:rPr>
          <w:rFonts w:asciiTheme="minorHAnsi" w:hAnsiTheme="minorHAnsi"/>
          <w:color w:val="auto"/>
          <w:sz w:val="22"/>
          <w:szCs w:val="22"/>
          <w:lang w:val="ru-RU"/>
        </w:rPr>
        <w:t xml:space="preserve"> кој</w:t>
      </w:r>
      <w:r w:rsidR="00FD2A81">
        <w:rPr>
          <w:rFonts w:asciiTheme="minorHAnsi" w:hAnsiTheme="minorHAnsi"/>
          <w:color w:val="auto"/>
          <w:sz w:val="22"/>
          <w:szCs w:val="22"/>
          <w:lang w:val="ru-RU"/>
        </w:rPr>
        <w:t>а се набављају</w:t>
      </w:r>
      <w:r w:rsidR="00DA0FC3" w:rsidRPr="002F3C52">
        <w:rPr>
          <w:rFonts w:asciiTheme="minorHAnsi" w:hAnsiTheme="minorHAnsi"/>
          <w:color w:val="auto"/>
          <w:sz w:val="22"/>
          <w:szCs w:val="22"/>
          <w:lang w:val="ru-RU"/>
        </w:rPr>
        <w:t xml:space="preserve"> по овом </w:t>
      </w:r>
      <w:r w:rsidR="0080454A">
        <w:rPr>
          <w:rFonts w:asciiTheme="minorHAnsi" w:hAnsiTheme="minorHAnsi"/>
          <w:color w:val="auto"/>
          <w:sz w:val="22"/>
          <w:szCs w:val="22"/>
          <w:lang w:val="ru-RU"/>
        </w:rPr>
        <w:t>уговору</w:t>
      </w:r>
      <w:r w:rsidR="00AD3AD1" w:rsidRPr="002F3C52">
        <w:rPr>
          <w:rFonts w:asciiTheme="minorHAnsi" w:hAnsiTheme="minorHAnsi"/>
          <w:color w:val="auto"/>
          <w:sz w:val="22"/>
          <w:szCs w:val="22"/>
          <w:lang w:val="ru-RU"/>
        </w:rPr>
        <w:t xml:space="preserve">, дата је у прилогу овог </w:t>
      </w:r>
      <w:r w:rsidR="0080454A">
        <w:rPr>
          <w:rFonts w:asciiTheme="minorHAnsi" w:hAnsiTheme="minorHAnsi"/>
          <w:color w:val="auto"/>
          <w:sz w:val="22"/>
          <w:szCs w:val="22"/>
          <w:lang w:val="ru-RU"/>
        </w:rPr>
        <w:t>уговора</w:t>
      </w:r>
      <w:r w:rsidR="00AD3AD1" w:rsidRPr="002F3C52">
        <w:rPr>
          <w:rFonts w:asciiTheme="minorHAnsi" w:hAnsiTheme="minorHAnsi"/>
          <w:color w:val="auto"/>
          <w:sz w:val="22"/>
          <w:szCs w:val="22"/>
          <w:lang w:val="ru-RU"/>
        </w:rPr>
        <w:t xml:space="preserve"> и чини његов саставни део.</w:t>
      </w:r>
    </w:p>
    <w:p w14:paraId="28070753" w14:textId="77777777" w:rsidR="00AD3AD1" w:rsidRPr="002F3C52" w:rsidRDefault="00AD3AD1" w:rsidP="002F3C52">
      <w:pPr>
        <w:pStyle w:val="BodyText"/>
        <w:spacing w:after="0" w:line="240" w:lineRule="auto"/>
        <w:ind w:left="360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</w:pPr>
    </w:p>
    <w:p w14:paraId="30B0C076" w14:textId="77777777" w:rsidR="00AD3AD1" w:rsidRPr="002F3C52" w:rsidRDefault="00AD3AD1" w:rsidP="001A3A5E">
      <w:pPr>
        <w:spacing w:line="240" w:lineRule="auto"/>
        <w:jc w:val="center"/>
        <w:rPr>
          <w:rFonts w:asciiTheme="minorHAnsi" w:hAnsiTheme="minorHAnsi"/>
          <w:b/>
          <w:color w:val="auto"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Вредност</w:t>
      </w:r>
      <w:r w:rsidRPr="002F3C52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b/>
          <w:color w:val="auto"/>
          <w:sz w:val="22"/>
          <w:szCs w:val="22"/>
          <w:lang w:val="ru-RU"/>
        </w:rPr>
        <w:t>уговора</w:t>
      </w:r>
    </w:p>
    <w:p w14:paraId="07D44962" w14:textId="77777777" w:rsidR="00AD3AD1" w:rsidRPr="002F3C52" w:rsidRDefault="00AD3AD1" w:rsidP="001A3A5E">
      <w:pPr>
        <w:pStyle w:val="BodyText"/>
        <w:spacing w:after="0" w:line="240" w:lineRule="auto"/>
        <w:jc w:val="center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>Ч</w:t>
      </w:r>
      <w:r w:rsidRPr="002F3C52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>лан</w:t>
      </w:r>
      <w:r w:rsidRPr="002F3C52"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  <w:t xml:space="preserve"> 2</w:t>
      </w:r>
      <w:r w:rsidRPr="002F3C52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760FF842" w14:textId="6AA6F5E4" w:rsidR="00AD3AD1" w:rsidRPr="002F3C52" w:rsidRDefault="00AD3AD1" w:rsidP="002F3C52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стране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ч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ине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неспорним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да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укупна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износи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_____________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динара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без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(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словима</w:t>
      </w:r>
      <w:r w:rsidR="0080454A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________________________________________________________) (</w:t>
      </w:r>
      <w:r w:rsidRPr="002F3C5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попуњава</w:t>
      </w:r>
      <w:r w:rsidRPr="002F3C52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proofErr w:type="spellStart"/>
      <w:r w:rsidR="0071747C">
        <w:rPr>
          <w:rFonts w:asciiTheme="minorHAnsi" w:hAnsiTheme="minorHAnsi" w:cs="Arial"/>
          <w:b/>
          <w:iCs/>
          <w:color w:val="auto"/>
          <w:sz w:val="22"/>
          <w:szCs w:val="22"/>
        </w:rPr>
        <w:t>Продавац</w:t>
      </w:r>
      <w:proofErr w:type="spellEnd"/>
      <w:r w:rsidR="0071747C" w:rsidRPr="002F3C5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</w:t>
      </w:r>
      <w:r w:rsidR="0080454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5DB3FD00" w14:textId="77777777" w:rsidR="00AD3AD1" w:rsidRPr="002F3C52" w:rsidRDefault="00AD3AD1" w:rsidP="002F3C52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Укупна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из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претходног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става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се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уве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ћ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ава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за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износ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,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ура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ч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унатим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ПДВ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-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ом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износи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__________________</w:t>
      </w:r>
      <w:r w:rsidR="0080454A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(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словима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: ___________________________________________) (</w:t>
      </w:r>
      <w:r w:rsidRPr="002F3C5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попуњава</w:t>
      </w:r>
      <w:r w:rsidRPr="002F3C52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Продавац</w:t>
      </w:r>
      <w:r w:rsidRPr="002F3C52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).</w:t>
      </w:r>
    </w:p>
    <w:p w14:paraId="5CFDE11C" w14:textId="77777777" w:rsidR="00AD3AD1" w:rsidRPr="002F3C52" w:rsidRDefault="00AD3AD1" w:rsidP="002F3C52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80454A">
        <w:rPr>
          <w:rFonts w:asciiTheme="minorHAnsi" w:hAnsiTheme="minorHAnsi"/>
          <w:sz w:val="22"/>
          <w:szCs w:val="22"/>
          <w:lang w:val="ru-RU"/>
        </w:rPr>
        <w:t>уговора</w:t>
      </w:r>
      <w:r w:rsidRPr="002F3C52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из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става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1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овог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ч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лана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представ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љ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уговорену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 w:rsidRPr="002F3C52">
        <w:rPr>
          <w:rFonts w:asciiTheme="minorHAnsi" w:hAnsiTheme="minorHAnsi" w:cs="Arial"/>
          <w:color w:val="auto"/>
          <w:sz w:val="22"/>
          <w:szCs w:val="22"/>
          <w:lang w:val="ru-RU"/>
        </w:rPr>
        <w:t>за</w:t>
      </w:r>
      <w:r w:rsidR="00FD2A8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добра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2F3C52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2F3C52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2F3C52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1. </w:t>
      </w:r>
      <w:r w:rsidR="0040259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уговора</w:t>
      </w:r>
      <w:r w:rsidRPr="002F3C52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са свим зависним трошковима</w:t>
      </w:r>
      <w:r w:rsidR="00211E73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12B1CF88" w14:textId="77777777" w:rsidR="00AD3AD1" w:rsidRPr="002F3C52" w:rsidRDefault="00AD3AD1" w:rsidP="002F3C52">
      <w:pPr>
        <w:pStyle w:val="BodyText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Јединичне цене су фиксне и не могу се мењати за време важења </w:t>
      </w:r>
      <w:r w:rsidR="00402599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уговора</w:t>
      </w:r>
      <w:r w:rsidRPr="002F3C52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4A735E83" w14:textId="77777777" w:rsidR="00AD3AD1" w:rsidRPr="002F3C52" w:rsidRDefault="00402599" w:rsidP="002F3C52">
      <w:pPr>
        <w:pStyle w:val="NoSpacing"/>
        <w:spacing w:line="24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ru-RU"/>
        </w:rPr>
        <w:t>Уговор</w:t>
      </w:r>
      <w:r w:rsidR="00AD3AD1" w:rsidRPr="002F3C52">
        <w:rPr>
          <w:rFonts w:asciiTheme="minorHAnsi" w:hAnsiTheme="minorHAnsi"/>
          <w:lang w:val="sr-Cyrl-CS"/>
        </w:rPr>
        <w:t xml:space="preserve"> се примењује одмах по закључењу истог.</w:t>
      </w:r>
    </w:p>
    <w:p w14:paraId="46FD93B8" w14:textId="77777777" w:rsidR="00AD3AD1" w:rsidRPr="002F3C52" w:rsidRDefault="00AD3AD1" w:rsidP="002F3C52">
      <w:pPr>
        <w:pStyle w:val="NoSpacing"/>
        <w:spacing w:line="240" w:lineRule="auto"/>
        <w:jc w:val="both"/>
        <w:rPr>
          <w:rFonts w:asciiTheme="minorHAnsi" w:hAnsiTheme="minorHAnsi"/>
          <w:lang w:val="sr-Cyrl-CS"/>
        </w:rPr>
      </w:pPr>
    </w:p>
    <w:p w14:paraId="395BFDA5" w14:textId="77777777" w:rsidR="00170F19" w:rsidRDefault="00170F1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>
        <w:rPr>
          <w:rFonts w:asciiTheme="minorHAnsi" w:hAnsiTheme="minorHAnsi" w:cs="Arial"/>
          <w:b/>
          <w:sz w:val="22"/>
          <w:szCs w:val="22"/>
          <w:lang w:val="ru-RU"/>
        </w:rPr>
        <w:t>Начин плаћања</w:t>
      </w:r>
    </w:p>
    <w:p w14:paraId="191E66FB" w14:textId="77777777" w:rsidR="00402599" w:rsidRPr="006F2701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3E615BF6" w14:textId="77777777" w:rsidR="00402599" w:rsidRDefault="00402599" w:rsidP="0040259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0C0C2E">
        <w:rPr>
          <w:rFonts w:asciiTheme="minorHAnsi" w:hAnsi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>
        <w:rPr>
          <w:rFonts w:asciiTheme="minorHAnsi" w:hAnsiTheme="minorHAnsi" w:cs="Arial"/>
          <w:sz w:val="22"/>
          <w:szCs w:val="22"/>
          <w:lang w:val="ru-RU"/>
        </w:rPr>
        <w:t>након испоруке</w:t>
      </w:r>
      <w:r w:rsidRPr="00590895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>
        <w:rPr>
          <w:rFonts w:asciiTheme="minorHAnsi" w:hAnsiTheme="minorHAnsi" w:cs="Arial"/>
          <w:sz w:val="22"/>
          <w:szCs w:val="22"/>
          <w:lang w:val="ru-RU"/>
        </w:rPr>
        <w:t>на основу електронски регистроване исправне фактуре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>,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у року </w:t>
      </w:r>
      <w:r w:rsidR="00C9101F">
        <w:rPr>
          <w:rFonts w:asciiTheme="minorHAnsi" w:hAnsiTheme="minorHAnsi" w:cs="Arial"/>
          <w:sz w:val="22"/>
          <w:szCs w:val="22"/>
          <w:lang w:val="sr-Cyrl-CS"/>
        </w:rPr>
        <w:t>који не може бити дужи од 45 дана</w:t>
      </w:r>
      <w:r w:rsidR="0008455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>од дана пријема рачуна</w:t>
      </w:r>
      <w:r w:rsidR="00C9101F">
        <w:rPr>
          <w:rFonts w:asciiTheme="minorHAnsi" w:hAnsiTheme="minorHAnsi" w:cs="Arial"/>
          <w:sz w:val="22"/>
          <w:szCs w:val="22"/>
          <w:lang w:val="sr-Cyrl-CS"/>
        </w:rPr>
        <w:t xml:space="preserve">, што је прописано </w:t>
      </w:r>
      <w:r w:rsidR="00E46975" w:rsidRPr="000C0C2E">
        <w:rPr>
          <w:rFonts w:asciiTheme="minorHAnsi" w:hAnsiTheme="minorHAnsi" w:cs="Arial"/>
          <w:sz w:val="22"/>
          <w:szCs w:val="22"/>
          <w:lang w:val="ru-RU"/>
        </w:rPr>
        <w:t xml:space="preserve">Законом о роковима измирења новчаних обавеза у комерцијалним трансакцијама 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E46975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. </w:t>
      </w:r>
      <w:proofErr w:type="spellStart"/>
      <w:r w:rsidR="00E46975">
        <w:rPr>
          <w:rFonts w:asciiTheme="minorHAnsi" w:hAnsiTheme="minorHAnsi" w:cs="Arial"/>
          <w:iCs/>
          <w:sz w:val="22"/>
          <w:szCs w:val="22"/>
        </w:rPr>
        <w:t>Гласник</w:t>
      </w:r>
      <w:proofErr w:type="spellEnd"/>
      <w:r w:rsidR="00E46975">
        <w:rPr>
          <w:rFonts w:asciiTheme="minorHAnsi" w:hAnsiTheme="minorHAnsi" w:cs="Arial"/>
          <w:iCs/>
          <w:sz w:val="22"/>
          <w:szCs w:val="22"/>
        </w:rPr>
        <w:t xml:space="preserve"> РС</w:t>
      </w:r>
      <w:proofErr w:type="gramStart"/>
      <w:r w:rsidR="00E46975">
        <w:rPr>
          <w:rFonts w:asciiTheme="minorHAnsi" w:hAnsiTheme="minorHAnsi" w:cs="Arial"/>
          <w:iCs/>
          <w:sz w:val="22"/>
          <w:szCs w:val="22"/>
          <w:lang w:val="ru-RU"/>
        </w:rPr>
        <w:t>",бр</w:t>
      </w:r>
      <w:proofErr w:type="gramEnd"/>
      <w:r w:rsidR="00E46975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119/2012, 68/2015, 113/2017, 91/2019, 44/2021, 44/2021 </w:t>
      </w:r>
      <w:r w:rsidR="00E46975">
        <w:rPr>
          <w:rFonts w:asciiTheme="minorHAnsi" w:hAnsiTheme="minorHAnsi" w:cs="Arial"/>
          <w:iCs/>
          <w:sz w:val="22"/>
          <w:szCs w:val="22"/>
          <w:lang w:val="ru-RU"/>
        </w:rPr>
        <w:t>–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E46975"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, 130/2021, 129/2021 - </w:t>
      </w:r>
      <w:r w:rsidR="00E46975">
        <w:rPr>
          <w:rFonts w:asciiTheme="minorHAnsi" w:hAnsiTheme="minorHAnsi" w:cs="Arial"/>
          <w:iCs/>
          <w:sz w:val="22"/>
          <w:szCs w:val="22"/>
          <w:lang w:val="ru-RU"/>
        </w:rPr>
        <w:t xml:space="preserve">др.закон и </w:t>
      </w:r>
      <w:r w:rsidR="00E46975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 w:rsidR="00E46975">
        <w:rPr>
          <w:rFonts w:asciiTheme="minorHAnsi" w:hAnsiTheme="minorHAnsi" w:cs="Arial"/>
          <w:iCs/>
          <w:sz w:val="22"/>
          <w:szCs w:val="22"/>
          <w:lang w:val="ru-RU"/>
        </w:rPr>
        <w:t>.</w:t>
      </w:r>
    </w:p>
    <w:p w14:paraId="3811CFB9" w14:textId="77777777" w:rsidR="00402599" w:rsidRPr="000C0C2E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>Исправна фактура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подразумева да је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у </w:t>
      </w:r>
      <w:r>
        <w:rPr>
          <w:rFonts w:asciiTheme="minorHAnsi" w:hAnsiTheme="minorHAnsi" w:cs="Arial"/>
          <w:sz w:val="22"/>
          <w:szCs w:val="22"/>
          <w:lang w:val="sr-Cyrl-CS"/>
        </w:rPr>
        <w:t>фактури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навео број овог уговора, да је ист</w:t>
      </w:r>
      <w:r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издат</w:t>
      </w:r>
      <w:r>
        <w:rPr>
          <w:rFonts w:asciiTheme="minorHAnsi" w:hAnsiTheme="minorHAnsi" w:cs="Arial"/>
          <w:sz w:val="22"/>
          <w:szCs w:val="22"/>
          <w:lang w:val="sr-Cyrl-CS"/>
        </w:rPr>
        <w:t>а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у складу са условима из Понуде </w:t>
      </w:r>
      <w:r>
        <w:rPr>
          <w:rFonts w:asciiTheme="minorHAnsi" w:hAnsiTheme="minorHAnsi" w:cs="Arial"/>
          <w:sz w:val="22"/>
          <w:szCs w:val="22"/>
          <w:lang w:val="ru-RU"/>
        </w:rPr>
        <w:t>Продавца</w:t>
      </w:r>
      <w:r>
        <w:rPr>
          <w:rFonts w:asciiTheme="minorHAnsi" w:hAnsiTheme="minorHAnsi"/>
          <w:sz w:val="22"/>
          <w:szCs w:val="22"/>
          <w:lang w:val="sr-Cyrl-CS"/>
        </w:rPr>
        <w:t xml:space="preserve"> и да је уз њу достављен обострано потписан Записник о квалитативно-кв</w:t>
      </w:r>
      <w:r w:rsidR="001B76C7">
        <w:rPr>
          <w:rFonts w:asciiTheme="minorHAnsi" w:hAnsiTheme="minorHAnsi"/>
          <w:sz w:val="22"/>
          <w:szCs w:val="22"/>
          <w:lang w:val="sr-Cyrl-CS"/>
        </w:rPr>
        <w:t>а</w:t>
      </w:r>
      <w:r>
        <w:rPr>
          <w:rFonts w:asciiTheme="minorHAnsi" w:hAnsiTheme="minorHAnsi"/>
          <w:sz w:val="22"/>
          <w:szCs w:val="22"/>
          <w:lang w:val="sr-Cyrl-CS"/>
        </w:rPr>
        <w:t>нтитативном пријему добара</w:t>
      </w:r>
    </w:p>
    <w:p w14:paraId="1E5AC081" w14:textId="77777777" w:rsidR="00BC346E" w:rsidRPr="002F3C52" w:rsidRDefault="00BC346E" w:rsidP="002F3C52">
      <w:pPr>
        <w:spacing w:line="240" w:lineRule="auto"/>
        <w:jc w:val="both"/>
        <w:rPr>
          <w:rFonts w:asciiTheme="minorHAnsi" w:hAnsiTheme="minorHAnsi"/>
          <w:b/>
          <w:color w:val="auto"/>
          <w:sz w:val="22"/>
          <w:szCs w:val="22"/>
          <w:lang w:val="ru-RU"/>
        </w:rPr>
      </w:pPr>
    </w:p>
    <w:p w14:paraId="1A97D59B" w14:textId="77777777" w:rsidR="00402599" w:rsidRPr="006F2701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Обавезе Наручиоца</w:t>
      </w:r>
    </w:p>
    <w:p w14:paraId="4DEA4C63" w14:textId="77777777" w:rsidR="00402599" w:rsidRPr="006F2701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0814AD5" w14:textId="2E584EB7" w:rsidR="00170F19" w:rsidRPr="006F2701" w:rsidRDefault="00170F19" w:rsidP="00170F1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Наручилац се обавезује да ће </w:t>
      </w:r>
      <w:r>
        <w:rPr>
          <w:rFonts w:asciiTheme="minorHAnsi" w:hAnsiTheme="minorHAnsi" w:cs="Arial"/>
          <w:sz w:val="22"/>
          <w:szCs w:val="22"/>
          <w:lang w:val="ru-RU"/>
        </w:rPr>
        <w:t>Продавц</w:t>
      </w:r>
      <w:r>
        <w:rPr>
          <w:rFonts w:asciiTheme="minorHAnsi" w:hAnsiTheme="minorHAnsi"/>
          <w:sz w:val="22"/>
          <w:szCs w:val="22"/>
          <w:lang w:val="ru-RU"/>
        </w:rPr>
        <w:t xml:space="preserve">у </w:t>
      </w:r>
      <w:r w:rsidRPr="0005438B">
        <w:rPr>
          <w:rFonts w:asciiTheme="minorHAnsi" w:hAnsiTheme="minorHAnsi"/>
          <w:color w:val="auto"/>
          <w:sz w:val="22"/>
          <w:szCs w:val="22"/>
          <w:lang w:val="sr-Cyrl-CS"/>
        </w:rPr>
        <w:t>достави</w:t>
      </w:r>
      <w:proofErr w:type="spellStart"/>
      <w:r w:rsidR="009E5DA7" w:rsidRPr="0005438B">
        <w:rPr>
          <w:rFonts w:asciiTheme="minorHAnsi" w:hAnsiTheme="minorHAnsi"/>
          <w:color w:val="auto"/>
          <w:sz w:val="22"/>
          <w:szCs w:val="22"/>
        </w:rPr>
        <w:t>ти</w:t>
      </w:r>
      <w:proofErr w:type="spellEnd"/>
      <w:r w:rsidR="009E5DA7">
        <w:rPr>
          <w:rFonts w:asciiTheme="minorHAnsi" w:hAnsiTheme="minorHAnsi"/>
          <w:sz w:val="22"/>
          <w:szCs w:val="22"/>
          <w:lang w:val="sr-Cyrl-CS"/>
        </w:rPr>
        <w:t xml:space="preserve"> писану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поруџбину</w:t>
      </w:r>
      <w:r>
        <w:rPr>
          <w:rFonts w:asciiTheme="minorHAnsi" w:hAnsiTheme="minorHAnsi"/>
          <w:sz w:val="22"/>
          <w:szCs w:val="22"/>
          <w:lang w:val="sr-Cyrl-CS"/>
        </w:rPr>
        <w:t xml:space="preserve"> у којој се наводи тачна количина новогодишњих пакетића по врсти</w:t>
      </w:r>
      <w:r w:rsidR="00E46975">
        <w:rPr>
          <w:rFonts w:asciiTheme="minorHAnsi" w:hAnsiTheme="minorHAnsi"/>
          <w:sz w:val="22"/>
          <w:szCs w:val="22"/>
          <w:lang w:val="sr-Cyrl-CS"/>
        </w:rPr>
        <w:t>,</w:t>
      </w:r>
      <w:r>
        <w:rPr>
          <w:rFonts w:asciiTheme="minorHAnsi" w:hAnsiTheme="minorHAnsi"/>
          <w:sz w:val="22"/>
          <w:szCs w:val="22"/>
          <w:lang w:val="sr-Cyrl-CS"/>
        </w:rPr>
        <w:t xml:space="preserve"> према узрасту и полу.</w:t>
      </w:r>
    </w:p>
    <w:p w14:paraId="6B209130" w14:textId="77777777" w:rsidR="00402599" w:rsidRDefault="00402599" w:rsidP="0040259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Наручилац се обавезује да ће </w:t>
      </w:r>
      <w:r w:rsidR="00170F19">
        <w:rPr>
          <w:rFonts w:asciiTheme="minorHAnsi" w:hAnsiTheme="minorHAnsi" w:cs="Arial"/>
          <w:sz w:val="22"/>
          <w:szCs w:val="22"/>
          <w:lang w:val="ru-RU"/>
        </w:rPr>
        <w:t>Продав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цу исплатити уговорену цену из члана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2. Уговора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на начин прописан у члану 3. Уговора.</w:t>
      </w:r>
    </w:p>
    <w:p w14:paraId="5B6EC709" w14:textId="77777777" w:rsidR="00402599" w:rsidRPr="00590895" w:rsidRDefault="00402599" w:rsidP="004025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D31201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</w:t>
      </w:r>
      <w:r>
        <w:rPr>
          <w:rFonts w:asciiTheme="minorHAnsi" w:hAnsiTheme="minorHAnsi" w:cs="Arial"/>
          <w:sz w:val="22"/>
          <w:szCs w:val="22"/>
          <w:lang w:val="sr-Cyrl-CS"/>
        </w:rPr>
        <w:t>испоручених добара</w:t>
      </w:r>
      <w:r w:rsidRPr="00D312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потпише Отпремницу и </w:t>
      </w:r>
      <w:r w:rsidR="00170F19">
        <w:rPr>
          <w:rFonts w:asciiTheme="minorHAnsi" w:hAnsiTheme="minorHAnsi"/>
          <w:sz w:val="22"/>
          <w:szCs w:val="22"/>
          <w:lang w:val="sr-Cyrl-CS"/>
        </w:rPr>
        <w:t>Записник о квалитативно-к</w:t>
      </w:r>
      <w:r>
        <w:rPr>
          <w:rFonts w:asciiTheme="minorHAnsi" w:hAnsiTheme="minorHAnsi"/>
          <w:sz w:val="22"/>
          <w:szCs w:val="22"/>
          <w:lang w:val="sr-Cyrl-CS"/>
        </w:rPr>
        <w:t>в</w:t>
      </w:r>
      <w:r w:rsidR="00170F19">
        <w:rPr>
          <w:rFonts w:asciiTheme="minorHAnsi" w:hAnsiTheme="minorHAnsi"/>
          <w:sz w:val="22"/>
          <w:szCs w:val="22"/>
          <w:lang w:val="sr-Cyrl-CS"/>
        </w:rPr>
        <w:t>а</w:t>
      </w:r>
      <w:r>
        <w:rPr>
          <w:rFonts w:asciiTheme="minorHAnsi" w:hAnsiTheme="minorHAnsi"/>
          <w:sz w:val="22"/>
          <w:szCs w:val="22"/>
          <w:lang w:val="sr-Cyrl-CS"/>
        </w:rPr>
        <w:t>нтитативном пријему добара.</w:t>
      </w:r>
    </w:p>
    <w:p w14:paraId="43D693FD" w14:textId="77777777" w:rsidR="00402599" w:rsidRPr="00D31201" w:rsidRDefault="00402599" w:rsidP="0040259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461FA55D" w14:textId="77777777" w:rsidR="0071747C" w:rsidRDefault="0071747C" w:rsidP="00402599">
      <w:pPr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19F82415" w14:textId="22342943" w:rsidR="00402599" w:rsidRPr="00880F84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C4F3C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 xml:space="preserve">Обавезе </w:t>
      </w:r>
      <w:r w:rsidR="00170F19">
        <w:rPr>
          <w:rFonts w:asciiTheme="minorHAnsi" w:hAnsiTheme="minorHAnsi" w:cs="Arial"/>
          <w:b/>
          <w:sz w:val="22"/>
          <w:szCs w:val="22"/>
          <w:lang w:val="ru-RU"/>
        </w:rPr>
        <w:t>Продав</w:t>
      </w:r>
      <w:r w:rsidRPr="000C4F3C">
        <w:rPr>
          <w:rFonts w:asciiTheme="minorHAnsi" w:hAnsiTheme="minorHAnsi" w:cs="Arial"/>
          <w:b/>
          <w:sz w:val="22"/>
          <w:szCs w:val="22"/>
          <w:lang w:val="ru-RU"/>
        </w:rPr>
        <w:t>ца</w:t>
      </w:r>
    </w:p>
    <w:p w14:paraId="5F8D04EE" w14:textId="77777777" w:rsidR="00402599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40030D5B" w14:textId="73C19F7F" w:rsidR="00402599" w:rsidRPr="00CB08CB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CB08CB"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CB08CB">
        <w:rPr>
          <w:rFonts w:asciiTheme="minorHAnsi" w:hAnsiTheme="minorHAnsi"/>
          <w:sz w:val="22"/>
          <w:szCs w:val="22"/>
          <w:lang w:val="sr-Cyrl-CS"/>
        </w:rPr>
        <w:t xml:space="preserve"> се обавезује да добра из члана 1. овог Уговора </w:t>
      </w:r>
      <w:r w:rsidRPr="00170F19">
        <w:rPr>
          <w:rFonts w:asciiTheme="minorHAnsi" w:hAnsiTheme="minorHAnsi"/>
          <w:sz w:val="22"/>
          <w:szCs w:val="22"/>
          <w:lang w:val="sr-Cyrl-CS"/>
        </w:rPr>
        <w:t xml:space="preserve">испоручи </w:t>
      </w:r>
      <w:r w:rsidR="00170F19" w:rsidRPr="00170F19">
        <w:rPr>
          <w:rFonts w:asciiTheme="minorHAnsi" w:hAnsiTheme="minorHAnsi"/>
          <w:sz w:val="22"/>
          <w:szCs w:val="22"/>
          <w:lang w:val="sr-Cyrl-CS"/>
        </w:rPr>
        <w:t>најкасније до</w:t>
      </w:r>
      <w:r w:rsidR="00170F19">
        <w:rPr>
          <w:rFonts w:asciiTheme="minorHAnsi" w:hAnsiTheme="minorHAnsi"/>
          <w:b/>
          <w:sz w:val="22"/>
          <w:szCs w:val="22"/>
          <w:lang w:val="sr-Cyrl-CS"/>
        </w:rPr>
        <w:t xml:space="preserve"> 2</w:t>
      </w:r>
      <w:r w:rsidR="0005438B">
        <w:rPr>
          <w:rFonts w:asciiTheme="minorHAnsi" w:hAnsiTheme="minorHAnsi"/>
          <w:b/>
          <w:sz w:val="22"/>
          <w:szCs w:val="22"/>
          <w:lang w:val="sr-Latn-RS"/>
        </w:rPr>
        <w:t>4</w:t>
      </w:r>
      <w:r w:rsidR="00170F19">
        <w:rPr>
          <w:rFonts w:asciiTheme="minorHAnsi" w:hAnsiTheme="minorHAnsi"/>
          <w:b/>
          <w:sz w:val="22"/>
          <w:szCs w:val="22"/>
          <w:lang w:val="sr-Cyrl-CS"/>
        </w:rPr>
        <w:t>.12.202</w:t>
      </w:r>
      <w:r w:rsidR="0005438B">
        <w:rPr>
          <w:rFonts w:asciiTheme="minorHAnsi" w:hAnsiTheme="minorHAnsi"/>
          <w:b/>
          <w:sz w:val="22"/>
          <w:szCs w:val="22"/>
          <w:lang w:val="sr-Latn-RS"/>
        </w:rPr>
        <w:t>5</w:t>
      </w:r>
      <w:r w:rsidR="00170F19">
        <w:rPr>
          <w:rFonts w:asciiTheme="minorHAnsi" w:hAnsiTheme="minorHAnsi"/>
          <w:b/>
          <w:sz w:val="22"/>
          <w:szCs w:val="22"/>
          <w:lang w:val="sr-Cyrl-CS"/>
        </w:rPr>
        <w:t>. године.</w:t>
      </w:r>
    </w:p>
    <w:p w14:paraId="50242F4E" w14:textId="77777777" w:rsidR="00170F19" w:rsidRDefault="00402599" w:rsidP="00402599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се обавезује да </w:t>
      </w:r>
      <w:r>
        <w:rPr>
          <w:rFonts w:asciiTheme="minorHAnsi" w:hAnsiTheme="minorHAnsi"/>
          <w:sz w:val="22"/>
          <w:szCs w:val="22"/>
          <w:lang w:val="sr-Cyrl-CS"/>
        </w:rPr>
        <w:t>добра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из </w:t>
      </w:r>
      <w:r>
        <w:rPr>
          <w:rFonts w:asciiTheme="minorHAnsi" w:hAnsiTheme="minorHAnsi"/>
          <w:sz w:val="22"/>
          <w:szCs w:val="22"/>
          <w:lang w:val="sr-Cyrl-CS"/>
        </w:rPr>
        <w:t>члана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>
        <w:rPr>
          <w:rFonts w:asciiTheme="minorHAnsi" w:hAnsiTheme="minorHAnsi"/>
          <w:sz w:val="22"/>
          <w:szCs w:val="22"/>
          <w:lang w:val="sr-Cyrl-CS"/>
        </w:rPr>
        <w:t xml:space="preserve">Уговора испоручи </w:t>
      </w:r>
      <w:r w:rsidRPr="006F2701">
        <w:rPr>
          <w:rFonts w:asciiTheme="minorHAnsi" w:hAnsiTheme="minorHAnsi"/>
          <w:sz w:val="22"/>
          <w:szCs w:val="22"/>
          <w:lang w:val="sr-Cyrl-CS"/>
        </w:rPr>
        <w:t>по квалитету</w:t>
      </w:r>
      <w:r>
        <w:rPr>
          <w:rFonts w:asciiTheme="minorHAnsi" w:hAnsiTheme="minorHAnsi"/>
          <w:sz w:val="22"/>
          <w:szCs w:val="22"/>
          <w:lang w:val="sr-Cyrl-CS"/>
        </w:rPr>
        <w:t xml:space="preserve"> и задатим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условима из Техничке спецификације и Понуде, а у </w:t>
      </w:r>
      <w:r>
        <w:rPr>
          <w:rFonts w:asciiTheme="minorHAnsi" w:hAnsiTheme="minorHAnsi"/>
          <w:sz w:val="22"/>
          <w:szCs w:val="22"/>
          <w:lang w:val="sr-Cyrl-CS"/>
        </w:rPr>
        <w:t xml:space="preserve">количини </w:t>
      </w:r>
      <w:r w:rsidR="00170F19">
        <w:rPr>
          <w:rFonts w:asciiTheme="minorHAnsi" w:hAnsiTheme="minorHAnsi"/>
          <w:sz w:val="22"/>
          <w:szCs w:val="22"/>
          <w:lang w:val="sr-Cyrl-CS"/>
        </w:rPr>
        <w:t>по врсти према узрасту и полу које захтева</w:t>
      </w:r>
      <w:r>
        <w:rPr>
          <w:rFonts w:asciiTheme="minorHAnsi" w:hAnsiTheme="minorHAnsi"/>
          <w:sz w:val="22"/>
          <w:szCs w:val="22"/>
          <w:lang w:val="sr-Cyrl-CS"/>
        </w:rPr>
        <w:t xml:space="preserve"> Наручилац у писаној поруџбини.</w:t>
      </w:r>
    </w:p>
    <w:p w14:paraId="1737959C" w14:textId="0F2CE8E5" w:rsidR="00402599" w:rsidRPr="0005438B" w:rsidRDefault="00402599" w:rsidP="00402599">
      <w:pPr>
        <w:tabs>
          <w:tab w:val="left" w:pos="709"/>
        </w:tabs>
        <w:jc w:val="both"/>
        <w:rPr>
          <w:rFonts w:asciiTheme="minorHAnsi" w:hAnsiTheme="minorHAnsi"/>
          <w:b/>
          <w:bCs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Испорука се врши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/>
          <w:sz w:val="22"/>
          <w:szCs w:val="22"/>
          <w:lang w:val="ru-RU"/>
        </w:rPr>
        <w:t>на локациј</w:t>
      </w:r>
      <w:r w:rsidR="00170F19">
        <w:rPr>
          <w:rFonts w:asciiTheme="minorHAnsi" w:hAnsiTheme="minorHAnsi"/>
          <w:sz w:val="22"/>
          <w:szCs w:val="22"/>
          <w:lang w:val="ru-RU"/>
        </w:rPr>
        <w:t xml:space="preserve">и: Београд, </w:t>
      </w:r>
      <w:r w:rsidR="00170F19" w:rsidRPr="0005438B">
        <w:rPr>
          <w:rFonts w:asciiTheme="minorHAnsi" w:hAnsiTheme="minorHAnsi"/>
          <w:b/>
          <w:bCs/>
          <w:sz w:val="22"/>
          <w:szCs w:val="22"/>
          <w:lang w:val="ru-RU"/>
        </w:rPr>
        <w:t xml:space="preserve">Кућа краља Петра </w:t>
      </w:r>
      <w:r w:rsidR="00170F19" w:rsidRPr="0005438B">
        <w:rPr>
          <w:rFonts w:asciiTheme="minorHAnsi" w:hAnsiTheme="minorHAnsi"/>
          <w:b/>
          <w:bCs/>
          <w:sz w:val="22"/>
          <w:szCs w:val="22"/>
        </w:rPr>
        <w:t xml:space="preserve">I, у </w:t>
      </w:r>
      <w:proofErr w:type="spellStart"/>
      <w:r w:rsidR="00170F19" w:rsidRPr="0005438B">
        <w:rPr>
          <w:rFonts w:asciiTheme="minorHAnsi" w:hAnsiTheme="minorHAnsi"/>
          <w:b/>
          <w:bCs/>
          <w:sz w:val="22"/>
          <w:szCs w:val="22"/>
        </w:rPr>
        <w:t>ул</w:t>
      </w:r>
      <w:proofErr w:type="spellEnd"/>
      <w:r w:rsidR="00170F19" w:rsidRPr="0005438B">
        <w:rPr>
          <w:rFonts w:asciiTheme="minorHAnsi" w:hAnsiTheme="minorHAnsi"/>
          <w:b/>
          <w:bCs/>
          <w:sz w:val="22"/>
          <w:szCs w:val="22"/>
        </w:rPr>
        <w:t xml:space="preserve">. </w:t>
      </w:r>
      <w:proofErr w:type="spellStart"/>
      <w:r w:rsidR="00170F19" w:rsidRPr="0005438B">
        <w:rPr>
          <w:rFonts w:asciiTheme="minorHAnsi" w:hAnsiTheme="minorHAnsi"/>
          <w:b/>
          <w:bCs/>
          <w:sz w:val="22"/>
          <w:szCs w:val="22"/>
        </w:rPr>
        <w:t>Васе</w:t>
      </w:r>
      <w:proofErr w:type="spellEnd"/>
      <w:r w:rsidR="00170F19" w:rsidRPr="0005438B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170F19" w:rsidRPr="0005438B">
        <w:rPr>
          <w:rFonts w:asciiTheme="minorHAnsi" w:hAnsiTheme="minorHAnsi"/>
          <w:b/>
          <w:bCs/>
          <w:sz w:val="22"/>
          <w:szCs w:val="22"/>
        </w:rPr>
        <w:t>Пелагића</w:t>
      </w:r>
      <w:proofErr w:type="spellEnd"/>
      <w:r w:rsidR="00170F19" w:rsidRPr="0005438B">
        <w:rPr>
          <w:rFonts w:asciiTheme="minorHAnsi" w:hAnsiTheme="minorHAnsi"/>
          <w:b/>
          <w:bCs/>
          <w:sz w:val="22"/>
          <w:szCs w:val="22"/>
        </w:rPr>
        <w:t xml:space="preserve"> бр.</w:t>
      </w:r>
      <w:r w:rsidR="0005438B" w:rsidRPr="0005438B">
        <w:rPr>
          <w:rFonts w:asciiTheme="minorHAnsi" w:hAnsiTheme="minorHAnsi"/>
          <w:b/>
          <w:bCs/>
          <w:sz w:val="22"/>
          <w:szCs w:val="22"/>
        </w:rPr>
        <w:t>40</w:t>
      </w:r>
      <w:r w:rsidRPr="0005438B">
        <w:rPr>
          <w:rFonts w:asciiTheme="minorHAnsi" w:hAnsiTheme="minorHAnsi"/>
          <w:b/>
          <w:bCs/>
          <w:sz w:val="22"/>
          <w:szCs w:val="22"/>
          <w:lang w:val="ru-RU"/>
        </w:rPr>
        <w:t>.</w:t>
      </w:r>
    </w:p>
    <w:p w14:paraId="4A734615" w14:textId="77777777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је дужан да одмах потврди пријем поруџбине коју достави Наручилац, а најкасније до краја радног времена када је примио писану поруџбину, осим у случају када је иста послата на крају радног времена, којом приликом врши потврду пријема писане поруџбине сутрадан у преподневним часовима.</w:t>
      </w:r>
    </w:p>
    <w:p w14:paraId="43546740" w14:textId="77777777" w:rsidR="00402599" w:rsidRPr="00590895" w:rsidRDefault="00402599" w:rsidP="004025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D31201">
        <w:rPr>
          <w:rFonts w:asciiTheme="minorHAnsi" w:hAnsiTheme="minorHAnsi" w:cs="Arial"/>
          <w:sz w:val="22"/>
          <w:szCs w:val="22"/>
          <w:lang w:val="sr-Cyrl-CS"/>
        </w:rPr>
        <w:t xml:space="preserve"> се обавезује да након 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испоруке добара </w:t>
      </w:r>
      <w:r w:rsidRPr="00D31201">
        <w:rPr>
          <w:rFonts w:asciiTheme="minorHAnsi" w:hAnsiTheme="minorHAnsi" w:cs="Arial"/>
          <w:sz w:val="22"/>
          <w:szCs w:val="22"/>
          <w:lang w:val="sr-Cyrl-CS"/>
        </w:rPr>
        <w:t>потпише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C4F3C">
        <w:rPr>
          <w:rFonts w:asciiTheme="minorHAnsi" w:hAnsiTheme="minorHAnsi" w:cs="Arial"/>
          <w:sz w:val="22"/>
          <w:szCs w:val="22"/>
          <w:lang w:val="sr-Cyrl-CS"/>
        </w:rPr>
        <w:t>Отпремниц</w:t>
      </w:r>
      <w:r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0C4F3C">
        <w:rPr>
          <w:rFonts w:asciiTheme="minorHAnsi" w:hAnsiTheme="minorHAnsi" w:cs="Arial"/>
          <w:sz w:val="22"/>
          <w:szCs w:val="22"/>
          <w:lang w:val="sr-Cyrl-CS"/>
        </w:rPr>
        <w:t xml:space="preserve"> и </w:t>
      </w:r>
      <w:r>
        <w:rPr>
          <w:rFonts w:asciiTheme="minorHAnsi" w:hAnsiTheme="minorHAnsi"/>
          <w:sz w:val="22"/>
          <w:szCs w:val="22"/>
          <w:lang w:val="sr-Cyrl-CS"/>
        </w:rPr>
        <w:t>Записник о квалитативно-кв</w:t>
      </w:r>
      <w:r w:rsidR="00234369">
        <w:rPr>
          <w:rFonts w:asciiTheme="minorHAnsi" w:hAnsiTheme="minorHAnsi"/>
          <w:sz w:val="22"/>
          <w:szCs w:val="22"/>
          <w:lang w:val="sr-Cyrl-CS"/>
        </w:rPr>
        <w:t>а</w:t>
      </w:r>
      <w:r>
        <w:rPr>
          <w:rFonts w:asciiTheme="minorHAnsi" w:hAnsiTheme="minorHAnsi"/>
          <w:sz w:val="22"/>
          <w:szCs w:val="22"/>
          <w:lang w:val="sr-Cyrl-CS"/>
        </w:rPr>
        <w:t>нтитативном пријему добара.</w:t>
      </w:r>
    </w:p>
    <w:p w14:paraId="1809D101" w14:textId="77777777" w:rsidR="00402599" w:rsidRPr="0095370B" w:rsidRDefault="00402599" w:rsidP="00402599">
      <w:pPr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BA3C32B" w14:textId="77777777" w:rsidR="00402599" w:rsidRPr="006F2701" w:rsidRDefault="00402599" w:rsidP="0040259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64831E1D" w14:textId="77777777" w:rsidR="00402599" w:rsidRPr="006F2701" w:rsidRDefault="00402599" w:rsidP="0040259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6F2701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527220B" w14:textId="77777777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1951BBDE" w14:textId="5AC1FCBA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>
        <w:rPr>
          <w:rFonts w:asciiTheme="minorHAnsi" w:hAnsiTheme="minorHAnsi"/>
          <w:sz w:val="22"/>
          <w:szCs w:val="22"/>
          <w:lang w:val="sr-Cyrl-CS"/>
        </w:rPr>
        <w:t>писану поруџбину</w:t>
      </w:r>
      <w:r w:rsidR="009E5DA7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 xml:space="preserve">и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контролу </w:t>
      </w:r>
      <w:r>
        <w:rPr>
          <w:rFonts w:asciiTheme="minorHAnsi" w:hAnsiTheme="minorHAnsi"/>
          <w:sz w:val="22"/>
          <w:szCs w:val="22"/>
          <w:lang w:val="sr-Cyrl-CS"/>
        </w:rPr>
        <w:t>испоручених добара</w:t>
      </w:r>
      <w:r w:rsidRPr="006F2701">
        <w:rPr>
          <w:rFonts w:asciiTheme="minorHAnsi" w:hAnsiTheme="minorHAnsi"/>
          <w:sz w:val="22"/>
          <w:szCs w:val="22"/>
          <w:lang w:val="sr-Cyrl-CS"/>
        </w:rPr>
        <w:t>, у складу са одредбама уговора.</w:t>
      </w:r>
    </w:p>
    <w:p w14:paraId="6FA0EC24" w14:textId="77777777" w:rsidR="00402599" w:rsidRPr="0005438B" w:rsidRDefault="00402599" w:rsidP="00402599">
      <w:p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 случају да </w:t>
      </w:r>
      <w:r>
        <w:rPr>
          <w:rFonts w:asciiTheme="minorHAnsi" w:hAnsiTheme="minorHAnsi"/>
          <w:sz w:val="22"/>
          <w:szCs w:val="22"/>
          <w:lang w:val="sr-Cyrl-CS"/>
        </w:rPr>
        <w:t>испоручена добра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садрж</w:t>
      </w:r>
      <w:r>
        <w:rPr>
          <w:rFonts w:asciiTheme="minorHAnsi" w:hAnsiTheme="minorHAnsi"/>
          <w:sz w:val="22"/>
          <w:szCs w:val="22"/>
          <w:lang w:val="sr-Cyrl-CS"/>
        </w:rPr>
        <w:t>е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Техничке спецификације и одредби уговора, </w:t>
      </w:r>
      <w:r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даје рок и налог за поступање у циљу отклањања грешака</w:t>
      </w:r>
      <w:r w:rsidR="009E5DA7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E5DA7" w:rsidRPr="0005438B">
        <w:rPr>
          <w:rFonts w:asciiTheme="minorHAnsi" w:hAnsiTheme="minorHAnsi"/>
          <w:color w:val="auto"/>
          <w:sz w:val="22"/>
          <w:szCs w:val="22"/>
          <w:lang w:val="sr-Cyrl-CS"/>
        </w:rPr>
        <w:t>које морају бити отклоњене одмах/ у најкраћем могућем року од дана обавештавања Продавца о рекламацији.</w:t>
      </w:r>
    </w:p>
    <w:p w14:paraId="0B901FA3" w14:textId="77777777" w:rsidR="00402599" w:rsidRPr="006F2701" w:rsidRDefault="00402599" w:rsidP="0040259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Уколико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не поступи у складу са одредбама из претходног става Наручилац може тражити раскид уговора и надокнаду за </w:t>
      </w:r>
      <w:r>
        <w:rPr>
          <w:rFonts w:asciiTheme="minorHAnsi" w:hAnsiTheme="minorHAnsi"/>
          <w:sz w:val="22"/>
          <w:szCs w:val="22"/>
          <w:lang w:val="sr-Cyrl-CS"/>
        </w:rPr>
        <w:t>не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извршену </w:t>
      </w:r>
      <w:r>
        <w:rPr>
          <w:rFonts w:asciiTheme="minorHAnsi" w:hAnsiTheme="minorHAnsi"/>
          <w:sz w:val="22"/>
          <w:szCs w:val="22"/>
          <w:lang w:val="sr-Cyrl-CS"/>
        </w:rPr>
        <w:t>набавку у складу са поруџбином</w:t>
      </w:r>
      <w:r w:rsidRPr="006F2701">
        <w:rPr>
          <w:rFonts w:asciiTheme="minorHAnsi" w:hAnsiTheme="minorHAnsi"/>
          <w:sz w:val="22"/>
          <w:szCs w:val="22"/>
          <w:lang w:val="sr-Cyrl-CS"/>
        </w:rPr>
        <w:t>.</w:t>
      </w:r>
    </w:p>
    <w:p w14:paraId="331A5BC0" w14:textId="77777777" w:rsidR="00402599" w:rsidRDefault="00402599" w:rsidP="0040259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0CDD4091" w14:textId="77777777" w:rsidR="00402599" w:rsidRPr="006F2701" w:rsidRDefault="00402599" w:rsidP="0040259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1F02BC17" w14:textId="77777777" w:rsidR="00402599" w:rsidRPr="006F2701" w:rsidRDefault="00402599" w:rsidP="0040259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590895">
        <w:rPr>
          <w:rFonts w:asciiTheme="minorHAnsi" w:hAnsiTheme="minorHAnsi" w:cs="Arial"/>
          <w:b/>
          <w:sz w:val="22"/>
          <w:szCs w:val="22"/>
          <w:lang w:val="sr-Cyrl-CS"/>
        </w:rPr>
        <w:t>7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6F687C9" w14:textId="77777777" w:rsidR="00402599" w:rsidRPr="006F2701" w:rsidRDefault="00402599" w:rsidP="00402599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достави Наручиоцу </w:t>
      </w:r>
      <w:r>
        <w:rPr>
          <w:rFonts w:asciiTheme="minorHAnsi" w:hAnsiTheme="minorHAnsi" w:cs="Arial"/>
          <w:sz w:val="22"/>
          <w:szCs w:val="22"/>
          <w:lang w:val="sr-Cyrl-CS"/>
        </w:rPr>
        <w:t>једну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7AC40428" w14:textId="77777777" w:rsidR="00402599" w:rsidRPr="006F2701" w:rsidRDefault="00402599" w:rsidP="00402599">
      <w:pPr>
        <w:pStyle w:val="BodyText2"/>
        <w:widowControl w:val="0"/>
        <w:numPr>
          <w:ilvl w:val="0"/>
          <w:numId w:val="3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59089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4CE06013" w14:textId="77777777" w:rsidR="00402599" w:rsidRPr="006F2701" w:rsidRDefault="00402599" w:rsidP="0040259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Наручилац ће уновчити меницу уколико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не изврш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>
        <w:rPr>
          <w:rFonts w:asciiTheme="minorHAnsi" w:hAnsiTheme="minorHAnsi" w:cs="Arial"/>
          <w:sz w:val="22"/>
          <w:szCs w:val="22"/>
          <w:lang w:val="ru-RU"/>
        </w:rPr>
        <w:t>Продавцу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, на његов захтев.</w:t>
      </w:r>
    </w:p>
    <w:p w14:paraId="56D2A852" w14:textId="24F0C11F" w:rsidR="00402599" w:rsidRPr="006F2701" w:rsidRDefault="00402599" w:rsidP="0040259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</w:t>
      </w:r>
      <w:r w:rsidR="002C7403">
        <w:rPr>
          <w:rFonts w:asciiTheme="minorHAnsi" w:hAnsiTheme="minorHAnsi" w:cs="Arial"/>
          <w:sz w:val="22"/>
          <w:szCs w:val="22"/>
          <w:lang w:val="sr-Latn-RS"/>
        </w:rPr>
        <w:t>o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овлашћењ</w:t>
      </w:r>
      <w:r w:rsidR="002C7403">
        <w:rPr>
          <w:rFonts w:asciiTheme="minorHAnsi" w:hAnsiTheme="minorHAnsi" w:cs="Arial"/>
          <w:sz w:val="22"/>
          <w:szCs w:val="22"/>
          <w:lang w:val="sr-Latn-RS"/>
        </w:rPr>
        <w:t>e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која прате меницу мора бити потписана оригиналним потписом лица која су потписала меницу.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6A902F72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8792A91" w14:textId="77777777" w:rsidR="00402599" w:rsidRPr="006F2701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1B62C3B6" w14:textId="77777777" w:rsidR="00402599" w:rsidRPr="006F2701" w:rsidRDefault="00402599" w:rsidP="0040259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590895">
        <w:rPr>
          <w:rFonts w:asciiTheme="minorHAnsi" w:hAnsiTheme="minorHAnsi" w:cs="Arial"/>
          <w:b/>
          <w:sz w:val="22"/>
          <w:szCs w:val="22"/>
          <w:lang w:val="sr-Cyrl-CS"/>
        </w:rPr>
        <w:t>8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6FAD816" w14:textId="77777777" w:rsidR="00402599" w:rsidRPr="00CB08CB" w:rsidRDefault="00402599" w:rsidP="00402599">
      <w:pPr>
        <w:jc w:val="both"/>
        <w:rPr>
          <w:rFonts w:asciiTheme="minorHAnsi" w:hAnsiTheme="minorHAnsi"/>
          <w:strike/>
          <w:spacing w:val="-3"/>
          <w:sz w:val="22"/>
          <w:szCs w:val="22"/>
          <w:lang w:val="sr-Cyrl-CS"/>
        </w:rPr>
      </w:pPr>
      <w:r w:rsidRPr="00CB08CB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период до извршења комплетне набавке</w:t>
      </w:r>
      <w:r>
        <w:rPr>
          <w:rFonts w:asciiTheme="minorHAnsi" w:hAnsiTheme="minorHAnsi"/>
          <w:spacing w:val="-3"/>
          <w:sz w:val="22"/>
          <w:szCs w:val="22"/>
          <w:lang w:val="sr-Cyrl-CS"/>
        </w:rPr>
        <w:t>,</w:t>
      </w:r>
      <w:r w:rsidRPr="00CB08CB">
        <w:rPr>
          <w:rFonts w:asciiTheme="minorHAnsi" w:hAnsiTheme="minorHAnsi"/>
          <w:spacing w:val="-3"/>
          <w:sz w:val="22"/>
          <w:szCs w:val="22"/>
          <w:lang w:val="sr-Cyrl-CS"/>
        </w:rPr>
        <w:t xml:space="preserve"> </w:t>
      </w:r>
      <w:r w:rsidRPr="00CB08CB">
        <w:rPr>
          <w:rFonts w:asciiTheme="minorHAnsi" w:hAnsiTheme="minorHAnsi"/>
          <w:sz w:val="22"/>
          <w:szCs w:val="22"/>
          <w:lang w:val="sr-Cyrl-CS"/>
        </w:rPr>
        <w:t>почев од дана закључења уговора.</w:t>
      </w:r>
    </w:p>
    <w:p w14:paraId="50409BF5" w14:textId="77777777" w:rsidR="00402599" w:rsidRPr="006F2701" w:rsidRDefault="00402599" w:rsidP="00402599">
      <w:pPr>
        <w:pStyle w:val="Default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/>
          <w:color w:val="auto"/>
          <w:sz w:val="22"/>
          <w:szCs w:val="22"/>
          <w:lang w:val="sr-Cyrl-CS"/>
        </w:rPr>
        <w:t>Уговор престаје и раније услед утрошка уговорених средстава.</w:t>
      </w:r>
    </w:p>
    <w:p w14:paraId="59ABE948" w14:textId="77777777" w:rsidR="00402599" w:rsidRPr="006F2701" w:rsidRDefault="00402599" w:rsidP="00402599">
      <w:pPr>
        <w:pStyle w:val="BodyText9"/>
        <w:shd w:val="clear" w:color="auto" w:fill="auto"/>
        <w:spacing w:after="0" w:line="298" w:lineRule="exact"/>
        <w:ind w:left="20" w:right="20" w:firstLine="0"/>
        <w:rPr>
          <w:rFonts w:asciiTheme="minorHAnsi" w:hAnsiTheme="minorHAnsi" w:cs="Calibri"/>
          <w:sz w:val="22"/>
          <w:szCs w:val="22"/>
          <w:lang w:val="ru-RU"/>
        </w:rPr>
      </w:pPr>
    </w:p>
    <w:p w14:paraId="45FE77CF" w14:textId="77777777" w:rsidR="002C7403" w:rsidRDefault="002C7403" w:rsidP="00402599">
      <w:pPr>
        <w:jc w:val="center"/>
        <w:rPr>
          <w:rFonts w:asciiTheme="minorHAnsi" w:hAnsiTheme="minorHAnsi"/>
          <w:b/>
          <w:sz w:val="22"/>
          <w:szCs w:val="22"/>
          <w:lang w:val="sr-Latn-RS"/>
        </w:rPr>
      </w:pPr>
    </w:p>
    <w:p w14:paraId="332162D9" w14:textId="432D901D" w:rsidR="00402599" w:rsidRPr="006F2701" w:rsidRDefault="00402599" w:rsidP="00402599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lastRenderedPageBreak/>
        <w:t>Раскид уговора</w:t>
      </w:r>
    </w:p>
    <w:p w14:paraId="22D9E3B1" w14:textId="77777777" w:rsidR="00402599" w:rsidRPr="006F2701" w:rsidRDefault="00402599" w:rsidP="0040259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Pr="00590895">
        <w:rPr>
          <w:rFonts w:asciiTheme="minorHAnsi" w:hAnsiTheme="minorHAnsi"/>
          <w:b/>
          <w:sz w:val="22"/>
          <w:szCs w:val="22"/>
          <w:lang w:val="ru-RU"/>
        </w:rPr>
        <w:t>9</w:t>
      </w:r>
      <w:r w:rsidRPr="006F270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1C00D45F" w14:textId="77777777" w:rsidR="002F63BB" w:rsidRPr="006B3138" w:rsidRDefault="002F63BB" w:rsidP="002F63BB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6B3138">
        <w:rPr>
          <w:rFonts w:asciiTheme="minorHAnsi" w:hAnsiTheme="minorHAnsi"/>
          <w:color w:val="auto"/>
          <w:sz w:val="22"/>
          <w:szCs w:val="22"/>
          <w:lang w:val="sr-Cyrl-CS"/>
        </w:rPr>
        <w:t>Уговор може бити раскинут у складу са чл. 163. Закона о јавним набавкама.</w:t>
      </w:r>
    </w:p>
    <w:p w14:paraId="66DFF688" w14:textId="77777777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старана може дати у писаној форми.</w:t>
      </w:r>
    </w:p>
    <w:p w14:paraId="3901BE30" w14:textId="77777777" w:rsidR="00402599" w:rsidRPr="006F2701" w:rsidRDefault="00402599" w:rsidP="0040259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има право на једнострани раскид уговора у случајевима када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>
        <w:rPr>
          <w:rFonts w:asciiTheme="minorHAnsi" w:hAnsiTheme="minorHAnsi" w:cs="Arial"/>
          <w:sz w:val="22"/>
          <w:szCs w:val="22"/>
          <w:lang w:val="ru-RU"/>
        </w:rPr>
        <w:t>Продавац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12E9F7CE" w14:textId="77777777" w:rsidR="00402599" w:rsidRPr="006F2701" w:rsidRDefault="00402599" w:rsidP="00402599">
      <w:pPr>
        <w:pStyle w:val="Default"/>
        <w:numPr>
          <w:ilvl w:val="0"/>
          <w:numId w:val="36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4D44E70" w14:textId="77777777" w:rsidR="00402599" w:rsidRPr="006F2701" w:rsidRDefault="00402599" w:rsidP="00402599">
      <w:pPr>
        <w:pStyle w:val="Default"/>
        <w:numPr>
          <w:ilvl w:val="0"/>
          <w:numId w:val="3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неоправдано пропусти да прими поруџбину, </w:t>
      </w:r>
    </w:p>
    <w:p w14:paraId="4FD1E5CB" w14:textId="77777777" w:rsidR="00402599" w:rsidRPr="006F2701" w:rsidRDefault="00402599" w:rsidP="00402599">
      <w:pPr>
        <w:pStyle w:val="Default"/>
        <w:numPr>
          <w:ilvl w:val="0"/>
          <w:numId w:val="3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пропусти да изврши потврду пријема поруџбине;</w:t>
      </w:r>
    </w:p>
    <w:p w14:paraId="4269850C" w14:textId="77777777" w:rsidR="00402599" w:rsidRPr="006F2701" w:rsidRDefault="00402599" w:rsidP="00402599">
      <w:pPr>
        <w:pStyle w:val="Default"/>
        <w:numPr>
          <w:ilvl w:val="0"/>
          <w:numId w:val="35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6521F134" w14:textId="77777777" w:rsidR="00402599" w:rsidRPr="006F2701" w:rsidRDefault="00402599" w:rsidP="00402599">
      <w:pPr>
        <w:pStyle w:val="Default"/>
        <w:numPr>
          <w:ilvl w:val="0"/>
          <w:numId w:val="36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Наручиоца;</w:t>
      </w:r>
    </w:p>
    <w:p w14:paraId="622F3B8B" w14:textId="77777777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490C33AA" w14:textId="77777777" w:rsidR="00402599" w:rsidRPr="006F2701" w:rsidRDefault="00402599" w:rsidP="0040259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7426D75F" w14:textId="77777777" w:rsidR="00402599" w:rsidRDefault="00402599" w:rsidP="0040259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F2701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112156D1" w14:textId="77777777" w:rsidR="00402599" w:rsidRPr="006F2701" w:rsidRDefault="00402599" w:rsidP="0040259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14:paraId="470C5AC7" w14:textId="77777777" w:rsidR="00402599" w:rsidRPr="00834443" w:rsidRDefault="00402599" w:rsidP="00402599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змене уговора</w:t>
      </w:r>
    </w:p>
    <w:p w14:paraId="40036FBE" w14:textId="77777777" w:rsidR="00402599" w:rsidRPr="00834443" w:rsidRDefault="00402599" w:rsidP="0040259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Pr="00590895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0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EE291A1" w14:textId="2E189AE3" w:rsidR="00402599" w:rsidRPr="00041E16" w:rsidRDefault="00402599" w:rsidP="0040259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 w:rsidR="002C7403">
        <w:rPr>
          <w:rFonts w:asciiTheme="minorHAnsi" w:hAnsiTheme="minorHAnsi" w:cstheme="minorHAnsi"/>
          <w:sz w:val="22"/>
          <w:szCs w:val="22"/>
          <w:lang w:val="sr-Latn-RS" w:eastAsia="sr-Latn-CS"/>
        </w:rPr>
        <w:t>6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ЗЈН, уколико се не мења природа уговора у односу на првобитно закључен уговор.</w:t>
      </w:r>
    </w:p>
    <w:p w14:paraId="34F9C3E0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CDC41E9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58D98A2B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590895">
        <w:rPr>
          <w:rFonts w:asciiTheme="minorHAnsi" w:hAnsiTheme="minorHAnsi" w:cs="Arial"/>
          <w:b/>
          <w:sz w:val="22"/>
          <w:szCs w:val="22"/>
          <w:lang w:val="ru-RU"/>
        </w:rPr>
        <w:t>11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C967DA5" w14:textId="77777777" w:rsidR="00402599" w:rsidRPr="006F2701" w:rsidRDefault="00402599" w:rsidP="0040259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245EFD9B" w14:textId="77777777" w:rsidR="00402599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B33F4E7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590895">
        <w:rPr>
          <w:rFonts w:asciiTheme="minorHAnsi" w:hAnsiTheme="minorHAnsi" w:cs="Arial"/>
          <w:b/>
          <w:sz w:val="22"/>
          <w:szCs w:val="22"/>
          <w:lang w:val="ru-RU"/>
        </w:rPr>
        <w:t>12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3473AB4" w14:textId="77777777" w:rsidR="00402599" w:rsidRPr="006F2701" w:rsidRDefault="00402599" w:rsidP="0040259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1EA3DDBD" w14:textId="77777777" w:rsidR="00402599" w:rsidRPr="006F2701" w:rsidRDefault="00402599" w:rsidP="0040259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0F7E670B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F43BA21" w14:textId="77777777" w:rsidR="00402599" w:rsidRPr="006F2701" w:rsidRDefault="00402599" w:rsidP="0040259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sz w:val="22"/>
          <w:szCs w:val="22"/>
          <w:lang w:val="ru-RU"/>
        </w:rPr>
        <w:t>3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64487979" w14:textId="77777777" w:rsidR="00402599" w:rsidRPr="002C7403" w:rsidRDefault="00402599" w:rsidP="00402599">
      <w:pPr>
        <w:pStyle w:val="BodyText"/>
        <w:spacing w:after="0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Овај уговор</w:t>
      </w:r>
      <w:r w:rsidR="009E5DA7">
        <w:rPr>
          <w:rFonts w:asciiTheme="minorHAnsi" w:hAnsiTheme="minorHAnsi" w:cs="Arial"/>
          <w:sz w:val="22"/>
          <w:szCs w:val="22"/>
          <w:lang w:val="ru-RU"/>
        </w:rPr>
        <w:t xml:space="preserve"> је сачињен у 6 (шест) </w:t>
      </w:r>
      <w:r w:rsidR="009E5DA7" w:rsidRPr="002C7403">
        <w:rPr>
          <w:rFonts w:asciiTheme="minorHAnsi" w:hAnsiTheme="minorHAnsi" w:cs="Arial"/>
          <w:color w:val="auto"/>
          <w:sz w:val="22"/>
          <w:szCs w:val="22"/>
          <w:lang w:val="ru-RU"/>
        </w:rPr>
        <w:t>истоветних</w:t>
      </w:r>
      <w:r w:rsidRPr="002C740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пример</w:t>
      </w:r>
      <w:r w:rsidR="009E5DA7" w:rsidRPr="002C7403">
        <w:rPr>
          <w:rFonts w:asciiTheme="minorHAnsi" w:hAnsiTheme="minorHAnsi" w:cs="Arial"/>
          <w:color w:val="auto"/>
          <w:sz w:val="22"/>
          <w:szCs w:val="22"/>
          <w:lang w:val="ru-RU"/>
        </w:rPr>
        <w:t>а</w:t>
      </w:r>
      <w:r w:rsidRPr="002C7403">
        <w:rPr>
          <w:rFonts w:asciiTheme="minorHAnsi" w:hAnsiTheme="minorHAnsi" w:cs="Arial"/>
          <w:color w:val="auto"/>
          <w:sz w:val="22"/>
          <w:szCs w:val="22"/>
          <w:lang w:val="ru-RU"/>
        </w:rPr>
        <w:t>ка, од којих свака уговорна страна задржава по 3 (три) примерка.</w:t>
      </w:r>
    </w:p>
    <w:p w14:paraId="4B690FF7" w14:textId="77777777" w:rsidR="005A6FC0" w:rsidRPr="002F3C52" w:rsidRDefault="005A6FC0" w:rsidP="002F3C52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sectPr w:rsidR="005A6FC0" w:rsidRPr="002F3C52" w:rsidSect="00E46975">
      <w:footerReference w:type="default" r:id="rId8"/>
      <w:pgSz w:w="12240" w:h="15840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0A56" w14:textId="77777777" w:rsidR="000612C6" w:rsidRDefault="000612C6" w:rsidP="005604D3">
      <w:pPr>
        <w:spacing w:line="240" w:lineRule="auto"/>
      </w:pPr>
      <w:r>
        <w:separator/>
      </w:r>
    </w:p>
  </w:endnote>
  <w:endnote w:type="continuationSeparator" w:id="0">
    <w:p w14:paraId="7FCF02FA" w14:textId="77777777" w:rsidR="000612C6" w:rsidRDefault="000612C6" w:rsidP="0056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98693"/>
      <w:docPartObj>
        <w:docPartGallery w:val="Page Numbers (Bottom of Page)"/>
        <w:docPartUnique/>
      </w:docPartObj>
    </w:sdtPr>
    <w:sdtContent>
      <w:p w14:paraId="67D334EF" w14:textId="77777777" w:rsidR="00B20636" w:rsidRPr="00E46975" w:rsidRDefault="008B1172" w:rsidP="00E46975">
        <w:pPr>
          <w:pStyle w:val="Footer"/>
          <w:jc w:val="right"/>
        </w:pPr>
        <w:r w:rsidRPr="00790438">
          <w:rPr>
            <w:rFonts w:asciiTheme="minorHAnsi" w:hAnsiTheme="minorHAnsi"/>
            <w:sz w:val="22"/>
            <w:szCs w:val="22"/>
          </w:rPr>
          <w:fldChar w:fldCharType="begin"/>
        </w:r>
        <w:r w:rsidR="00B20636" w:rsidRPr="00790438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90438">
          <w:rPr>
            <w:rFonts w:asciiTheme="minorHAnsi" w:hAnsiTheme="minorHAnsi"/>
            <w:sz w:val="22"/>
            <w:szCs w:val="22"/>
          </w:rPr>
          <w:fldChar w:fldCharType="separate"/>
        </w:r>
        <w:r w:rsidR="00D242C0">
          <w:rPr>
            <w:rFonts w:asciiTheme="minorHAnsi" w:hAnsiTheme="minorHAnsi"/>
            <w:noProof/>
            <w:sz w:val="22"/>
            <w:szCs w:val="22"/>
          </w:rPr>
          <w:t>5</w:t>
        </w:r>
        <w:r w:rsidRPr="0079043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1C95" w14:textId="77777777" w:rsidR="000612C6" w:rsidRDefault="000612C6" w:rsidP="005604D3">
      <w:pPr>
        <w:spacing w:line="240" w:lineRule="auto"/>
      </w:pPr>
      <w:r>
        <w:separator/>
      </w:r>
    </w:p>
  </w:footnote>
  <w:footnote w:type="continuationSeparator" w:id="0">
    <w:p w14:paraId="639A2DCB" w14:textId="77777777" w:rsidR="000612C6" w:rsidRDefault="000612C6" w:rsidP="0056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B053DC"/>
    <w:multiLevelType w:val="hybridMultilevel"/>
    <w:tmpl w:val="E7925634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8423C"/>
    <w:multiLevelType w:val="hybridMultilevel"/>
    <w:tmpl w:val="667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003EE"/>
    <w:multiLevelType w:val="hybridMultilevel"/>
    <w:tmpl w:val="26CCA5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3636"/>
    <w:multiLevelType w:val="hybridMultilevel"/>
    <w:tmpl w:val="98C08D58"/>
    <w:lvl w:ilvl="0" w:tplc="4A842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B629F"/>
    <w:multiLevelType w:val="hybridMultilevel"/>
    <w:tmpl w:val="9272C052"/>
    <w:lvl w:ilvl="0" w:tplc="570A848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5982"/>
    <w:multiLevelType w:val="hybridMultilevel"/>
    <w:tmpl w:val="6D1437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1DE76BC6"/>
    <w:multiLevelType w:val="hybridMultilevel"/>
    <w:tmpl w:val="93629BA8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3126"/>
    <w:multiLevelType w:val="hybridMultilevel"/>
    <w:tmpl w:val="544C53F4"/>
    <w:lvl w:ilvl="0" w:tplc="987E82C8">
      <w:start w:val="1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64572"/>
    <w:multiLevelType w:val="hybridMultilevel"/>
    <w:tmpl w:val="D902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179A1"/>
    <w:multiLevelType w:val="hybridMultilevel"/>
    <w:tmpl w:val="6A8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B4D83"/>
    <w:multiLevelType w:val="hybridMultilevel"/>
    <w:tmpl w:val="D832B238"/>
    <w:lvl w:ilvl="0" w:tplc="70D04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E030E"/>
    <w:multiLevelType w:val="hybridMultilevel"/>
    <w:tmpl w:val="32B821A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3F7D6B06"/>
    <w:multiLevelType w:val="hybridMultilevel"/>
    <w:tmpl w:val="3A4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232DD"/>
    <w:multiLevelType w:val="hybridMultilevel"/>
    <w:tmpl w:val="6C0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E00CC"/>
    <w:multiLevelType w:val="hybridMultilevel"/>
    <w:tmpl w:val="02EEACE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4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D22181"/>
    <w:multiLevelType w:val="hybridMultilevel"/>
    <w:tmpl w:val="EF4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D593E"/>
    <w:multiLevelType w:val="hybridMultilevel"/>
    <w:tmpl w:val="D0F4A93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72C3E"/>
    <w:multiLevelType w:val="hybridMultilevel"/>
    <w:tmpl w:val="402418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3DC2F43"/>
    <w:multiLevelType w:val="hybridMultilevel"/>
    <w:tmpl w:val="D0A27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F21930"/>
    <w:multiLevelType w:val="hybridMultilevel"/>
    <w:tmpl w:val="841EDFA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73A3"/>
    <w:multiLevelType w:val="hybridMultilevel"/>
    <w:tmpl w:val="717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B1B7A"/>
    <w:multiLevelType w:val="hybridMultilevel"/>
    <w:tmpl w:val="8EB890D0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E1"/>
    <w:multiLevelType w:val="hybridMultilevel"/>
    <w:tmpl w:val="82A2E55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5" w15:restartNumberingAfterBreak="0">
    <w:nsid w:val="7B280246"/>
    <w:multiLevelType w:val="hybridMultilevel"/>
    <w:tmpl w:val="D3201046"/>
    <w:lvl w:ilvl="0" w:tplc="B37C46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162044">
    <w:abstractNumId w:val="0"/>
  </w:num>
  <w:num w:numId="2" w16cid:durableId="414060679">
    <w:abstractNumId w:val="1"/>
  </w:num>
  <w:num w:numId="3" w16cid:durableId="1941913018">
    <w:abstractNumId w:val="2"/>
  </w:num>
  <w:num w:numId="4" w16cid:durableId="1563827792">
    <w:abstractNumId w:val="24"/>
  </w:num>
  <w:num w:numId="5" w16cid:durableId="1058674474">
    <w:abstractNumId w:val="28"/>
  </w:num>
  <w:num w:numId="6" w16cid:durableId="1678002581">
    <w:abstractNumId w:val="8"/>
  </w:num>
  <w:num w:numId="7" w16cid:durableId="1009983335">
    <w:abstractNumId w:val="17"/>
  </w:num>
  <w:num w:numId="8" w16cid:durableId="854080225">
    <w:abstractNumId w:val="31"/>
  </w:num>
  <w:num w:numId="9" w16cid:durableId="787896127">
    <w:abstractNumId w:val="33"/>
  </w:num>
  <w:num w:numId="10" w16cid:durableId="505442518">
    <w:abstractNumId w:val="35"/>
  </w:num>
  <w:num w:numId="11" w16cid:durableId="2015959933">
    <w:abstractNumId w:val="19"/>
  </w:num>
  <w:num w:numId="12" w16cid:durableId="1054354469">
    <w:abstractNumId w:val="26"/>
  </w:num>
  <w:num w:numId="13" w16cid:durableId="65149274">
    <w:abstractNumId w:val="14"/>
  </w:num>
  <w:num w:numId="14" w16cid:durableId="983239753">
    <w:abstractNumId w:val="21"/>
  </w:num>
  <w:num w:numId="15" w16cid:durableId="2053994876">
    <w:abstractNumId w:val="13"/>
  </w:num>
  <w:num w:numId="16" w16cid:durableId="1638995638">
    <w:abstractNumId w:val="32"/>
  </w:num>
  <w:num w:numId="17" w16cid:durableId="645202576">
    <w:abstractNumId w:val="16"/>
  </w:num>
  <w:num w:numId="18" w16cid:durableId="575290239">
    <w:abstractNumId w:val="10"/>
  </w:num>
  <w:num w:numId="19" w16cid:durableId="1311519246">
    <w:abstractNumId w:val="34"/>
  </w:num>
  <w:num w:numId="20" w16cid:durableId="1225874114">
    <w:abstractNumId w:val="20"/>
  </w:num>
  <w:num w:numId="21" w16cid:durableId="1618946232">
    <w:abstractNumId w:val="7"/>
  </w:num>
  <w:num w:numId="22" w16cid:durableId="456222633">
    <w:abstractNumId w:val="12"/>
  </w:num>
  <w:num w:numId="23" w16cid:durableId="595022639">
    <w:abstractNumId w:val="30"/>
  </w:num>
  <w:num w:numId="24" w16cid:durableId="1811248098">
    <w:abstractNumId w:val="15"/>
  </w:num>
  <w:num w:numId="25" w16cid:durableId="430393458">
    <w:abstractNumId w:val="9"/>
  </w:num>
  <w:num w:numId="26" w16cid:durableId="1801877550">
    <w:abstractNumId w:val="29"/>
  </w:num>
  <w:num w:numId="27" w16cid:durableId="2086023258">
    <w:abstractNumId w:val="18"/>
  </w:num>
  <w:num w:numId="28" w16cid:durableId="9188557">
    <w:abstractNumId w:val="3"/>
  </w:num>
  <w:num w:numId="29" w16cid:durableId="1345208785">
    <w:abstractNumId w:val="25"/>
  </w:num>
  <w:num w:numId="30" w16cid:durableId="761534775">
    <w:abstractNumId w:val="5"/>
  </w:num>
  <w:num w:numId="31" w16cid:durableId="687680761">
    <w:abstractNumId w:val="22"/>
  </w:num>
  <w:num w:numId="32" w16cid:durableId="629017553">
    <w:abstractNumId w:val="23"/>
  </w:num>
  <w:num w:numId="33" w16cid:durableId="195966400">
    <w:abstractNumId w:val="6"/>
  </w:num>
  <w:num w:numId="34" w16cid:durableId="619655099">
    <w:abstractNumId w:val="27"/>
  </w:num>
  <w:num w:numId="35" w16cid:durableId="1485119248">
    <w:abstractNumId w:val="4"/>
  </w:num>
  <w:num w:numId="36" w16cid:durableId="1568952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D1"/>
    <w:rsid w:val="00022B9F"/>
    <w:rsid w:val="0005438B"/>
    <w:rsid w:val="000612C6"/>
    <w:rsid w:val="000640E1"/>
    <w:rsid w:val="0008455E"/>
    <w:rsid w:val="000859CE"/>
    <w:rsid w:val="000E1BA2"/>
    <w:rsid w:val="000F00A4"/>
    <w:rsid w:val="00103035"/>
    <w:rsid w:val="00103CD5"/>
    <w:rsid w:val="001147E9"/>
    <w:rsid w:val="001302BD"/>
    <w:rsid w:val="001620E4"/>
    <w:rsid w:val="00163A0B"/>
    <w:rsid w:val="00170F19"/>
    <w:rsid w:val="00190F1E"/>
    <w:rsid w:val="001A3A5E"/>
    <w:rsid w:val="001B76C7"/>
    <w:rsid w:val="001F545A"/>
    <w:rsid w:val="00204E3D"/>
    <w:rsid w:val="00211E73"/>
    <w:rsid w:val="00216B97"/>
    <w:rsid w:val="00216CC5"/>
    <w:rsid w:val="0021771B"/>
    <w:rsid w:val="002217C0"/>
    <w:rsid w:val="00234369"/>
    <w:rsid w:val="002445ED"/>
    <w:rsid w:val="002512E0"/>
    <w:rsid w:val="002579F7"/>
    <w:rsid w:val="00260520"/>
    <w:rsid w:val="0026081D"/>
    <w:rsid w:val="00292E75"/>
    <w:rsid w:val="002C7403"/>
    <w:rsid w:val="002E5CC8"/>
    <w:rsid w:val="002F1180"/>
    <w:rsid w:val="002F3C52"/>
    <w:rsid w:val="002F4EB9"/>
    <w:rsid w:val="002F63BB"/>
    <w:rsid w:val="0032586E"/>
    <w:rsid w:val="003309FA"/>
    <w:rsid w:val="00361FD4"/>
    <w:rsid w:val="00381400"/>
    <w:rsid w:val="00391DB0"/>
    <w:rsid w:val="003A7413"/>
    <w:rsid w:val="003F0602"/>
    <w:rsid w:val="00402599"/>
    <w:rsid w:val="00424381"/>
    <w:rsid w:val="00450589"/>
    <w:rsid w:val="0046497F"/>
    <w:rsid w:val="0046737C"/>
    <w:rsid w:val="00471B09"/>
    <w:rsid w:val="004E0261"/>
    <w:rsid w:val="00500D69"/>
    <w:rsid w:val="005604D3"/>
    <w:rsid w:val="005A6FC0"/>
    <w:rsid w:val="005C5D16"/>
    <w:rsid w:val="005D6BB8"/>
    <w:rsid w:val="005E4E97"/>
    <w:rsid w:val="00616A9A"/>
    <w:rsid w:val="006313E2"/>
    <w:rsid w:val="0063355C"/>
    <w:rsid w:val="00633F17"/>
    <w:rsid w:val="00641C86"/>
    <w:rsid w:val="0064418C"/>
    <w:rsid w:val="00692468"/>
    <w:rsid w:val="006B547B"/>
    <w:rsid w:val="006D170C"/>
    <w:rsid w:val="006F6053"/>
    <w:rsid w:val="0071747C"/>
    <w:rsid w:val="0073031C"/>
    <w:rsid w:val="00741802"/>
    <w:rsid w:val="0075436F"/>
    <w:rsid w:val="007553C9"/>
    <w:rsid w:val="00790438"/>
    <w:rsid w:val="007C2C07"/>
    <w:rsid w:val="007C7DA3"/>
    <w:rsid w:val="007D3548"/>
    <w:rsid w:val="007F098E"/>
    <w:rsid w:val="007F4C25"/>
    <w:rsid w:val="0080454A"/>
    <w:rsid w:val="008174B8"/>
    <w:rsid w:val="00832C0F"/>
    <w:rsid w:val="00857B4D"/>
    <w:rsid w:val="00874439"/>
    <w:rsid w:val="00891C43"/>
    <w:rsid w:val="008B1172"/>
    <w:rsid w:val="008B4EB9"/>
    <w:rsid w:val="008F0379"/>
    <w:rsid w:val="008F06D1"/>
    <w:rsid w:val="008F35CE"/>
    <w:rsid w:val="0090105F"/>
    <w:rsid w:val="00930707"/>
    <w:rsid w:val="00937DE3"/>
    <w:rsid w:val="00952C79"/>
    <w:rsid w:val="00956974"/>
    <w:rsid w:val="00975799"/>
    <w:rsid w:val="00993508"/>
    <w:rsid w:val="009A22C5"/>
    <w:rsid w:val="009D2220"/>
    <w:rsid w:val="009E3DB6"/>
    <w:rsid w:val="009E4D79"/>
    <w:rsid w:val="009E5DA7"/>
    <w:rsid w:val="00A11332"/>
    <w:rsid w:val="00A40E57"/>
    <w:rsid w:val="00A41DA0"/>
    <w:rsid w:val="00A505BA"/>
    <w:rsid w:val="00A851DF"/>
    <w:rsid w:val="00A87199"/>
    <w:rsid w:val="00AB0222"/>
    <w:rsid w:val="00AD0FBF"/>
    <w:rsid w:val="00AD13A9"/>
    <w:rsid w:val="00AD3AD1"/>
    <w:rsid w:val="00B20636"/>
    <w:rsid w:val="00B74DAD"/>
    <w:rsid w:val="00B75483"/>
    <w:rsid w:val="00B96B94"/>
    <w:rsid w:val="00BA56E7"/>
    <w:rsid w:val="00BB35C2"/>
    <w:rsid w:val="00BC346E"/>
    <w:rsid w:val="00C00E70"/>
    <w:rsid w:val="00C308A8"/>
    <w:rsid w:val="00C65660"/>
    <w:rsid w:val="00C80653"/>
    <w:rsid w:val="00C9101F"/>
    <w:rsid w:val="00C9206B"/>
    <w:rsid w:val="00CA21D4"/>
    <w:rsid w:val="00CF0E69"/>
    <w:rsid w:val="00D06CD1"/>
    <w:rsid w:val="00D242C0"/>
    <w:rsid w:val="00D47390"/>
    <w:rsid w:val="00D51220"/>
    <w:rsid w:val="00D56572"/>
    <w:rsid w:val="00DA0FC3"/>
    <w:rsid w:val="00DA1E80"/>
    <w:rsid w:val="00DE3FEB"/>
    <w:rsid w:val="00DE4219"/>
    <w:rsid w:val="00E20A20"/>
    <w:rsid w:val="00E2256B"/>
    <w:rsid w:val="00E448C8"/>
    <w:rsid w:val="00E46975"/>
    <w:rsid w:val="00E77943"/>
    <w:rsid w:val="00E80A62"/>
    <w:rsid w:val="00E81EF1"/>
    <w:rsid w:val="00E873DC"/>
    <w:rsid w:val="00EA77CF"/>
    <w:rsid w:val="00F24865"/>
    <w:rsid w:val="00F25F04"/>
    <w:rsid w:val="00F325E2"/>
    <w:rsid w:val="00FA65FD"/>
    <w:rsid w:val="00FC0E65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6059"/>
  <w15:docId w15:val="{5027D26E-A028-4075-92BD-EAD56BE6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D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D3AD1"/>
    <w:pPr>
      <w:keepNext/>
      <w:keepLines/>
      <w:spacing w:before="480"/>
      <w:outlineLvl w:val="0"/>
    </w:pPr>
    <w:rPr>
      <w:rFonts w:ascii="Cambria" w:hAnsi="Cambria" w:cs="font295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AD3AD1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D3AD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AD3AD1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AD3AD1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AD3AD1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uiPriority w:val="9"/>
    <w:qFormat/>
    <w:rsid w:val="00AD3AD1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AD3AD1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AD3AD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D1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D3AD1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AD3AD1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AD3AD1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AD3AD1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D3AD1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D3AD1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AD3A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AD3AD1"/>
    <w:rPr>
      <w:rFonts w:ascii="Symbol" w:hAnsi="Symbol" w:cs="Symbol"/>
    </w:rPr>
  </w:style>
  <w:style w:type="character" w:customStyle="1" w:styleId="WW8Num2z1">
    <w:name w:val="WW8Num2z1"/>
    <w:rsid w:val="00AD3AD1"/>
    <w:rPr>
      <w:rFonts w:ascii="Courier New" w:hAnsi="Courier New" w:cs="Courier New"/>
    </w:rPr>
  </w:style>
  <w:style w:type="character" w:customStyle="1" w:styleId="WW8Num2z2">
    <w:name w:val="WW8Num2z2"/>
    <w:rsid w:val="00AD3AD1"/>
    <w:rPr>
      <w:rFonts w:ascii="Wingdings" w:hAnsi="Wingdings" w:cs="Wingdings"/>
    </w:rPr>
  </w:style>
  <w:style w:type="character" w:customStyle="1" w:styleId="WW8Num3z1">
    <w:name w:val="WW8Num3z1"/>
    <w:rsid w:val="00AD3AD1"/>
    <w:rPr>
      <w:b/>
      <w:i w:val="0"/>
      <w:sz w:val="24"/>
      <w:szCs w:val="24"/>
    </w:rPr>
  </w:style>
  <w:style w:type="character" w:customStyle="1" w:styleId="WW8Num4z0">
    <w:name w:val="WW8Num4z0"/>
    <w:rsid w:val="00AD3AD1"/>
    <w:rPr>
      <w:rFonts w:cs="Arial"/>
      <w:i w:val="0"/>
      <w:sz w:val="24"/>
    </w:rPr>
  </w:style>
  <w:style w:type="character" w:customStyle="1" w:styleId="WW8Num4z1">
    <w:name w:val="WW8Num4z1"/>
    <w:rsid w:val="00AD3AD1"/>
    <w:rPr>
      <w:rFonts w:ascii="Courier New" w:hAnsi="Courier New" w:cs="Courier New"/>
    </w:rPr>
  </w:style>
  <w:style w:type="character" w:customStyle="1" w:styleId="WW8Num4z2">
    <w:name w:val="WW8Num4z2"/>
    <w:rsid w:val="00AD3AD1"/>
    <w:rPr>
      <w:rFonts w:ascii="Wingdings" w:hAnsi="Wingdings" w:cs="Wingdings"/>
    </w:rPr>
  </w:style>
  <w:style w:type="character" w:customStyle="1" w:styleId="WW8Num4z3">
    <w:name w:val="WW8Num4z3"/>
    <w:rsid w:val="00AD3AD1"/>
    <w:rPr>
      <w:rFonts w:ascii="Symbol" w:hAnsi="Symbol" w:cs="Symbol"/>
    </w:rPr>
  </w:style>
  <w:style w:type="character" w:customStyle="1" w:styleId="WW8Num5z0">
    <w:name w:val="WW8Num5z0"/>
    <w:rsid w:val="00AD3AD1"/>
    <w:rPr>
      <w:rFonts w:cs="Arial"/>
      <w:b w:val="0"/>
      <w:i w:val="0"/>
      <w:sz w:val="24"/>
    </w:rPr>
  </w:style>
  <w:style w:type="character" w:customStyle="1" w:styleId="WW8Num5z1">
    <w:name w:val="WW8Num5z1"/>
    <w:rsid w:val="00AD3AD1"/>
    <w:rPr>
      <w:rFonts w:ascii="Courier New" w:hAnsi="Courier New" w:cs="Courier New"/>
    </w:rPr>
  </w:style>
  <w:style w:type="character" w:customStyle="1" w:styleId="WW8Num5z2">
    <w:name w:val="WW8Num5z2"/>
    <w:rsid w:val="00AD3AD1"/>
    <w:rPr>
      <w:rFonts w:ascii="Wingdings" w:hAnsi="Wingdings" w:cs="Wingdings"/>
    </w:rPr>
  </w:style>
  <w:style w:type="character" w:customStyle="1" w:styleId="WW8Num6z0">
    <w:name w:val="WW8Num6z0"/>
    <w:rsid w:val="00AD3AD1"/>
    <w:rPr>
      <w:rFonts w:ascii="Symbol" w:hAnsi="Symbol" w:cs="Symbol"/>
    </w:rPr>
  </w:style>
  <w:style w:type="character" w:customStyle="1" w:styleId="WW8Num6z1">
    <w:name w:val="WW8Num6z1"/>
    <w:rsid w:val="00AD3AD1"/>
    <w:rPr>
      <w:rFonts w:ascii="Courier New" w:hAnsi="Courier New" w:cs="Courier New"/>
    </w:rPr>
  </w:style>
  <w:style w:type="character" w:customStyle="1" w:styleId="WW8Num6z2">
    <w:name w:val="WW8Num6z2"/>
    <w:rsid w:val="00AD3AD1"/>
    <w:rPr>
      <w:rFonts w:ascii="Wingdings" w:hAnsi="Wingdings" w:cs="Wingdings"/>
    </w:rPr>
  </w:style>
  <w:style w:type="character" w:customStyle="1" w:styleId="WW8Num8z1">
    <w:name w:val="WW8Num8z1"/>
    <w:rsid w:val="00AD3AD1"/>
    <w:rPr>
      <w:rFonts w:ascii="Courier New" w:hAnsi="Courier New" w:cs="Courier New"/>
    </w:rPr>
  </w:style>
  <w:style w:type="character" w:customStyle="1" w:styleId="WW8Num8z2">
    <w:name w:val="WW8Num8z2"/>
    <w:rsid w:val="00AD3AD1"/>
    <w:rPr>
      <w:rFonts w:ascii="Wingdings" w:hAnsi="Wingdings" w:cs="Wingdings"/>
    </w:rPr>
  </w:style>
  <w:style w:type="character" w:customStyle="1" w:styleId="WW8Num8z3">
    <w:name w:val="WW8Num8z3"/>
    <w:rsid w:val="00AD3AD1"/>
    <w:rPr>
      <w:rFonts w:ascii="Symbol" w:hAnsi="Symbol" w:cs="Symbol"/>
    </w:rPr>
  </w:style>
  <w:style w:type="character" w:customStyle="1" w:styleId="WW8Num9z0">
    <w:name w:val="WW8Num9z0"/>
    <w:rsid w:val="00AD3AD1"/>
    <w:rPr>
      <w:i w:val="0"/>
    </w:rPr>
  </w:style>
  <w:style w:type="character" w:customStyle="1" w:styleId="WW8Num9z1">
    <w:name w:val="WW8Num9z1"/>
    <w:rsid w:val="00AD3AD1"/>
    <w:rPr>
      <w:rFonts w:ascii="Courier New" w:hAnsi="Courier New" w:cs="Courier New"/>
    </w:rPr>
  </w:style>
  <w:style w:type="character" w:customStyle="1" w:styleId="WW8Num9z2">
    <w:name w:val="WW8Num9z2"/>
    <w:rsid w:val="00AD3AD1"/>
    <w:rPr>
      <w:rFonts w:ascii="Wingdings" w:hAnsi="Wingdings" w:cs="Wingdings"/>
    </w:rPr>
  </w:style>
  <w:style w:type="character" w:customStyle="1" w:styleId="WW8Num9z3">
    <w:name w:val="WW8Num9z3"/>
    <w:rsid w:val="00AD3AD1"/>
    <w:rPr>
      <w:rFonts w:ascii="Symbol" w:hAnsi="Symbol" w:cs="Symbol"/>
    </w:rPr>
  </w:style>
  <w:style w:type="character" w:customStyle="1" w:styleId="WW8Num10z1">
    <w:name w:val="WW8Num10z1"/>
    <w:rsid w:val="00AD3AD1"/>
    <w:rPr>
      <w:rFonts w:ascii="Courier New" w:hAnsi="Courier New" w:cs="Courier New"/>
    </w:rPr>
  </w:style>
  <w:style w:type="character" w:customStyle="1" w:styleId="WW8Num10z2">
    <w:name w:val="WW8Num10z2"/>
    <w:rsid w:val="00AD3AD1"/>
    <w:rPr>
      <w:rFonts w:ascii="Wingdings" w:hAnsi="Wingdings" w:cs="Wingdings"/>
    </w:rPr>
  </w:style>
  <w:style w:type="character" w:customStyle="1" w:styleId="WW8Num10z3">
    <w:name w:val="WW8Num10z3"/>
    <w:rsid w:val="00AD3AD1"/>
    <w:rPr>
      <w:rFonts w:ascii="Symbol" w:hAnsi="Symbol" w:cs="Symbol"/>
    </w:rPr>
  </w:style>
  <w:style w:type="character" w:customStyle="1" w:styleId="WW8Num5z3">
    <w:name w:val="WW8Num5z3"/>
    <w:rsid w:val="00AD3AD1"/>
    <w:rPr>
      <w:rFonts w:ascii="Symbol" w:hAnsi="Symbol" w:cs="Symbol"/>
    </w:rPr>
  </w:style>
  <w:style w:type="character" w:customStyle="1" w:styleId="WW8Num7z0">
    <w:name w:val="WW8Num7z0"/>
    <w:rsid w:val="00AD3AD1"/>
    <w:rPr>
      <w:b w:val="0"/>
      <w:i w:val="0"/>
      <w:color w:val="00000A"/>
    </w:rPr>
  </w:style>
  <w:style w:type="character" w:customStyle="1" w:styleId="WW8Num8z0">
    <w:name w:val="WW8Num8z0"/>
    <w:rsid w:val="00AD3AD1"/>
    <w:rPr>
      <w:rFonts w:ascii="Symbol" w:hAnsi="Symbol" w:cs="Symbol"/>
    </w:rPr>
  </w:style>
  <w:style w:type="character" w:customStyle="1" w:styleId="WW8Num11z0">
    <w:name w:val="WW8Num11z0"/>
    <w:rsid w:val="00AD3AD1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AD3AD1"/>
    <w:rPr>
      <w:rFonts w:ascii="Wingdings" w:hAnsi="Wingdings" w:cs="Wingdings"/>
    </w:rPr>
  </w:style>
  <w:style w:type="character" w:customStyle="1" w:styleId="WW8Num11z3">
    <w:name w:val="WW8Num11z3"/>
    <w:rsid w:val="00AD3AD1"/>
    <w:rPr>
      <w:rFonts w:ascii="Symbol" w:hAnsi="Symbol" w:cs="Symbol"/>
    </w:rPr>
  </w:style>
  <w:style w:type="character" w:customStyle="1" w:styleId="WW8Num12z0">
    <w:name w:val="WW8Num12z0"/>
    <w:rsid w:val="00AD3AD1"/>
    <w:rPr>
      <w:b w:val="0"/>
    </w:rPr>
  </w:style>
  <w:style w:type="character" w:customStyle="1" w:styleId="WW8Num12z1">
    <w:name w:val="WW8Num12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AD3AD1"/>
    <w:rPr>
      <w:rFonts w:ascii="Wingdings" w:hAnsi="Wingdings" w:cs="Wingdings"/>
    </w:rPr>
  </w:style>
  <w:style w:type="character" w:customStyle="1" w:styleId="WW8Num12z3">
    <w:name w:val="WW8Num12z3"/>
    <w:rsid w:val="00AD3AD1"/>
    <w:rPr>
      <w:rFonts w:ascii="Symbol" w:hAnsi="Symbol" w:cs="Symbol"/>
    </w:rPr>
  </w:style>
  <w:style w:type="character" w:customStyle="1" w:styleId="WW8Num14z0">
    <w:name w:val="WW8Num14z0"/>
    <w:rsid w:val="00AD3AD1"/>
    <w:rPr>
      <w:rFonts w:ascii="Wingdings" w:hAnsi="Wingdings" w:cs="Wingdings"/>
    </w:rPr>
  </w:style>
  <w:style w:type="character" w:customStyle="1" w:styleId="WW8Num14z1">
    <w:name w:val="WW8Num14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AD3AD1"/>
    <w:rPr>
      <w:rFonts w:ascii="Symbol" w:hAnsi="Symbol" w:cs="Symbol"/>
    </w:rPr>
  </w:style>
  <w:style w:type="character" w:customStyle="1" w:styleId="WW8Num15z1">
    <w:name w:val="WW8Num15z1"/>
    <w:rsid w:val="00AD3AD1"/>
    <w:rPr>
      <w:b/>
      <w:i w:val="0"/>
      <w:sz w:val="24"/>
      <w:szCs w:val="24"/>
    </w:rPr>
  </w:style>
  <w:style w:type="character" w:customStyle="1" w:styleId="WW8Num16z1">
    <w:name w:val="WW8Num16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AD3AD1"/>
    <w:rPr>
      <w:rFonts w:ascii="Wingdings" w:hAnsi="Wingdings" w:cs="Wingdings"/>
    </w:rPr>
  </w:style>
  <w:style w:type="character" w:customStyle="1" w:styleId="WW8Num16z3">
    <w:name w:val="WW8Num16z3"/>
    <w:rsid w:val="00AD3AD1"/>
    <w:rPr>
      <w:rFonts w:ascii="Symbol" w:hAnsi="Symbol" w:cs="Symbol"/>
    </w:rPr>
  </w:style>
  <w:style w:type="character" w:customStyle="1" w:styleId="WW8Num7z1">
    <w:name w:val="WW8Num7z1"/>
    <w:rsid w:val="00AD3AD1"/>
    <w:rPr>
      <w:rFonts w:ascii="Courier New" w:hAnsi="Courier New" w:cs="Courier New"/>
    </w:rPr>
  </w:style>
  <w:style w:type="character" w:customStyle="1" w:styleId="WW8Num7z2">
    <w:name w:val="WW8Num7z2"/>
    <w:rsid w:val="00AD3AD1"/>
    <w:rPr>
      <w:rFonts w:ascii="Wingdings" w:hAnsi="Wingdings" w:cs="Wingdings"/>
    </w:rPr>
  </w:style>
  <w:style w:type="character" w:customStyle="1" w:styleId="WW8Num10z0">
    <w:name w:val="WW8Num10z0"/>
    <w:rsid w:val="00AD3AD1"/>
    <w:rPr>
      <w:rFonts w:ascii="Symbol" w:hAnsi="Symbol" w:cs="Symbol"/>
    </w:rPr>
  </w:style>
  <w:style w:type="character" w:customStyle="1" w:styleId="WW-DefaultParagraphFont">
    <w:name w:val="WW-Default Paragraph Font"/>
    <w:rsid w:val="00AD3AD1"/>
  </w:style>
  <w:style w:type="character" w:customStyle="1" w:styleId="WW-DefaultParagraphFont1">
    <w:name w:val="WW-Default Paragraph Font1"/>
    <w:rsid w:val="00AD3AD1"/>
  </w:style>
  <w:style w:type="character" w:customStyle="1" w:styleId="ListParagraphChar">
    <w:name w:val="List Paragraph Char"/>
    <w:rsid w:val="00AD3AD1"/>
  </w:style>
  <w:style w:type="character" w:customStyle="1" w:styleId="CommentReference1">
    <w:name w:val="Comment Reference1"/>
    <w:rsid w:val="00AD3AD1"/>
    <w:rPr>
      <w:sz w:val="16"/>
      <w:szCs w:val="16"/>
    </w:rPr>
  </w:style>
  <w:style w:type="character" w:customStyle="1" w:styleId="CommentTextChar">
    <w:name w:val="Comment Text Char"/>
    <w:uiPriority w:val="99"/>
    <w:rsid w:val="00AD3AD1"/>
    <w:rPr>
      <w:sz w:val="20"/>
      <w:szCs w:val="20"/>
    </w:rPr>
  </w:style>
  <w:style w:type="character" w:customStyle="1" w:styleId="CommentSubjectChar">
    <w:name w:val="Comment Subject Char"/>
    <w:uiPriority w:val="99"/>
    <w:rsid w:val="00AD3AD1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AD3AD1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AD3AD1"/>
  </w:style>
  <w:style w:type="character" w:customStyle="1" w:styleId="BodyText3Char">
    <w:name w:val="Body Text 3 Char"/>
    <w:rsid w:val="00AD3AD1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AD3AD1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AD3AD1"/>
  </w:style>
  <w:style w:type="character" w:customStyle="1" w:styleId="FooterChar">
    <w:name w:val="Footer Char"/>
    <w:basedOn w:val="WW-DefaultParagraphFont1"/>
    <w:uiPriority w:val="99"/>
    <w:rsid w:val="00AD3AD1"/>
  </w:style>
  <w:style w:type="character" w:customStyle="1" w:styleId="ListLabel1">
    <w:name w:val="ListLabel 1"/>
    <w:rsid w:val="00AD3AD1"/>
    <w:rPr>
      <w:rFonts w:cs="Courier New"/>
    </w:rPr>
  </w:style>
  <w:style w:type="character" w:customStyle="1" w:styleId="ListLabel2">
    <w:name w:val="ListLabel 2"/>
    <w:rsid w:val="00AD3AD1"/>
    <w:rPr>
      <w:b/>
      <w:i w:val="0"/>
      <w:sz w:val="24"/>
      <w:szCs w:val="24"/>
    </w:rPr>
  </w:style>
  <w:style w:type="character" w:customStyle="1" w:styleId="ListLabel3">
    <w:name w:val="ListLabel 3"/>
    <w:rsid w:val="00AD3AD1"/>
    <w:rPr>
      <w:rFonts w:cs="Arial"/>
      <w:i w:val="0"/>
      <w:sz w:val="24"/>
    </w:rPr>
  </w:style>
  <w:style w:type="character" w:customStyle="1" w:styleId="ListLabel4">
    <w:name w:val="ListLabel 4"/>
    <w:rsid w:val="00AD3AD1"/>
    <w:rPr>
      <w:rFonts w:cs="Arial"/>
      <w:b w:val="0"/>
      <w:i w:val="0"/>
      <w:sz w:val="24"/>
    </w:rPr>
  </w:style>
  <w:style w:type="character" w:customStyle="1" w:styleId="ListLabel5">
    <w:name w:val="ListLabel 5"/>
    <w:rsid w:val="00AD3AD1"/>
    <w:rPr>
      <w:rFonts w:cs="Calibri"/>
    </w:rPr>
  </w:style>
  <w:style w:type="character" w:customStyle="1" w:styleId="ListLabel6">
    <w:name w:val="ListLabel 6"/>
    <w:rsid w:val="00AD3AD1"/>
    <w:rPr>
      <w:b w:val="0"/>
      <w:i w:val="0"/>
      <w:color w:val="00000A"/>
    </w:rPr>
  </w:style>
  <w:style w:type="character" w:customStyle="1" w:styleId="ListLabel7">
    <w:name w:val="ListLabel 7"/>
    <w:rsid w:val="00AD3AD1"/>
    <w:rPr>
      <w:rFonts w:eastAsia="TimesNewRomanPSMT" w:cs="Times New Roman"/>
    </w:rPr>
  </w:style>
  <w:style w:type="character" w:customStyle="1" w:styleId="ListLabel8">
    <w:name w:val="ListLabel 8"/>
    <w:rsid w:val="00AD3AD1"/>
    <w:rPr>
      <w:i w:val="0"/>
    </w:rPr>
  </w:style>
  <w:style w:type="character" w:customStyle="1" w:styleId="NumberingSymbols">
    <w:name w:val="Numbering Symbols"/>
    <w:rsid w:val="00AD3AD1"/>
  </w:style>
  <w:style w:type="character" w:customStyle="1" w:styleId="FootnoteCharacters">
    <w:name w:val="Footnote Characters"/>
    <w:rsid w:val="00AD3AD1"/>
    <w:rPr>
      <w:vertAlign w:val="superscript"/>
    </w:rPr>
  </w:style>
  <w:style w:type="paragraph" w:customStyle="1" w:styleId="Heading">
    <w:name w:val="Heading"/>
    <w:basedOn w:val="Normal"/>
    <w:next w:val="BodyText"/>
    <w:rsid w:val="00AD3A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List">
    <w:name w:val="List"/>
    <w:basedOn w:val="BodyText"/>
    <w:rsid w:val="00AD3AD1"/>
    <w:rPr>
      <w:rFonts w:cs="Mangal"/>
    </w:rPr>
  </w:style>
  <w:style w:type="paragraph" w:styleId="Caption">
    <w:name w:val="caption"/>
    <w:basedOn w:val="Normal"/>
    <w:qFormat/>
    <w:rsid w:val="00AD3A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D3AD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D3AD1"/>
    <w:pPr>
      <w:ind w:left="720"/>
    </w:pPr>
  </w:style>
  <w:style w:type="paragraph" w:customStyle="1" w:styleId="CommentText1">
    <w:name w:val="Comment Text1"/>
    <w:basedOn w:val="Normal"/>
    <w:rsid w:val="00AD3AD1"/>
    <w:rPr>
      <w:sz w:val="20"/>
      <w:szCs w:val="20"/>
    </w:rPr>
  </w:style>
  <w:style w:type="paragraph" w:customStyle="1" w:styleId="CommentSubject1">
    <w:name w:val="Comment Subject1"/>
    <w:basedOn w:val="CommentText1"/>
    <w:rsid w:val="00AD3AD1"/>
    <w:rPr>
      <w:b/>
      <w:bCs/>
    </w:rPr>
  </w:style>
  <w:style w:type="paragraph" w:styleId="BalloonText">
    <w:name w:val="Balloon Text"/>
    <w:basedOn w:val="Normal"/>
    <w:link w:val="BalloonTextChar1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AD3AD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AD3AD1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AD3AD1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AD3AD1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AD3AD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AD3AD1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AD3AD1"/>
    <w:pPr>
      <w:suppressLineNumbers/>
    </w:pPr>
  </w:style>
  <w:style w:type="paragraph" w:customStyle="1" w:styleId="TableHeading">
    <w:name w:val="Table Heading"/>
    <w:basedOn w:val="TableContents"/>
    <w:rsid w:val="00AD3AD1"/>
    <w:pPr>
      <w:jc w:val="center"/>
    </w:pPr>
    <w:rPr>
      <w:b/>
      <w:bCs/>
    </w:rPr>
  </w:style>
  <w:style w:type="table" w:styleId="TableGrid">
    <w:name w:val="Table Grid"/>
    <w:basedOn w:val="TableNormal"/>
    <w:rsid w:val="00AD3AD1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3AD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D3AD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D3AD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D3AD1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customStyle="1" w:styleId="yiv0773419143msonormal">
    <w:name w:val="yiv0773419143msonormal"/>
    <w:basedOn w:val="Normal"/>
    <w:rsid w:val="00AD3AD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</w:rPr>
  </w:style>
  <w:style w:type="paragraph" w:styleId="Revision">
    <w:name w:val="Revision"/>
    <w:hidden/>
    <w:uiPriority w:val="99"/>
    <w:semiHidden/>
    <w:rsid w:val="00AD3AD1"/>
    <w:pPr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D3AD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3AD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D3AD1"/>
    <w:rPr>
      <w:color w:val="0000FF"/>
      <w:u w:val="single"/>
    </w:rPr>
  </w:style>
  <w:style w:type="character" w:styleId="Strong">
    <w:name w:val="Strong"/>
    <w:uiPriority w:val="22"/>
    <w:qFormat/>
    <w:rsid w:val="00AD3AD1"/>
    <w:rPr>
      <w:b/>
      <w:bCs/>
    </w:rPr>
  </w:style>
  <w:style w:type="character" w:styleId="PageNumber">
    <w:name w:val="page number"/>
    <w:uiPriority w:val="99"/>
    <w:rsid w:val="00AD3AD1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AD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D3AD1"/>
    <w:pPr>
      <w:suppressAutoHyphens w:val="0"/>
      <w:spacing w:line="240" w:lineRule="auto"/>
    </w:pPr>
    <w:rPr>
      <w:rFonts w:eastAsia="Times New Roman"/>
      <w:color w:val="auto"/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AD3AD1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3AD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D3AD1"/>
    <w:pPr>
      <w:suppressAutoHyphens w:val="0"/>
      <w:spacing w:line="240" w:lineRule="auto"/>
    </w:pPr>
    <w:rPr>
      <w:rFonts w:ascii="Courier New" w:eastAsia="Times New Roman" w:hAnsi="Courier New"/>
      <w:color w:val="auto"/>
      <w:kern w:val="0"/>
      <w:sz w:val="20"/>
      <w:szCs w:val="20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3AD1"/>
    <w:rPr>
      <w:rFonts w:ascii="Courier New" w:eastAsia="Times New Roman" w:hAnsi="Courier New" w:cs="Times New Roman"/>
      <w:sz w:val="20"/>
      <w:szCs w:val="20"/>
      <w:lang w:val="sl-SI"/>
    </w:rPr>
  </w:style>
  <w:style w:type="character" w:customStyle="1" w:styleId="Bodytext16">
    <w:name w:val="Body text (16)"/>
    <w:rsid w:val="00AD3AD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AD3AD1"/>
  </w:style>
  <w:style w:type="character" w:styleId="FootnoteReference">
    <w:name w:val="footnote reference"/>
    <w:uiPriority w:val="99"/>
    <w:semiHidden/>
    <w:rsid w:val="00AD3AD1"/>
    <w:rPr>
      <w:rFonts w:cs="Times New Roman"/>
      <w:vertAlign w:val="superscript"/>
    </w:rPr>
  </w:style>
  <w:style w:type="paragraph" w:customStyle="1" w:styleId="BodyText9">
    <w:name w:val="Body Text9"/>
    <w:basedOn w:val="Normal"/>
    <w:rsid w:val="00402599"/>
    <w:pPr>
      <w:shd w:val="clear" w:color="auto" w:fill="FFFFFF"/>
      <w:suppressAutoHyphens w:val="0"/>
      <w:spacing w:after="300" w:line="264" w:lineRule="exact"/>
      <w:ind w:hanging="680"/>
      <w:jc w:val="both"/>
    </w:pPr>
    <w:rPr>
      <w:rFonts w:eastAsia="Times New Roman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4F6EF-5200-4119-84B9-F9AD3121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cp:lastPrinted>2024-10-25T10:39:00Z</cp:lastPrinted>
  <dcterms:created xsi:type="dcterms:W3CDTF">2025-11-20T11:24:00Z</dcterms:created>
  <dcterms:modified xsi:type="dcterms:W3CDTF">2025-11-20T11:24:00Z</dcterms:modified>
</cp:coreProperties>
</file>