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43BE" w14:textId="77777777" w:rsidR="00F81227" w:rsidRPr="00F37629" w:rsidRDefault="00F81227" w:rsidP="00E40CDA">
      <w:pPr>
        <w:shd w:val="clear" w:color="auto" w:fill="C6D9F1"/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  <w:t>МОДЕЛ УГОВОРА</w:t>
      </w:r>
    </w:p>
    <w:p w14:paraId="29CB818D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ru-RU"/>
        </w:rPr>
      </w:pPr>
    </w:p>
    <w:p w14:paraId="7F35DA88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CS"/>
        </w:rPr>
        <w:t>УГОВОР О ЈАВНОЈ НАБАВЦИ УСЛУГА</w:t>
      </w:r>
    </w:p>
    <w:p w14:paraId="32A2A7E7" w14:textId="1F5BF969" w:rsidR="00F81227" w:rsidRPr="007577FB" w:rsidRDefault="008B3D48" w:rsidP="00E40CDA">
      <w:pPr>
        <w:spacing w:line="240" w:lineRule="auto"/>
        <w:ind w:right="501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Latn-RS"/>
        </w:rPr>
      </w:pPr>
      <w:bookmarkStart w:id="0" w:name="_Hlk198730999"/>
      <w:bookmarkStart w:id="1" w:name="_Hlk229658029"/>
      <w:bookmarkStart w:id="2" w:name="_Hlk231994938"/>
      <w:r w:rsidRPr="00F37629">
        <w:rPr>
          <w:rFonts w:asciiTheme="minorHAnsi" w:hAnsiTheme="minorHAnsi" w:cstheme="minorHAnsi"/>
          <w:b/>
          <w:sz w:val="22"/>
          <w:szCs w:val="22"/>
        </w:rPr>
        <w:t xml:space="preserve">Услуге организације и реализације Aкције </w:t>
      </w: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 xml:space="preserve">„Најзелено“, ЈН </w:t>
      </w:r>
      <w:bookmarkEnd w:id="0"/>
      <w:r w:rsidR="00113D31">
        <w:rPr>
          <w:rFonts w:asciiTheme="minorHAnsi" w:hAnsiTheme="minorHAnsi" w:cstheme="minorHAnsi"/>
          <w:b/>
          <w:sz w:val="22"/>
          <w:szCs w:val="22"/>
          <w:lang w:val="sr-Cyrl-CS"/>
        </w:rPr>
        <w:t>2026/1</w:t>
      </w:r>
      <w:bookmarkEnd w:id="1"/>
      <w:r w:rsidR="007577FB">
        <w:rPr>
          <w:rFonts w:asciiTheme="minorHAnsi" w:hAnsiTheme="minorHAnsi" w:cstheme="minorHAnsi"/>
          <w:b/>
          <w:sz w:val="22"/>
          <w:szCs w:val="22"/>
          <w:lang w:val="sr-Latn-RS"/>
        </w:rPr>
        <w:t>8</w:t>
      </w:r>
      <w:bookmarkEnd w:id="2"/>
    </w:p>
    <w:p w14:paraId="25102A7A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b/>
          <w:iCs/>
          <w:color w:val="auto"/>
          <w:sz w:val="22"/>
          <w:szCs w:val="22"/>
          <w:lang w:val="sr-Cyrl-CS"/>
        </w:rPr>
      </w:pPr>
    </w:p>
    <w:p w14:paraId="783A50D3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b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Cs/>
          <w:color w:val="auto"/>
          <w:sz w:val="22"/>
          <w:szCs w:val="22"/>
          <w:lang w:val="ru-RU"/>
        </w:rPr>
        <w:t>Закључен између:</w:t>
      </w:r>
    </w:p>
    <w:p w14:paraId="703BABEE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Наручиоца:</w:t>
      </w:r>
    </w:p>
    <w:p w14:paraId="3C3FBE46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Градска општина Савски венац</w:t>
      </w: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, са седиштем у Београду, улица Кнеза Милоша бр. 69,</w:t>
      </w:r>
      <w:r w:rsidR="000615F9"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 </w:t>
      </w: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ПИБ 102759230, Матични број: 07031386, Број рачуна: 840-16640-66, Министарство финансија, Управа за трезор, коју заступа Милош Видовић, председник општине (у даљем тексту: </w:t>
      </w:r>
      <w:r w:rsidRPr="00F37629">
        <w:rPr>
          <w:rFonts w:asciiTheme="minorHAnsi" w:hAnsiTheme="minorHAnsi" w:cstheme="minorHAnsi"/>
          <w:b/>
          <w:iCs/>
          <w:color w:val="auto"/>
          <w:sz w:val="22"/>
          <w:szCs w:val="22"/>
          <w:lang w:val="ru-RU"/>
        </w:rPr>
        <w:t>Наручилац</w:t>
      </w:r>
    </w:p>
    <w:p w14:paraId="74736429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и</w:t>
      </w:r>
    </w:p>
    <w:p w14:paraId="09D665D8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Понуђача:</w:t>
      </w:r>
    </w:p>
    <w:p w14:paraId="010DC725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__________________________________________________________________________________</w:t>
      </w:r>
    </w:p>
    <w:p w14:paraId="089D8859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са седиштем у ____________________________, улица ___________________________________</w:t>
      </w:r>
    </w:p>
    <w:p w14:paraId="1E8470C3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ПИБ: _____________________________________ Матични број: ___________________________</w:t>
      </w:r>
    </w:p>
    <w:p w14:paraId="59E6B12F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Број рачуна: ______________________________ Назив банке: ____________________________,</w:t>
      </w:r>
    </w:p>
    <w:p w14:paraId="02282D16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5A56480F" w14:textId="2A4EB2FA" w:rsidR="006C5938" w:rsidRPr="00F37629" w:rsidRDefault="006C5938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3B174197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color w:val="auto"/>
          <w:sz w:val="22"/>
          <w:szCs w:val="22"/>
        </w:rPr>
      </w:pPr>
    </w:p>
    <w:p w14:paraId="063C1C0B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B0C91D6" w14:textId="77777777" w:rsidR="006C5938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i/>
          <w:iCs/>
          <w:sz w:val="22"/>
          <w:szCs w:val="22"/>
          <w:lang w:val="ru-RU"/>
        </w:rPr>
        <w:t xml:space="preserve">(у случају да понуду доставља </w:t>
      </w:r>
      <w:r w:rsidRPr="00F37629">
        <w:rPr>
          <w:rFonts w:asciiTheme="minorHAnsi" w:hAnsiTheme="minorHAnsi" w:cstheme="minorHAnsi"/>
          <w:b/>
          <w:i/>
          <w:iCs/>
          <w:sz w:val="22"/>
          <w:szCs w:val="22"/>
          <w:lang w:val="ru-RU"/>
        </w:rPr>
        <w:t>Група понуђача:</w:t>
      </w:r>
      <w:r w:rsidR="006C5938" w:rsidRPr="00F37629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</w:t>
      </w:r>
      <w:r w:rsidR="006C5938" w:rsidRPr="00F37629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06DCEDD7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sz w:val="22"/>
          <w:szCs w:val="22"/>
          <w:lang w:val="ru-RU"/>
        </w:rPr>
        <w:t>Члан групе понуђача: ______________________________________________________________________</w:t>
      </w:r>
    </w:p>
    <w:p w14:paraId="649D106B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 члана групе понуђача) са седиштем у ____________________, улица ____________________________________________ бр. ______, ПИБ: ____________________________, Матични број: _________________________,</w:t>
      </w:r>
      <w:r w:rsidR="00E40CDA" w:rsidRPr="00F37629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 </w:t>
      </w:r>
      <w:r w:rsidR="00E40CDA"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788BC55D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sz w:val="22"/>
          <w:szCs w:val="22"/>
          <w:lang w:val="ru-RU"/>
        </w:rPr>
        <w:t>Члан групе понуђача: ______________________________________________________________________</w:t>
      </w:r>
    </w:p>
    <w:p w14:paraId="251F8197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 члана групе понуђача) са седиштем у ____________________, улица ____________________________________________ бр. ______, ПИБ: ____________________________, Матични број: _________________________,</w:t>
      </w:r>
      <w:r w:rsidR="00E40CDA" w:rsidRPr="00F37629">
        <w:rPr>
          <w:rFonts w:asciiTheme="minorHAnsi" w:hAnsiTheme="minorHAnsi" w:cstheme="minorHAnsi"/>
          <w:iCs/>
          <w:sz w:val="22"/>
          <w:szCs w:val="22"/>
          <w:lang w:val="ru-RU"/>
        </w:rPr>
        <w:t xml:space="preserve"> </w:t>
      </w:r>
      <w:r w:rsidR="00E40CDA"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кога заступа ________________________________________________________</w:t>
      </w:r>
    </w:p>
    <w:p w14:paraId="44BB3A9F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  <w:lang w:val="ru-RU"/>
        </w:rPr>
      </w:pPr>
    </w:p>
    <w:p w14:paraId="5DC4CB83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/>
          <w:iCs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/>
          <w:iCs/>
          <w:sz w:val="22"/>
          <w:szCs w:val="22"/>
          <w:lang w:val="ru-RU"/>
        </w:rPr>
        <w:t xml:space="preserve">(у случају да понуђач наступа са </w:t>
      </w:r>
      <w:r w:rsidRPr="00F37629">
        <w:rPr>
          <w:rFonts w:asciiTheme="minorHAnsi" w:hAnsiTheme="minorHAnsi" w:cstheme="minorHAnsi"/>
          <w:b/>
          <w:i/>
          <w:iCs/>
          <w:sz w:val="22"/>
          <w:szCs w:val="22"/>
          <w:lang w:val="ru-RU"/>
        </w:rPr>
        <w:t>Подизвођачем:)</w:t>
      </w:r>
    </w:p>
    <w:p w14:paraId="61C0540D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sz w:val="22"/>
          <w:szCs w:val="22"/>
          <w:lang w:val="ru-RU"/>
        </w:rPr>
        <w:t>Подизвођач: ______________________________________________________________________</w:t>
      </w:r>
    </w:p>
    <w:p w14:paraId="2A657368" w14:textId="77777777" w:rsidR="00F81227" w:rsidRPr="00F37629" w:rsidRDefault="00F81227" w:rsidP="00E40CDA">
      <w:pPr>
        <w:spacing w:line="240" w:lineRule="auto"/>
        <w:rPr>
          <w:rFonts w:asciiTheme="minorHAnsi" w:hAnsiTheme="minorHAnsi" w:cstheme="minorHAnsi"/>
          <w:iCs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sz w:val="22"/>
          <w:szCs w:val="22"/>
          <w:lang w:val="ru-RU"/>
        </w:rPr>
        <w:t>(пун назив или скраћени назив из АПР-а) са седиштем у ___________________________________, улица ____________________________________________ бр. ______, ПИБ: ____________________________, Матични број: _________________________,</w:t>
      </w:r>
    </w:p>
    <w:p w14:paraId="110919DA" w14:textId="2834FB56" w:rsidR="00F81227" w:rsidRPr="00F37629" w:rsidRDefault="00E603DD" w:rsidP="00E40CDA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(у</w:t>
      </w: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sr-Cyrl-CS"/>
        </w:rPr>
        <w:t xml:space="preserve"> </w:t>
      </w: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 xml:space="preserve">даљем тексту: </w:t>
      </w: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Давалац услуге</w:t>
      </w:r>
      <w:r w:rsidRPr="00F37629">
        <w:rPr>
          <w:rFonts w:asciiTheme="minorHAnsi" w:hAnsiTheme="minorHAnsi" w:cstheme="minorHAnsi"/>
          <w:iCs/>
          <w:color w:val="auto"/>
          <w:sz w:val="22"/>
          <w:szCs w:val="22"/>
          <w:lang w:val="ru-RU"/>
        </w:rPr>
        <w:t>),</w:t>
      </w:r>
    </w:p>
    <w:p w14:paraId="25317519" w14:textId="77777777" w:rsidR="00DA7D88" w:rsidRPr="00F37629" w:rsidRDefault="00DA7D88" w:rsidP="00E40CDA">
      <w:pPr>
        <w:spacing w:line="240" w:lineRule="auto"/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7565FCB2" w14:textId="49B067D9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ru-RU"/>
        </w:rPr>
        <w:t xml:space="preserve">ОСНОВ УГОВОРА: 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Одлука Председника ГО Савски венац о спровођењу поступка јавне набавке бр. </w:t>
      </w:r>
      <w:r w:rsidRPr="00F37629">
        <w:rPr>
          <w:rFonts w:asciiTheme="minorHAnsi" w:hAnsiTheme="minorHAnsi" w:cstheme="minorHAnsi"/>
          <w:sz w:val="22"/>
          <w:szCs w:val="22"/>
          <w:lang w:val="sr-Latn-CS"/>
        </w:rPr>
        <w:t>I-03-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0</w:t>
      </w:r>
      <w:r w:rsidRPr="00F37629">
        <w:rPr>
          <w:rFonts w:asciiTheme="minorHAnsi" w:hAnsiTheme="minorHAnsi" w:cstheme="minorHAnsi"/>
          <w:sz w:val="22"/>
          <w:szCs w:val="22"/>
          <w:lang w:val="sr-Latn-CS"/>
        </w:rPr>
        <w:t>6-</w:t>
      </w:r>
      <w:r w:rsidR="000615F9" w:rsidRPr="00F37629">
        <w:rPr>
          <w:rFonts w:asciiTheme="minorHAnsi" w:hAnsiTheme="minorHAnsi" w:cstheme="minorHAnsi"/>
          <w:sz w:val="22"/>
          <w:szCs w:val="22"/>
          <w:lang w:val="sr-Cyrl-CS"/>
        </w:rPr>
        <w:t>8.</w:t>
      </w:r>
      <w:r w:rsidR="00113D31">
        <w:rPr>
          <w:rFonts w:asciiTheme="minorHAnsi" w:hAnsiTheme="minorHAnsi" w:cstheme="minorHAnsi"/>
          <w:sz w:val="22"/>
          <w:szCs w:val="22"/>
          <w:lang w:val="sr-Cyrl-RS"/>
        </w:rPr>
        <w:t>1</w:t>
      </w:r>
      <w:r w:rsidR="007577FB">
        <w:rPr>
          <w:rFonts w:asciiTheme="minorHAnsi" w:hAnsiTheme="minorHAnsi" w:cstheme="minorHAnsi"/>
          <w:sz w:val="22"/>
          <w:szCs w:val="22"/>
          <w:lang w:val="sr-Latn-RS"/>
        </w:rPr>
        <w:t>74</w:t>
      </w:r>
      <w:r w:rsidR="00E40CDA" w:rsidRPr="00F37629">
        <w:rPr>
          <w:rFonts w:asciiTheme="minorHAnsi" w:hAnsiTheme="minorHAnsi" w:cstheme="minorHAnsi"/>
          <w:sz w:val="22"/>
          <w:szCs w:val="22"/>
          <w:lang w:val="sr-Cyrl-RS"/>
        </w:rPr>
        <w:t>/202</w:t>
      </w:r>
      <w:r w:rsidR="00113D31">
        <w:rPr>
          <w:rFonts w:asciiTheme="minorHAnsi" w:hAnsiTheme="minorHAnsi" w:cstheme="minorHAnsi"/>
          <w:sz w:val="22"/>
          <w:szCs w:val="22"/>
          <w:lang w:val="sr-Cyrl-RS"/>
        </w:rPr>
        <w:t>6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Latn-CS"/>
        </w:rPr>
        <w:t>о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д </w:t>
      </w:r>
      <w:r w:rsidR="00113D31">
        <w:rPr>
          <w:rFonts w:asciiTheme="minorHAnsi" w:hAnsiTheme="minorHAnsi" w:cstheme="minorHAnsi"/>
          <w:color w:val="auto"/>
          <w:sz w:val="22"/>
          <w:szCs w:val="22"/>
          <w:lang w:val="sr-Cyrl-CS"/>
        </w:rPr>
        <w:t>1</w:t>
      </w:r>
      <w:r w:rsidR="007577FB">
        <w:rPr>
          <w:rFonts w:asciiTheme="minorHAnsi" w:hAnsiTheme="minorHAnsi" w:cstheme="minorHAnsi"/>
          <w:color w:val="auto"/>
          <w:sz w:val="22"/>
          <w:szCs w:val="22"/>
          <w:lang w:val="sr-Latn-RS"/>
        </w:rPr>
        <w:t>0</w:t>
      </w:r>
      <w:r w:rsidR="00113D31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  <w:r w:rsidR="007577FB">
        <w:rPr>
          <w:rFonts w:asciiTheme="minorHAnsi" w:hAnsiTheme="minorHAnsi" w:cstheme="minorHAnsi"/>
          <w:color w:val="auto"/>
          <w:sz w:val="22"/>
          <w:szCs w:val="22"/>
          <w:lang w:val="sr-Latn-RS"/>
        </w:rPr>
        <w:t>6</w:t>
      </w:r>
      <w:r w:rsidR="00113D31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.2026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. године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 и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 xml:space="preserve"> 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Одлука Председника ГО Савски венац о додели уговора у поступка јавне набавке бр. </w:t>
      </w:r>
      <w:r w:rsidRPr="00F37629">
        <w:rPr>
          <w:rFonts w:asciiTheme="minorHAnsi" w:hAnsiTheme="minorHAnsi" w:cstheme="minorHAnsi"/>
          <w:sz w:val="22"/>
          <w:szCs w:val="22"/>
          <w:lang w:val="sr-Latn-CS"/>
        </w:rPr>
        <w:t>I-03-06-</w:t>
      </w:r>
      <w:r w:rsidR="000615F9" w:rsidRPr="00F37629">
        <w:rPr>
          <w:rFonts w:asciiTheme="minorHAnsi" w:hAnsiTheme="minorHAnsi" w:cstheme="minorHAnsi"/>
          <w:sz w:val="22"/>
          <w:szCs w:val="22"/>
          <w:lang w:val="ru-RU"/>
        </w:rPr>
        <w:t>8</w:t>
      </w:r>
      <w:r w:rsidRPr="00F37629">
        <w:rPr>
          <w:rFonts w:asciiTheme="minorHAnsi" w:hAnsiTheme="minorHAnsi" w:cstheme="minorHAnsi"/>
          <w:sz w:val="22"/>
          <w:szCs w:val="22"/>
          <w:lang w:val="sr-Latn-CS"/>
        </w:rPr>
        <w:t>.___/20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>2</w:t>
      </w:r>
      <w:r w:rsidR="00113D31">
        <w:rPr>
          <w:rFonts w:asciiTheme="minorHAnsi" w:hAnsiTheme="minorHAnsi" w:cstheme="minorHAnsi"/>
          <w:sz w:val="22"/>
          <w:szCs w:val="22"/>
          <w:lang w:val="sr-Cyrl-RS"/>
        </w:rPr>
        <w:t>6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 од </w:t>
      </w:r>
      <w:r w:rsidRPr="00F37629">
        <w:rPr>
          <w:rFonts w:asciiTheme="minorHAnsi" w:hAnsiTheme="minorHAnsi" w:cstheme="minorHAnsi"/>
          <w:sz w:val="22"/>
          <w:szCs w:val="22"/>
          <w:lang w:val="sr-Latn-CS"/>
        </w:rPr>
        <w:t>______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.202</w:t>
      </w:r>
      <w:r w:rsidR="00113D31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. године</w:t>
      </w:r>
    </w:p>
    <w:p w14:paraId="649C36D7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57F0D1D0" w14:textId="77777777" w:rsidR="00DA7D88" w:rsidRPr="00F37629" w:rsidRDefault="00DA7D88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CADEE21" w14:textId="77777777" w:rsidR="00C5429D" w:rsidRPr="00F37629" w:rsidRDefault="00C5429D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7955276" w14:textId="77777777" w:rsidR="00C5429D" w:rsidRPr="00F37629" w:rsidRDefault="00C5429D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68956FA" w14:textId="77777777" w:rsidR="00C5429D" w:rsidRPr="00F37629" w:rsidRDefault="00C5429D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1DDA940E" w14:textId="77777777" w:rsidR="00C5429D" w:rsidRPr="00F37629" w:rsidRDefault="00C5429D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656EB1C1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ru-RU"/>
        </w:rPr>
        <w:lastRenderedPageBreak/>
        <w:t>ОПШТЕ ОДРЕДБЕ</w:t>
      </w:r>
    </w:p>
    <w:p w14:paraId="62A61CB1" w14:textId="77777777" w:rsidR="00F81227" w:rsidRPr="00F37629" w:rsidRDefault="00F81227" w:rsidP="00E40CDA">
      <w:pPr>
        <w:tabs>
          <w:tab w:val="left" w:pos="1418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sz w:val="22"/>
          <w:szCs w:val="22"/>
          <w:lang w:val="ru-RU"/>
        </w:rPr>
        <w:t>Уговорне стране констатују:</w:t>
      </w:r>
    </w:p>
    <w:p w14:paraId="19A79B81" w14:textId="25FF4A38" w:rsidR="00F81227" w:rsidRPr="00F37629" w:rsidRDefault="00F81227" w:rsidP="00E40CDA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i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 је Наручилац, на основу члана 52 Закона о јавним набавкама („Сл. Гласник РС“ бр. 91/2019</w:t>
      </w:r>
      <w:r w:rsidR="000615F9"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 9</w:t>
      </w:r>
      <w:r w:rsidR="002B098B" w:rsidRPr="00F37629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0615F9"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/2023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) и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Одлуке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Председника Општине Савски венац о покретању  поступка јавне набавке, спровео поступак јавне набавке услуга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Latn-CS"/>
        </w:rPr>
        <w:t xml:space="preserve"> </w:t>
      </w:r>
      <w:r w:rsidR="00113D31">
        <w:rPr>
          <w:rFonts w:asciiTheme="minorHAnsi" w:hAnsiTheme="minorHAnsi" w:cstheme="minorHAnsi"/>
          <w:color w:val="auto"/>
          <w:sz w:val="22"/>
          <w:szCs w:val="22"/>
          <w:lang w:val="sr-Cyrl-RS"/>
        </w:rPr>
        <w:t>2026/1</w:t>
      </w:r>
      <w:r w:rsidR="007577FB">
        <w:rPr>
          <w:rFonts w:asciiTheme="minorHAnsi" w:hAnsiTheme="minorHAnsi" w:cstheme="minorHAnsi"/>
          <w:color w:val="auto"/>
          <w:sz w:val="22"/>
          <w:szCs w:val="22"/>
          <w:lang w:val="sr-Latn-RS"/>
        </w:rPr>
        <w:t>8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Latn-CS"/>
        </w:rPr>
        <w:t>;</w:t>
      </w:r>
    </w:p>
    <w:p w14:paraId="4E05583D" w14:textId="77777777" w:rsidR="00F81227" w:rsidRPr="00F37629" w:rsidRDefault="00F81227" w:rsidP="00E40CDA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процењена вредност јавне набавке: _________ динара (попуњава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Наручилац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)</w:t>
      </w:r>
    </w:p>
    <w:p w14:paraId="3E16F4BA" w14:textId="77777777" w:rsidR="00F81227" w:rsidRPr="00F37629" w:rsidRDefault="00F81227" w:rsidP="00E40CDA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Јавни позив објављен на Порталу јавних набавки и на интернет страници Наручиоца;</w:t>
      </w:r>
    </w:p>
    <w:p w14:paraId="11B751E0" w14:textId="77777777" w:rsidR="00F81227" w:rsidRPr="00F37629" w:rsidRDefault="00F81227" w:rsidP="00E40CDA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у поступку јавне набавке достав</w:t>
      </w:r>
      <w:r w:rsidR="00BD6A77"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љено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__________ пону</w:t>
      </w:r>
      <w:r w:rsidR="00BD6A77"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да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(попуњава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Наручилац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)</w:t>
      </w:r>
    </w:p>
    <w:p w14:paraId="40CCAABC" w14:textId="77777777" w:rsidR="00F81227" w:rsidRPr="00F37629" w:rsidRDefault="00BD6A77" w:rsidP="00E40CDA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да је Понуђач доставио понуду </w:t>
      </w:r>
      <w:r w:rsidR="00F81227"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од _________ (попуњава </w:t>
      </w:r>
      <w:r w:rsidR="00F81227"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Наручилац</w:t>
      </w:r>
      <w:r w:rsidR="00F81227"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), која у потпуности одговара спецификацији из конкурсне документације, која се налази у прилогу Уговора и саставни је део Уговора;</w:t>
      </w:r>
    </w:p>
    <w:p w14:paraId="06BEB628" w14:textId="77777777" w:rsidR="00F81227" w:rsidRPr="00F37629" w:rsidRDefault="00F81227" w:rsidP="00E40CDA">
      <w:pPr>
        <w:numPr>
          <w:ilvl w:val="0"/>
          <w:numId w:val="1"/>
        </w:numPr>
        <w:suppressAutoHyphens w:val="0"/>
        <w:spacing w:line="24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да је Комисија за јавну набавку, у складу са чл. 145</w:t>
      </w:r>
      <w:r w:rsidR="00BD6A77"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.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Закона о јавним набавкама („Сл. Гласник РС“ бр. 91/2019</w:t>
      </w:r>
      <w:r w:rsidR="00115296"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 9</w:t>
      </w:r>
      <w:r w:rsidR="002B098B" w:rsidRPr="00F37629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115296"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/2023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)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сачинила Извештај о поступку јавне набавке, а Председник Општине је у складу са чл. 146. Закона, донео Одлуку о додели уговора.</w:t>
      </w:r>
    </w:p>
    <w:p w14:paraId="5D5ED76C" w14:textId="77777777" w:rsidR="00F81227" w:rsidRPr="00F37629" w:rsidRDefault="00F81227" w:rsidP="00E40CDA">
      <w:pPr>
        <w:pStyle w:val="BodyText"/>
        <w:spacing w:after="0" w:line="240" w:lineRule="auto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1A7B4199" w14:textId="77777777" w:rsidR="00F81227" w:rsidRPr="00F37629" w:rsidRDefault="00F81227" w:rsidP="00E40CDA">
      <w:pPr>
        <w:pStyle w:val="BodyText"/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Предмет уговора</w:t>
      </w:r>
    </w:p>
    <w:p w14:paraId="05904BA0" w14:textId="77777777" w:rsidR="00F81227" w:rsidRPr="00F37629" w:rsidRDefault="00F81227" w:rsidP="00E40CDA">
      <w:pPr>
        <w:pStyle w:val="BodyText"/>
        <w:spacing w:after="0" w:line="240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Члан 1.</w:t>
      </w:r>
    </w:p>
    <w:p w14:paraId="0BB1DFB7" w14:textId="362E64EB" w:rsidR="00BD6A7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sz w:val="22"/>
          <w:szCs w:val="22"/>
          <w:lang w:val="sr-Latn-CS"/>
        </w:rPr>
        <w:t xml:space="preserve">Уговорне стране су 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сагласне</w:t>
      </w:r>
      <w:r w:rsidRPr="00F37629">
        <w:rPr>
          <w:rFonts w:asciiTheme="minorHAnsi" w:hAnsiTheme="minorHAnsi" w:cstheme="minorHAnsi"/>
          <w:sz w:val="22"/>
          <w:szCs w:val="22"/>
          <w:lang w:val="sr-Latn-CS"/>
        </w:rPr>
        <w:t xml:space="preserve"> да је предмет овог уговора 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обављање</w:t>
      </w:r>
      <w:r w:rsidRPr="00F37629">
        <w:rPr>
          <w:rFonts w:asciiTheme="minorHAnsi" w:hAnsiTheme="minorHAnsi" w:cstheme="minorHAnsi"/>
          <w:bCs/>
          <w:sz w:val="22"/>
          <w:szCs w:val="22"/>
          <w:lang w:val="sr-Cyrl-CS"/>
        </w:rPr>
        <w:t xml:space="preserve"> </w:t>
      </w:r>
      <w:r w:rsidRPr="00F37629">
        <w:rPr>
          <w:rFonts w:asciiTheme="minorHAnsi" w:eastAsia="ArialUnicodeMS" w:hAnsiTheme="minorHAnsi" w:cstheme="minorHAnsi"/>
          <w:sz w:val="22"/>
          <w:szCs w:val="22"/>
          <w:lang w:eastAsia="en-US"/>
        </w:rPr>
        <w:t xml:space="preserve">услуге 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организације и реализације </w:t>
      </w:r>
      <w:r w:rsidR="00E603DD" w:rsidRPr="00F37629">
        <w:rPr>
          <w:rFonts w:asciiTheme="minorHAnsi" w:hAnsiTheme="minorHAnsi" w:cstheme="minorHAnsi"/>
          <w:sz w:val="22"/>
          <w:szCs w:val="22"/>
          <w:lang w:val="ru-RU"/>
        </w:rPr>
        <w:t>Акције «Најзелено»</w:t>
      </w:r>
      <w:r w:rsidR="00BD6A77" w:rsidRPr="00F37629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41E037DD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 xml:space="preserve">Предметна услуга се врши </w:t>
      </w:r>
      <w:r w:rsidRPr="00F37629">
        <w:rPr>
          <w:rFonts w:asciiTheme="minorHAnsi" w:hAnsiTheme="minorHAnsi" w:cstheme="minorHAnsi"/>
          <w:sz w:val="22"/>
          <w:szCs w:val="22"/>
          <w:lang w:val="sr-Latn-CS"/>
        </w:rPr>
        <w:t xml:space="preserve">у свему према </w:t>
      </w:r>
      <w:r w:rsidR="00BD6A77" w:rsidRPr="00F37629">
        <w:rPr>
          <w:rFonts w:asciiTheme="minorHAnsi" w:hAnsiTheme="minorHAnsi" w:cstheme="minorHAnsi"/>
          <w:sz w:val="22"/>
          <w:szCs w:val="22"/>
          <w:lang w:val="sr-Cyrl-CS"/>
        </w:rPr>
        <w:t>Т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ехничкој спецификацији из Конкурсне документације и П</w:t>
      </w:r>
      <w:r w:rsidRPr="00F37629">
        <w:rPr>
          <w:rFonts w:asciiTheme="minorHAnsi" w:hAnsiTheme="minorHAnsi" w:cstheme="minorHAnsi"/>
          <w:sz w:val="22"/>
          <w:szCs w:val="22"/>
          <w:lang w:val="sr-Latn-CS"/>
        </w:rPr>
        <w:t>онуд</w:t>
      </w:r>
      <w:r w:rsidR="00BD6A77" w:rsidRPr="00F37629">
        <w:rPr>
          <w:rFonts w:asciiTheme="minorHAnsi" w:hAnsiTheme="minorHAnsi" w:cstheme="minorHAnsi"/>
          <w:sz w:val="22"/>
          <w:szCs w:val="22"/>
          <w:lang w:val="sr-Cyrl-CS"/>
        </w:rPr>
        <w:t>и</w:t>
      </w:r>
      <w:r w:rsidRPr="00F37629">
        <w:rPr>
          <w:rFonts w:asciiTheme="minorHAnsi" w:hAnsiTheme="minorHAnsi" w:cstheme="minorHAnsi"/>
          <w:sz w:val="22"/>
          <w:szCs w:val="22"/>
          <w:lang w:val="sr-Latn-CS"/>
        </w:rPr>
        <w:t xml:space="preserve"> 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 xml:space="preserve">Даваоца услуга бр.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________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од _________.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Latn-CS"/>
        </w:rPr>
        <w:t xml:space="preserve"> године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(у даљем тексту Понуд</w:t>
      </w:r>
      <w:r w:rsidR="00BD6A77"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а) која је саставни део уговора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(</w:t>
      </w:r>
      <w:r w:rsidRPr="00F37629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попуњава наручилац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).</w:t>
      </w:r>
    </w:p>
    <w:p w14:paraId="51CBDE98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Уговор производи дејство даном закључења.</w:t>
      </w:r>
    </w:p>
    <w:p w14:paraId="152747BC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strike/>
          <w:color w:val="auto"/>
          <w:sz w:val="22"/>
          <w:szCs w:val="22"/>
          <w:lang w:val="sr-Cyrl-CS"/>
        </w:rPr>
      </w:pPr>
    </w:p>
    <w:p w14:paraId="1EF7BAF6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Вредност уговора</w:t>
      </w:r>
    </w:p>
    <w:p w14:paraId="20CC23AB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Члан 2.</w:t>
      </w:r>
    </w:p>
    <w:p w14:paraId="528128B8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pacing w:val="-3"/>
          <w:sz w:val="22"/>
          <w:szCs w:val="22"/>
          <w:lang w:val="sr-Cyrl-CS"/>
        </w:rPr>
        <w:t>Уговорне стране сагласно утврђују да вредност уговора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износи: _______________ динара без ПДВ (словима: ____________________________________), односно _______________ динара са ПДВ (словима: ____________________________________) </w:t>
      </w:r>
      <w:r w:rsidRPr="00F37629"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  <w:t>(попуњава понуђач).</w:t>
      </w:r>
    </w:p>
    <w:p w14:paraId="4003ED44" w14:textId="77777777" w:rsidR="004B1EF3" w:rsidRPr="00F37629" w:rsidRDefault="004B1EF3" w:rsidP="004B1EF3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Укупна вредност уговора се заснива на јединичним ценама датим у Обрасцу структуре цене које су фиксне и не могу се мењати за време трајања уговора.</w:t>
      </w:r>
    </w:p>
    <w:p w14:paraId="71B21C0C" w14:textId="77777777" w:rsidR="004B1EF3" w:rsidRPr="00F37629" w:rsidRDefault="004B1EF3" w:rsidP="004B1EF3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 цену су урачунати и сви зависни трошкови набавке.</w:t>
      </w:r>
    </w:p>
    <w:p w14:paraId="58EAEA19" w14:textId="67DDB7C6" w:rsidR="00F81227" w:rsidRPr="00F37629" w:rsidRDefault="004B1EF3" w:rsidP="004B1EF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Вредност уговора из става 1 овог члана представља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укупн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 уговорену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цен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за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предметну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услуге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са свим зависним трошковима</w:t>
      </w:r>
      <w:r w:rsidR="00E603DD"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.</w:t>
      </w:r>
    </w:p>
    <w:p w14:paraId="4723B718" w14:textId="77777777" w:rsidR="004B1EF3" w:rsidRPr="00F37629" w:rsidRDefault="004B1EF3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4033F0C8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Обавезе Даваоца услуге</w:t>
      </w:r>
    </w:p>
    <w:p w14:paraId="23A8F310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Члан 3.</w:t>
      </w:r>
    </w:p>
    <w:p w14:paraId="23816E74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Давалац услуге се обавезује да предметну услугу из члана 1. овог Уговора изврши у свему према опису, условима и квалитету дефинисаним у Понуди и Техничкој спецификацији.</w:t>
      </w:r>
    </w:p>
    <w:p w14:paraId="3777101D" w14:textId="77777777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Давалац услуге се обавезује да предметну услугу изврши у складу са важећим прописима, уобичајеној методологији и професионалним стандардима, што гарантује његово квалитетно обављање.</w:t>
      </w:r>
    </w:p>
    <w:p w14:paraId="4FA67393" w14:textId="77777777" w:rsidR="00C254C8" w:rsidRPr="00F37629" w:rsidRDefault="00C254C8" w:rsidP="00C254C8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>Давалац услуге се обавезује да се придржава програма и оквирних термина садржаних у Техничкој спецификацији.</w:t>
      </w:r>
    </w:p>
    <w:p w14:paraId="2582AC47" w14:textId="018C93F6" w:rsidR="004B3C40" w:rsidRPr="00F37629" w:rsidRDefault="004B3C40" w:rsidP="004B3C4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>Давалац услуге се обавезује да предметну услугу изврши до краја септембра 202</w:t>
      </w:r>
      <w:r w:rsidR="00113D31">
        <w:rPr>
          <w:rFonts w:asciiTheme="minorHAnsi" w:hAnsiTheme="minorHAnsi" w:cstheme="minorHAnsi"/>
          <w:sz w:val="22"/>
          <w:szCs w:val="22"/>
          <w:lang w:val="sr-Cyrl-CS"/>
        </w:rPr>
        <w:t>6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. године.</w:t>
      </w:r>
    </w:p>
    <w:p w14:paraId="2117DA2A" w14:textId="77777777" w:rsidR="004B3C40" w:rsidRPr="00F37629" w:rsidRDefault="004B3C40" w:rsidP="004B3C4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>Давалац услуге се обавезује да ваучере за потребе награђивања достави Наручиоцу 3 (три) дана пре доделе истих.</w:t>
      </w:r>
    </w:p>
    <w:p w14:paraId="2B1943D8" w14:textId="77777777" w:rsidR="004B3C40" w:rsidRPr="00F37629" w:rsidRDefault="004B3C40" w:rsidP="004B3C40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>Уколико је потребно извршити померање одређених рокова, Давалац услуге се обавезује да о томе благовремено обавести Наручиоца писаним путем.</w:t>
      </w:r>
    </w:p>
    <w:p w14:paraId="5F43235E" w14:textId="77777777" w:rsidR="00E40CDA" w:rsidRPr="00F37629" w:rsidRDefault="00E40CDA" w:rsidP="00E40CDA">
      <w:pPr>
        <w:tabs>
          <w:tab w:val="left" w:pos="709"/>
        </w:tabs>
        <w:spacing w:line="24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</w:pPr>
      <w:r w:rsidRPr="00F37629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Наручилац задржава право измене термина одржавања услед објективних околности</w:t>
      </w:r>
      <w:r w:rsidRPr="00F37629">
        <w:rPr>
          <w:rFonts w:asciiTheme="minorHAnsi" w:hAnsiTheme="minorHAnsi" w:cstheme="minorHAnsi"/>
          <w:color w:val="000000" w:themeColor="text1"/>
          <w:sz w:val="22"/>
          <w:szCs w:val="22"/>
          <w:lang w:val="sr-Cyrl-RS"/>
        </w:rPr>
        <w:t>, о чему је дужан благовремено да обавести Даваоца услуге.</w:t>
      </w:r>
    </w:p>
    <w:p w14:paraId="2DB0B1EE" w14:textId="27EF5F4D" w:rsidR="00F81227" w:rsidRPr="00F37629" w:rsidRDefault="00F81227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Прихват</w:t>
      </w:r>
      <w:r w:rsidR="000E3932" w:rsidRPr="00F37629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ју се мања одступања задатог програма искључиво уз сагласност Наручиоца, коју даје писаним путем.</w:t>
      </w:r>
    </w:p>
    <w:p w14:paraId="2527E3D1" w14:textId="065B9069" w:rsidR="00E91774" w:rsidRPr="00F37629" w:rsidRDefault="00E91774" w:rsidP="00E40CDA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</w:p>
    <w:p w14:paraId="0CBBD68F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  <w:t>Обавезе Наручиоца</w:t>
      </w:r>
    </w:p>
    <w:p w14:paraId="1D22E439" w14:textId="77777777" w:rsidR="00F81227" w:rsidRPr="00F37629" w:rsidRDefault="00F81227" w:rsidP="00E40CDA">
      <w:pPr>
        <w:spacing w:line="240" w:lineRule="auto"/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pacing w:val="-3"/>
          <w:sz w:val="22"/>
          <w:szCs w:val="22"/>
          <w:lang w:val="sr-Cyrl-CS"/>
        </w:rPr>
        <w:t>Члан 4.</w:t>
      </w:r>
    </w:p>
    <w:p w14:paraId="18199544" w14:textId="77777777" w:rsidR="004B3C40" w:rsidRPr="00F37629" w:rsidRDefault="004B3C40" w:rsidP="004B3C40">
      <w:pPr>
        <w:rPr>
          <w:rFonts w:asciiTheme="minorHAnsi" w:hAnsiTheme="minorHAnsi" w:cstheme="minorHAnsi"/>
          <w:spacing w:val="-3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pacing w:val="-3"/>
          <w:sz w:val="22"/>
          <w:szCs w:val="22"/>
          <w:lang w:val="sr-Cyrl-CS"/>
        </w:rPr>
        <w:t>Уговорне стране сагласно утврђују да се Наручилац обавезује следеће:</w:t>
      </w:r>
    </w:p>
    <w:p w14:paraId="15F0F2BC" w14:textId="77777777" w:rsidR="004B3C40" w:rsidRPr="00F37629" w:rsidRDefault="004B3C40" w:rsidP="004B3C40">
      <w:pPr>
        <w:pStyle w:val="ListParagraph"/>
        <w:numPr>
          <w:ilvl w:val="0"/>
          <w:numId w:val="7"/>
        </w:numPr>
        <w:suppressAutoHyphens w:val="0"/>
        <w:spacing w:line="240" w:lineRule="auto"/>
        <w:contextualSpacing/>
        <w:jc w:val="both"/>
        <w:rPr>
          <w:rFonts w:asciiTheme="minorHAnsi" w:hAnsiTheme="minorHAnsi" w:cstheme="minorHAnsi"/>
          <w:spacing w:val="-3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pacing w:val="-3"/>
          <w:sz w:val="22"/>
          <w:szCs w:val="22"/>
        </w:rPr>
        <w:t>одреди Решењем лице које задужује за праћење реализације Уговора;</w:t>
      </w:r>
    </w:p>
    <w:p w14:paraId="7750AB42" w14:textId="34D30428" w:rsidR="004B3C40" w:rsidRPr="00F37629" w:rsidRDefault="004B3C40" w:rsidP="004B3C40">
      <w:pPr>
        <w:pStyle w:val="ListParagraph"/>
        <w:numPr>
          <w:ilvl w:val="0"/>
          <w:numId w:val="7"/>
        </w:numPr>
        <w:suppressAutoHyphens w:val="0"/>
        <w:spacing w:line="240" w:lineRule="auto"/>
        <w:contextualSpacing/>
        <w:jc w:val="both"/>
        <w:rPr>
          <w:rFonts w:asciiTheme="minorHAnsi" w:hAnsiTheme="minorHAnsi" w:cstheme="minorHAnsi"/>
          <w:spacing w:val="-3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pacing w:val="-3"/>
          <w:sz w:val="22"/>
          <w:szCs w:val="22"/>
          <w:lang w:val="sr-Cyrl-CS"/>
        </w:rPr>
        <w:t>изврши плаћање фактуре у складу са чланом 4. овог уговора.</w:t>
      </w:r>
    </w:p>
    <w:p w14:paraId="787E1A08" w14:textId="77777777" w:rsidR="004B3C40" w:rsidRPr="00F37629" w:rsidRDefault="004B3C40" w:rsidP="004B3C40">
      <w:pPr>
        <w:suppressAutoHyphens w:val="0"/>
        <w:spacing w:line="240" w:lineRule="auto"/>
        <w:contextualSpacing/>
        <w:jc w:val="both"/>
        <w:rPr>
          <w:rFonts w:asciiTheme="minorHAnsi" w:hAnsiTheme="minorHAnsi" w:cstheme="minorHAnsi"/>
          <w:spacing w:val="-3"/>
          <w:sz w:val="22"/>
          <w:szCs w:val="22"/>
          <w:lang w:val="sr-Cyrl-CS"/>
        </w:rPr>
      </w:pPr>
    </w:p>
    <w:p w14:paraId="5E9A21FE" w14:textId="2055BFE4" w:rsidR="004B1EF3" w:rsidRPr="00F37629" w:rsidRDefault="004B1EF3" w:rsidP="004B3C40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spacing w:val="-3"/>
          <w:sz w:val="22"/>
          <w:szCs w:val="22"/>
          <w:lang w:val="sr-Cyrl-CS"/>
        </w:rPr>
        <w:t xml:space="preserve">Уговорне стране су сагласне да се плаћање врши након извршене услуге, 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 xml:space="preserve">а најкасније у року до 45 дана од дана електронски регистроване </w:t>
      </w:r>
      <w:r w:rsidR="004B3C40" w:rsidRPr="00F37629">
        <w:rPr>
          <w:rFonts w:asciiTheme="minorHAnsi" w:hAnsiTheme="minorHAnsi" w:cstheme="minorHAnsi"/>
          <w:sz w:val="22"/>
          <w:szCs w:val="22"/>
          <w:lang w:val="sr-Cyrl-CS"/>
        </w:rPr>
        <w:t xml:space="preserve">исправне 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 xml:space="preserve">фактуре што је у складу са 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>у рок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овима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 прописаном Законом о роковима измирења новчаних обавеза у комерцијалним трансакцијама („Сл. Гласник РС“, број 119/2012, 68/2015, 113/2017, 91/2019, 44/2021, 44/2021, 129/2021, 130/21</w:t>
      </w:r>
      <w:r w:rsidR="00113D31">
        <w:rPr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>138/22</w:t>
      </w:r>
      <w:r w:rsidR="00113D31">
        <w:rPr>
          <w:rFonts w:asciiTheme="minorHAnsi" w:hAnsiTheme="minorHAnsi" w:cstheme="minorHAnsi"/>
          <w:sz w:val="22"/>
          <w:szCs w:val="22"/>
          <w:lang w:val="ru-RU"/>
        </w:rPr>
        <w:t xml:space="preserve"> и 109/25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>).</w:t>
      </w:r>
    </w:p>
    <w:p w14:paraId="5A16EB75" w14:textId="4B22327C" w:rsidR="004B1EF3" w:rsidRPr="00F37629" w:rsidRDefault="004B1EF3" w:rsidP="004B1EF3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>Исправан рачун подразумева да је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Давалац услуге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 xml:space="preserve"> у рачуну навео број овог уговора, да је исти издат у складу са условима из Понуде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Даваоца услуге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 xml:space="preserve"> и да је уз рачун достављен 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Извештај о </w:t>
      </w:r>
      <w:r w:rsidR="0025629A" w:rsidRPr="00F37629">
        <w:rPr>
          <w:rFonts w:asciiTheme="minorHAnsi" w:hAnsiTheme="minorHAnsi" w:cstheme="minorHAnsi"/>
          <w:sz w:val="22"/>
          <w:szCs w:val="22"/>
          <w:lang w:val="ru-RU"/>
        </w:rPr>
        <w:t>извршеној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 услузи.</w:t>
      </w:r>
    </w:p>
    <w:p w14:paraId="3C53CDB5" w14:textId="77777777" w:rsidR="004B1EF3" w:rsidRPr="00F37629" w:rsidRDefault="004B1EF3" w:rsidP="004B1EF3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>Након извршења предметне услуге, лице овлашћено за праћење извршења предметне услуге саставља и потписује, заједно са овлашћеним лицем Даваоца услуге Извештај о извршеној предметној услузи који треба да садржи податке о томе да је услуга извршена у квалитету, обиму у складу са Понудом  Даваоца услуга.</w:t>
      </w:r>
    </w:p>
    <w:p w14:paraId="7607694D" w14:textId="77777777" w:rsidR="00F81227" w:rsidRPr="00F37629" w:rsidRDefault="00F81227" w:rsidP="00E40CDA">
      <w:pPr>
        <w:pStyle w:val="BodyText"/>
        <w:spacing w:after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sr-Cyrl-CS"/>
        </w:rPr>
      </w:pPr>
    </w:p>
    <w:p w14:paraId="155F92EE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ru-RU"/>
        </w:rPr>
        <w:t>Одрицање од одговорности</w:t>
      </w:r>
    </w:p>
    <w:p w14:paraId="0E9473EE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ru-RU"/>
        </w:rPr>
        <w:t>Члан 5.</w:t>
      </w:r>
    </w:p>
    <w:p w14:paraId="70301F2A" w14:textId="170BA659" w:rsidR="004B1EF3" w:rsidRPr="00F37629" w:rsidRDefault="004B1EF3" w:rsidP="004B1EF3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sz w:val="22"/>
          <w:szCs w:val="22"/>
          <w:lang w:val="ru-RU"/>
        </w:rPr>
        <w:t xml:space="preserve">Наручилац се одриче сваке одговорности за евентуалне штете или повреде према трећим лицима у току </w:t>
      </w:r>
      <w:r w:rsidR="00113D31">
        <w:rPr>
          <w:rFonts w:asciiTheme="minorHAnsi" w:hAnsiTheme="minorHAnsi" w:cstheme="minorHAnsi"/>
          <w:sz w:val="22"/>
          <w:szCs w:val="22"/>
          <w:lang w:val="ru-RU"/>
        </w:rPr>
        <w:t>организације и реализације предметних услуга</w:t>
      </w:r>
      <w:r w:rsidRPr="00F37629">
        <w:rPr>
          <w:rFonts w:asciiTheme="minorHAnsi" w:hAnsiTheme="minorHAnsi" w:cstheme="minorHAnsi"/>
          <w:sz w:val="22"/>
          <w:szCs w:val="22"/>
          <w:lang w:val="ru-RU"/>
        </w:rPr>
        <w:t>.</w:t>
      </w:r>
    </w:p>
    <w:p w14:paraId="012886D2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0AC8E3CF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ru-RU"/>
        </w:rPr>
        <w:t>Претрпљена штета</w:t>
      </w:r>
    </w:p>
    <w:p w14:paraId="57D8348C" w14:textId="77777777" w:rsidR="004B1EF3" w:rsidRPr="00F37629" w:rsidRDefault="004B1EF3" w:rsidP="004B1EF3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ru-RU"/>
        </w:rPr>
        <w:t>Члан 6.</w:t>
      </w:r>
    </w:p>
    <w:p w14:paraId="1C64B49E" w14:textId="77777777" w:rsidR="004B1EF3" w:rsidRPr="00F37629" w:rsidRDefault="004B1EF3" w:rsidP="004B1EF3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sz w:val="22"/>
          <w:szCs w:val="22"/>
          <w:lang w:val="ru-RU"/>
        </w:rPr>
        <w:t>Давалац услуга је дужан да Наручиоцу услуга надокнади сву штету коју претрпи услед неизвршења, непотпуног извршења или неуредног и неблаговременог извршавања преузетих обавеза по овом уговору.</w:t>
      </w:r>
    </w:p>
    <w:p w14:paraId="5E71D3C9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FD69D4F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ru-RU"/>
        </w:rPr>
        <w:t>Праћење извршења уговора</w:t>
      </w:r>
    </w:p>
    <w:p w14:paraId="775DD0FD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ru-RU"/>
        </w:rPr>
        <w:t>Члан 7.</w:t>
      </w:r>
    </w:p>
    <w:p w14:paraId="65276C53" w14:textId="46AC761B" w:rsidR="004B1EF3" w:rsidRPr="00F37629" w:rsidRDefault="004B1EF3" w:rsidP="004B1EF3">
      <w:pPr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Лице овлашћено за праћење извршења уговора</w:t>
      </w:r>
      <w:r w:rsidR="00211535"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има следећа задужења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:</w:t>
      </w:r>
    </w:p>
    <w:p w14:paraId="34739414" w14:textId="77777777" w:rsidR="004B1EF3" w:rsidRPr="00113D31" w:rsidRDefault="004B1EF3" w:rsidP="00113D31">
      <w:pPr>
        <w:pStyle w:val="ListParagraph"/>
        <w:numPr>
          <w:ilvl w:val="0"/>
          <w:numId w:val="9"/>
        </w:numPr>
        <w:ind w:left="0" w:firstLine="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13D31">
        <w:rPr>
          <w:rFonts w:asciiTheme="minorHAnsi" w:hAnsiTheme="minorHAnsi" w:cstheme="minorHAnsi"/>
          <w:color w:val="auto"/>
          <w:sz w:val="22"/>
          <w:szCs w:val="22"/>
          <w:lang w:val="ru-RU"/>
        </w:rPr>
        <w:t>стара се о благовременом почетку реализације предметне услуге;</w:t>
      </w:r>
    </w:p>
    <w:p w14:paraId="22B35FB9" w14:textId="77777777" w:rsidR="00211535" w:rsidRPr="00113D31" w:rsidRDefault="00211535" w:rsidP="00113D31">
      <w:pPr>
        <w:pStyle w:val="ListParagraph"/>
        <w:numPr>
          <w:ilvl w:val="0"/>
          <w:numId w:val="9"/>
        </w:numPr>
        <w:suppressAutoHyphens w:val="0"/>
        <w:spacing w:line="240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13D31">
        <w:rPr>
          <w:rFonts w:asciiTheme="minorHAnsi" w:hAnsiTheme="minorHAnsi" w:cstheme="minorHAnsi"/>
          <w:sz w:val="22"/>
          <w:szCs w:val="22"/>
          <w:lang w:val="ru-RU"/>
        </w:rPr>
        <w:t>сарађује са Даваоцем услуге у свим фазама извршења услуге;</w:t>
      </w:r>
    </w:p>
    <w:p w14:paraId="566C10F3" w14:textId="77777777" w:rsidR="00211535" w:rsidRPr="00113D31" w:rsidRDefault="00211535" w:rsidP="00113D31">
      <w:pPr>
        <w:pStyle w:val="ListParagraph"/>
        <w:numPr>
          <w:ilvl w:val="0"/>
          <w:numId w:val="9"/>
        </w:numPr>
        <w:suppressAutoHyphens w:val="0"/>
        <w:spacing w:line="240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13D31">
        <w:rPr>
          <w:rFonts w:asciiTheme="minorHAnsi" w:hAnsiTheme="minorHAnsi" w:cstheme="minorHAnsi"/>
          <w:sz w:val="22"/>
          <w:szCs w:val="22"/>
          <w:lang w:val="ru-RU"/>
        </w:rPr>
        <w:t xml:space="preserve">у случају </w:t>
      </w:r>
      <w:r w:rsidRPr="00113D31">
        <w:rPr>
          <w:rFonts w:asciiTheme="minorHAnsi" w:hAnsiTheme="minorHAnsi" w:cstheme="minorHAnsi"/>
          <w:spacing w:val="-3"/>
          <w:sz w:val="22"/>
          <w:szCs w:val="22"/>
          <w:lang w:val="sr-Cyrl-CS"/>
        </w:rPr>
        <w:t xml:space="preserve">примедби на извршење услуге сачињава Записник о рекламацији и </w:t>
      </w:r>
      <w:r w:rsidRPr="00113D31">
        <w:rPr>
          <w:rFonts w:asciiTheme="minorHAnsi" w:hAnsiTheme="minorHAnsi" w:cstheme="minorHAnsi"/>
          <w:sz w:val="22"/>
          <w:szCs w:val="22"/>
          <w:lang w:val="ru-RU"/>
        </w:rPr>
        <w:t>прати извршење по рекламацији и настале ситуације уноси у Записник, нарочито ако је непоступање Даваоца услуге или непоступање у задатом року, проузроковало штету Наручиоцу;</w:t>
      </w:r>
    </w:p>
    <w:p w14:paraId="7E72AB8F" w14:textId="3FAA8AF1" w:rsidR="004B1EF3" w:rsidRPr="00113D31" w:rsidRDefault="004B1EF3" w:rsidP="00113D31">
      <w:pPr>
        <w:pStyle w:val="ListParagraph"/>
        <w:numPr>
          <w:ilvl w:val="0"/>
          <w:numId w:val="9"/>
        </w:numPr>
        <w:suppressAutoHyphens w:val="0"/>
        <w:spacing w:line="240" w:lineRule="auto"/>
        <w:ind w:left="0" w:firstLine="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13D31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након извршене услуге саставља Извештај о извршеној услузи и потписује исти заједно са овлашћеним лицем </w:t>
      </w:r>
      <w:r w:rsidR="00B024AC" w:rsidRPr="00113D31">
        <w:rPr>
          <w:rFonts w:asciiTheme="minorHAnsi" w:hAnsiTheme="minorHAnsi" w:cstheme="minorHAnsi"/>
          <w:color w:val="auto"/>
          <w:sz w:val="22"/>
          <w:szCs w:val="22"/>
          <w:lang w:val="ru-RU"/>
        </w:rPr>
        <w:t>Д</w:t>
      </w:r>
      <w:r w:rsidRPr="00113D31">
        <w:rPr>
          <w:rFonts w:asciiTheme="minorHAnsi" w:hAnsiTheme="minorHAnsi" w:cstheme="minorHAnsi"/>
          <w:color w:val="auto"/>
          <w:sz w:val="22"/>
          <w:szCs w:val="22"/>
          <w:lang w:val="ru-RU"/>
        </w:rPr>
        <w:t>аваоца услуга. У извештај уноси све примедбе из записника које су настале у току реализације, нарочито ако је непоступање Даваоца услуге проузроковало штету;</w:t>
      </w:r>
    </w:p>
    <w:p w14:paraId="75C97B39" w14:textId="77777777" w:rsidR="00113D31" w:rsidRPr="00113D31" w:rsidRDefault="00113D31" w:rsidP="00113D31">
      <w:pPr>
        <w:pStyle w:val="ListParagraph"/>
        <w:numPr>
          <w:ilvl w:val="0"/>
          <w:numId w:val="9"/>
        </w:numPr>
        <w:suppressAutoHyphens w:val="0"/>
        <w:spacing w:line="240" w:lineRule="auto"/>
        <w:ind w:left="0" w:firstLine="0"/>
        <w:contextualSpacing/>
        <w:jc w:val="both"/>
        <w:rPr>
          <w:rFonts w:asciiTheme="minorHAnsi" w:hAnsiTheme="minorHAnsi" w:cstheme="minorHAnsi"/>
          <w:sz w:val="22"/>
          <w:szCs w:val="22"/>
          <w:lang w:val="ru-RU"/>
        </w:rPr>
      </w:pPr>
      <w:r w:rsidRPr="00113D31">
        <w:rPr>
          <w:rFonts w:asciiTheme="minorHAnsi" w:hAnsiTheme="minorHAnsi" w:cstheme="minorHAnsi"/>
          <w:sz w:val="22"/>
          <w:szCs w:val="22"/>
          <w:lang w:val="ru-RU"/>
        </w:rPr>
        <w:t>парафира фактуру коју достави Давалац услуге, ако је сагласан са истом;</w:t>
      </w:r>
    </w:p>
    <w:p w14:paraId="102C9B17" w14:textId="77777777" w:rsidR="004B1EF3" w:rsidRPr="00113D31" w:rsidRDefault="004B1EF3" w:rsidP="00113D31">
      <w:pPr>
        <w:pStyle w:val="ListParagraph"/>
        <w:numPr>
          <w:ilvl w:val="0"/>
          <w:numId w:val="9"/>
        </w:numPr>
        <w:ind w:left="0" w:firstLine="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113D31">
        <w:rPr>
          <w:rFonts w:asciiTheme="minorHAnsi" w:hAnsiTheme="minorHAnsi" w:cstheme="minorHAnsi"/>
          <w:color w:val="auto"/>
          <w:sz w:val="22"/>
          <w:szCs w:val="22"/>
          <w:lang w:val="ru-RU"/>
        </w:rPr>
        <w:t>обавља и друге послове и задатке који ће бити таксативно наведени у Решењу.</w:t>
      </w:r>
    </w:p>
    <w:p w14:paraId="1A468ADD" w14:textId="72A6A26E" w:rsidR="004B1EF3" w:rsidRPr="00F37629" w:rsidRDefault="004B1EF3" w:rsidP="004B1EF3">
      <w:pPr>
        <w:jc w:val="both"/>
        <w:rPr>
          <w:rFonts w:asciiTheme="minorHAnsi" w:hAnsiTheme="minorHAnsi" w:cstheme="minorHAnsi"/>
          <w:strike/>
          <w:color w:val="auto"/>
          <w:sz w:val="22"/>
          <w:szCs w:val="22"/>
          <w:lang w:val="ru-RU"/>
        </w:rPr>
      </w:pPr>
    </w:p>
    <w:p w14:paraId="7DB24839" w14:textId="77777777" w:rsidR="00107482" w:rsidRPr="00F37629" w:rsidRDefault="00107482" w:rsidP="004B1EF3">
      <w:pPr>
        <w:jc w:val="both"/>
        <w:rPr>
          <w:rFonts w:asciiTheme="minorHAnsi" w:hAnsiTheme="minorHAnsi" w:cstheme="minorHAnsi"/>
          <w:strike/>
          <w:color w:val="auto"/>
          <w:sz w:val="22"/>
          <w:szCs w:val="22"/>
          <w:lang w:val="ru-RU"/>
        </w:rPr>
      </w:pPr>
    </w:p>
    <w:p w14:paraId="1CD07210" w14:textId="77777777" w:rsidR="00113D31" w:rsidRDefault="00113D31" w:rsidP="004B1EF3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1F49FB08" w14:textId="0CA12335" w:rsidR="004B1EF3" w:rsidRPr="00F37629" w:rsidRDefault="004B1EF3" w:rsidP="004B1EF3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lastRenderedPageBreak/>
        <w:t>Рок важења уговора</w:t>
      </w:r>
    </w:p>
    <w:p w14:paraId="743024F7" w14:textId="77777777" w:rsidR="004B1EF3" w:rsidRPr="00F37629" w:rsidRDefault="004B1EF3" w:rsidP="004B1EF3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Члан 8.</w:t>
      </w:r>
    </w:p>
    <w:p w14:paraId="7607075F" w14:textId="77777777" w:rsidR="004B1EF3" w:rsidRPr="00F37629" w:rsidRDefault="004B1EF3" w:rsidP="004B1EF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 xml:space="preserve">Уговор се закључује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до извршења</w:t>
      </w:r>
      <w:r w:rsidRPr="00F37629">
        <w:rPr>
          <w:rFonts w:asciiTheme="minorHAnsi" w:hAnsiTheme="minorHAnsi" w:cstheme="minorHAnsi"/>
          <w:color w:val="FF0000"/>
          <w:sz w:val="22"/>
          <w:szCs w:val="22"/>
          <w:lang w:val="sr-Cyrl-CS"/>
        </w:rPr>
        <w:t xml:space="preserve"> </w:t>
      </w:r>
      <w:r w:rsidRPr="00F37629">
        <w:rPr>
          <w:rFonts w:asciiTheme="minorHAnsi" w:hAnsiTheme="minorHAnsi" w:cstheme="minorHAnsi"/>
          <w:sz w:val="22"/>
          <w:szCs w:val="22"/>
        </w:rPr>
        <w:t>набавке</w:t>
      </w:r>
      <w:r w:rsidRPr="00F37629">
        <w:rPr>
          <w:rFonts w:asciiTheme="minorHAnsi" w:hAnsiTheme="minorHAnsi" w:cstheme="minorHAnsi"/>
          <w:sz w:val="22"/>
          <w:szCs w:val="22"/>
          <w:lang w:val="sr-Cyrl-CS"/>
        </w:rPr>
        <w:t>.</w:t>
      </w:r>
    </w:p>
    <w:p w14:paraId="06B2BA3B" w14:textId="77777777" w:rsidR="004B1EF3" w:rsidRPr="00F37629" w:rsidRDefault="004B1EF3" w:rsidP="004B1EF3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iCs/>
          <w:color w:val="FF0000"/>
          <w:sz w:val="22"/>
          <w:szCs w:val="22"/>
          <w:lang w:val="sr-Cyrl-CS"/>
        </w:rPr>
      </w:pPr>
    </w:p>
    <w:p w14:paraId="5B38DDE2" w14:textId="77777777" w:rsidR="004B1EF3" w:rsidRPr="00F37629" w:rsidRDefault="004B1EF3" w:rsidP="004B1EF3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bCs/>
          <w:iCs/>
          <w:color w:val="auto"/>
          <w:sz w:val="22"/>
          <w:szCs w:val="22"/>
          <w:lang w:val="sr-Cyrl-CS"/>
        </w:rPr>
        <w:t xml:space="preserve">Средство финансијског обезбеђења уговора </w:t>
      </w:r>
    </w:p>
    <w:p w14:paraId="2FA509A2" w14:textId="77777777" w:rsidR="004B1EF3" w:rsidRPr="00F37629" w:rsidRDefault="004B1EF3" w:rsidP="004B1EF3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color w:val="auto"/>
          <w:sz w:val="22"/>
          <w:szCs w:val="22"/>
          <w:lang w:val="ru-RU"/>
        </w:rPr>
        <w:t>Члан 9.</w:t>
      </w:r>
    </w:p>
    <w:p w14:paraId="696F6038" w14:textId="77777777" w:rsidR="004B1EF3" w:rsidRPr="00F37629" w:rsidRDefault="004B1EF3" w:rsidP="004B1EF3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Уговорне стране су се споразумеле да као средство обезбеђења извршења јавне набавке Давалац услуга достави Наручиоцу једну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бланко соло меницу са Меничним овлашћењем, Потврдом пословне банке о извршеној регистрацији менице и картоном депо потписа и то:</w:t>
      </w:r>
    </w:p>
    <w:p w14:paraId="70CB3269" w14:textId="77777777" w:rsidR="004B1EF3" w:rsidRPr="00F37629" w:rsidRDefault="004B1EF3" w:rsidP="004B1EF3">
      <w:pPr>
        <w:widowControl w:val="0"/>
        <w:numPr>
          <w:ilvl w:val="0"/>
          <w:numId w:val="3"/>
        </w:numPr>
        <w:tabs>
          <w:tab w:val="left" w:pos="284"/>
        </w:tabs>
        <w:suppressAutoHyphens w:val="0"/>
        <w:spacing w:line="240" w:lineRule="auto"/>
        <w:jc w:val="both"/>
        <w:rPr>
          <w:rFonts w:asciiTheme="minorHAnsi" w:hAnsiTheme="minorHAnsi" w:cstheme="minorHAnsi"/>
          <w:bCs/>
          <w:strike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за добро извршење посла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 вредности од 10% уговорене вредности, без обрачунатог ПДВ, </w:t>
      </w:r>
      <w:r w:rsidRPr="00F37629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 xml:space="preserve">у року од 3 (три) дана од дана потписивања уговора, са важношћу 60 (шездесет) дана дуже од истека рока за </w:t>
      </w:r>
      <w:r w:rsidRPr="00F37629">
        <w:rPr>
          <w:rFonts w:asciiTheme="minorHAnsi" w:hAnsiTheme="minorHAnsi" w:cstheme="minorHAnsi"/>
          <w:bCs/>
          <w:color w:val="auto"/>
          <w:sz w:val="22"/>
          <w:szCs w:val="22"/>
          <w:lang w:val="ru-RU"/>
        </w:rPr>
        <w:t>пружање услуга</w:t>
      </w:r>
      <w:r w:rsidRPr="00F37629">
        <w:rPr>
          <w:rFonts w:asciiTheme="minorHAnsi" w:hAnsiTheme="minorHAnsi" w:cstheme="minorHAnsi"/>
          <w:bCs/>
          <w:color w:val="auto"/>
          <w:sz w:val="22"/>
          <w:szCs w:val="22"/>
          <w:lang w:val="sr-Cyrl-CS"/>
        </w:rPr>
        <w:t>.</w:t>
      </w:r>
    </w:p>
    <w:p w14:paraId="3E59DFD4" w14:textId="77777777" w:rsidR="004B1EF3" w:rsidRPr="00F37629" w:rsidRDefault="004B1EF3" w:rsidP="004B1EF3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>Наручилац ће уновчити дату меницу уколико Давалац услуга не изврш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и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свој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обавез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у рок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 и на начин предвиђен уговором. По извршењу обавеза, средство финансијског обезбеђења по основу овог уговора, може бити враћено Даваоцу услуга, на његов захтев.</w:t>
      </w:r>
    </w:p>
    <w:p w14:paraId="18ECA142" w14:textId="77777777" w:rsidR="004B1EF3" w:rsidRPr="00F37629" w:rsidRDefault="004B1EF3" w:rsidP="004B1EF3">
      <w:pPr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ru-RU"/>
        </w:rPr>
        <w:t xml:space="preserve">Меница мора бити потписана оригиналним потписом од стране законских заступника. Менична овлашћења која прате меницу морају бити потписана оригиналним потписом лица која су потписала меницу.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Ако се за време трајања уговора промене рокови за извршење уговорне обавезе, важност средства финансијског обезбеђења мора да се продужи.</w:t>
      </w:r>
    </w:p>
    <w:p w14:paraId="48F32144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134EA1FD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Измене уговора</w:t>
      </w:r>
    </w:p>
    <w:p w14:paraId="4AA928C6" w14:textId="6BBCCA5F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Члан 1</w:t>
      </w:r>
      <w:r w:rsidR="00EF41B9"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0</w:t>
      </w: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568E00CE" w14:textId="77777777" w:rsidR="004B1EF3" w:rsidRPr="00F37629" w:rsidRDefault="004B1EF3" w:rsidP="004B1EF3">
      <w:pPr>
        <w:jc w:val="both"/>
        <w:rPr>
          <w:rFonts w:asciiTheme="minorHAnsi" w:hAnsiTheme="minorHAnsi" w:cstheme="minorHAnsi"/>
          <w:bCs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Cs/>
          <w:sz w:val="22"/>
          <w:szCs w:val="22"/>
          <w:lang w:val="sr-Cyrl-CS"/>
        </w:rPr>
        <w:t>Уговорне стране су сагласне да се евентуалне измене и допуне уговора</w:t>
      </w:r>
      <w:r w:rsidRPr="00F37629">
        <w:rPr>
          <w:rFonts w:asciiTheme="minorHAnsi" w:hAnsiTheme="minorHAnsi" w:cstheme="minorHAnsi"/>
          <w:sz w:val="22"/>
          <w:szCs w:val="22"/>
          <w:lang w:val="sr-Cyrl-CS" w:eastAsia="sr-Latn-CS"/>
        </w:rPr>
        <w:t>, у току трајања истог, могу вршити без спровођења новог поступка јавне набавке, у складу са одредбама чл 154. – 162. ЗЈН, уколико се не мења природа уговора у односу на првобитно закључен уговор.</w:t>
      </w:r>
    </w:p>
    <w:p w14:paraId="20C1C69D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44ED3E77" w14:textId="77777777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ru-RU"/>
        </w:rPr>
        <w:t>Раскид уговора</w:t>
      </w:r>
    </w:p>
    <w:p w14:paraId="5C82355E" w14:textId="282FFF68" w:rsidR="004B1EF3" w:rsidRPr="00F37629" w:rsidRDefault="004B1EF3" w:rsidP="004B1EF3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Члан 1</w:t>
      </w:r>
      <w:r w:rsidR="00EF41B9"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1</w:t>
      </w: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0A4644B2" w14:textId="2F526323" w:rsidR="004B1EF3" w:rsidRPr="00F37629" w:rsidRDefault="004B1EF3" w:rsidP="004B1EF3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Уговор може бити раскинут у </w:t>
      </w:r>
      <w:r w:rsidR="0097413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складу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са чл. 163 Закона о јавним набавкама.</w:t>
      </w:r>
    </w:p>
    <w:p w14:paraId="44C62992" w14:textId="797CFDE6" w:rsidR="004B1EF3" w:rsidRPr="00F37629" w:rsidRDefault="004B1EF3" w:rsidP="004B1EF3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Уговор може бити споразумно раскинут у </w:t>
      </w:r>
      <w:r w:rsidR="0097413B">
        <w:rPr>
          <w:rFonts w:asciiTheme="minorHAnsi" w:hAnsiTheme="minorHAnsi" w:cstheme="minorHAnsi"/>
          <w:color w:val="auto"/>
          <w:sz w:val="22"/>
          <w:szCs w:val="22"/>
          <w:lang w:val="sr-Cyrl-CS"/>
        </w:rPr>
        <w:t>писаној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 форми</w:t>
      </w:r>
      <w:r w:rsidR="0097413B">
        <w:rPr>
          <w:rFonts w:asciiTheme="minorHAnsi" w:hAnsiTheme="minorHAnsi" w:cstheme="minorHAnsi"/>
          <w:color w:val="auto"/>
          <w:sz w:val="22"/>
          <w:szCs w:val="22"/>
          <w:lang w:val="sr-Cyrl-CS"/>
        </w:rPr>
        <w:t xml:space="preserve">, </w:t>
      </w: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сагласношћу обе уговорне стране.</w:t>
      </w:r>
    </w:p>
    <w:p w14:paraId="013595C4" w14:textId="77777777" w:rsidR="004B1EF3" w:rsidRPr="00F37629" w:rsidRDefault="004B1EF3" w:rsidP="004B1EF3">
      <w:pPr>
        <w:jc w:val="both"/>
        <w:rPr>
          <w:rFonts w:asciiTheme="minorHAnsi" w:hAnsiTheme="minorHAnsi" w:cstheme="minorHAnsi"/>
          <w:color w:val="auto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color w:val="auto"/>
          <w:sz w:val="22"/>
          <w:szCs w:val="22"/>
          <w:lang w:val="sr-Cyrl-CS"/>
        </w:rPr>
        <w:t>У случају споразумног раскида уговора, уговорне стране су дужне да регулишу сва дуговања и потраживања, настала из уговора, односно да измире сва доспела, а неизмирена потраживања, која су настала до дана раскида Уговора.</w:t>
      </w:r>
    </w:p>
    <w:p w14:paraId="7FBF3DDE" w14:textId="0FD01A7C" w:rsidR="004B1EF3" w:rsidRPr="00F37629" w:rsidRDefault="004B1EF3" w:rsidP="004B1EF3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</w:pPr>
      <w:r w:rsidRPr="00F37629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Наручилац задржава право да једнострано раскине Уговор ако </w:t>
      </w:r>
      <w:r w:rsidR="00C15E49" w:rsidRPr="00F37629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Давалац</w:t>
      </w:r>
      <w:r w:rsidRPr="00F37629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 услуге не </w:t>
      </w:r>
      <w:r w:rsidR="0097413B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 xml:space="preserve">отклони примедбе из Записника о рекламацији у предвиђеном року </w:t>
      </w:r>
      <w:r w:rsidRPr="00F37629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val="sr-Cyrl-CS" w:eastAsia="en-US"/>
        </w:rPr>
        <w:t>и у том случају активира депоновано средство обезбеђења за добро извршење посла.</w:t>
      </w:r>
    </w:p>
    <w:p w14:paraId="03DA0538" w14:textId="77777777" w:rsidR="003D268D" w:rsidRPr="002F394C" w:rsidRDefault="003D268D" w:rsidP="003D268D">
      <w:pPr>
        <w:spacing w:line="240" w:lineRule="auto"/>
        <w:jc w:val="both"/>
        <w:rPr>
          <w:rFonts w:asciiTheme="minorHAnsi" w:hAnsiTheme="minorHAnsi" w:cs="Tahoma"/>
          <w:color w:val="auto"/>
          <w:sz w:val="22"/>
          <w:szCs w:val="22"/>
          <w:lang w:val="sr-Cyrl-CS"/>
        </w:rPr>
      </w:pPr>
      <w:r w:rsidRPr="002F394C">
        <w:rPr>
          <w:rFonts w:asciiTheme="minorHAnsi" w:hAnsiTheme="minorHAnsi" w:cs="Tahoma"/>
          <w:color w:val="auto"/>
          <w:sz w:val="22"/>
          <w:szCs w:val="22"/>
          <w:lang w:val="sr-Cyrl-CS"/>
        </w:rPr>
        <w:t>У случају једностраног раскида Уговор се сматра раскинутим истеком рока од 8 (осам) дана од  дана пријема писменог обавештења о раскиду.</w:t>
      </w:r>
    </w:p>
    <w:p w14:paraId="5E06F867" w14:textId="77777777" w:rsidR="003D268D" w:rsidRPr="002F394C" w:rsidRDefault="003D268D" w:rsidP="003D268D">
      <w:pPr>
        <w:spacing w:line="240" w:lineRule="auto"/>
        <w:jc w:val="both"/>
        <w:rPr>
          <w:rFonts w:asciiTheme="minorHAnsi" w:hAnsiTheme="minorHAnsi" w:cs="Tahoma"/>
          <w:color w:val="auto"/>
          <w:sz w:val="22"/>
          <w:szCs w:val="22"/>
          <w:lang w:val="sr-Cyrl-CS"/>
        </w:rPr>
      </w:pPr>
      <w:r w:rsidRPr="002F394C">
        <w:rPr>
          <w:rFonts w:asciiTheme="minorHAnsi" w:hAnsiTheme="minorHAnsi" w:cs="Tahoma"/>
          <w:color w:val="auto"/>
          <w:sz w:val="22"/>
          <w:szCs w:val="22"/>
          <w:lang w:val="sr-Cyrl-CS"/>
        </w:rPr>
        <w:t>У случају немогућности уручења писменог обавештења о раскиду, Уговор се сматра раскинутим по истеку рока од 8 дана од дана стављања обавештења о раскиду на огласној табли ГО Савски венац у Београду.</w:t>
      </w:r>
    </w:p>
    <w:p w14:paraId="66B55A4B" w14:textId="77777777" w:rsidR="004B1EF3" w:rsidRPr="00F37629" w:rsidRDefault="004B1EF3" w:rsidP="004B1EF3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5655E329" w14:textId="77777777" w:rsidR="004B1EF3" w:rsidRPr="00F37629" w:rsidRDefault="004B1EF3" w:rsidP="004B1EF3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Прелазне и завршне одредбе</w:t>
      </w:r>
    </w:p>
    <w:p w14:paraId="37F875A9" w14:textId="67B1F44A" w:rsidR="004B1EF3" w:rsidRPr="00F37629" w:rsidRDefault="004B1EF3" w:rsidP="004B1EF3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Члан 1</w:t>
      </w:r>
      <w:r w:rsidR="00EF41B9"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2</w:t>
      </w: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51C69F19" w14:textId="77777777" w:rsidR="004B1EF3" w:rsidRPr="00F37629" w:rsidRDefault="004B1EF3" w:rsidP="004B1EF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>За све што није предвиђено овим Уговором, примењиваће се одредбе Закона о облигационим односима.</w:t>
      </w:r>
    </w:p>
    <w:p w14:paraId="786A39CF" w14:textId="77777777" w:rsidR="004B1EF3" w:rsidRPr="00F37629" w:rsidRDefault="004B1EF3" w:rsidP="004B1EF3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1E38C126" w14:textId="5BCF86EA" w:rsidR="004B1EF3" w:rsidRPr="00F37629" w:rsidRDefault="004B1EF3" w:rsidP="004B1EF3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Члан 1</w:t>
      </w:r>
      <w:r w:rsidR="00EF41B9"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3</w:t>
      </w: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02568788" w14:textId="77777777" w:rsidR="004B1EF3" w:rsidRPr="00F37629" w:rsidRDefault="004B1EF3" w:rsidP="004B1EF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>Све евентуалне спорове уговорне стране ће решавати споразумно, у супротном спорове ће решавати Привредни суд у Београду.</w:t>
      </w:r>
    </w:p>
    <w:p w14:paraId="4C9A0CC6" w14:textId="77777777" w:rsidR="004B1EF3" w:rsidRPr="00F37629" w:rsidRDefault="004B1EF3" w:rsidP="004B1EF3">
      <w:pPr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4CE8F3C1" w14:textId="62C179DE" w:rsidR="004B1EF3" w:rsidRPr="00F37629" w:rsidRDefault="004B1EF3" w:rsidP="004B1EF3">
      <w:pPr>
        <w:spacing w:line="240" w:lineRule="auto"/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Члан 1</w:t>
      </w:r>
      <w:r w:rsidR="00EF41B9"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4</w:t>
      </w:r>
      <w:r w:rsidRPr="00F37629">
        <w:rPr>
          <w:rFonts w:asciiTheme="minorHAnsi" w:hAnsiTheme="minorHAnsi" w:cstheme="minorHAnsi"/>
          <w:b/>
          <w:sz w:val="22"/>
          <w:szCs w:val="22"/>
          <w:lang w:val="sr-Cyrl-CS"/>
        </w:rPr>
        <w:t>.</w:t>
      </w:r>
    </w:p>
    <w:p w14:paraId="57CCFF9B" w14:textId="62178B11" w:rsidR="005A6FC0" w:rsidRPr="00F37629" w:rsidRDefault="004B1EF3" w:rsidP="00AF0621">
      <w:pPr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7629">
        <w:rPr>
          <w:rFonts w:asciiTheme="minorHAnsi" w:hAnsiTheme="minorHAnsi" w:cstheme="minorHAnsi"/>
          <w:sz w:val="22"/>
          <w:szCs w:val="22"/>
          <w:lang w:val="sr-Cyrl-CS"/>
        </w:rPr>
        <w:t>Овај Уговор сачињен је у 6 (шест) истоветних примерака, од којих свака уговорна страна задржава по 3 (три) примерка.</w:t>
      </w:r>
    </w:p>
    <w:sectPr w:rsidR="005A6FC0" w:rsidRPr="00F37629" w:rsidSect="00B26BAA">
      <w:footerReference w:type="default" r:id="rId7"/>
      <w:pgSz w:w="12240" w:h="15840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60251" w14:textId="77777777" w:rsidR="0079114B" w:rsidRDefault="0079114B" w:rsidP="00F81227">
      <w:pPr>
        <w:spacing w:line="240" w:lineRule="auto"/>
      </w:pPr>
      <w:r>
        <w:separator/>
      </w:r>
    </w:p>
  </w:endnote>
  <w:endnote w:type="continuationSeparator" w:id="0">
    <w:p w14:paraId="54E08DFC" w14:textId="77777777" w:rsidR="0079114B" w:rsidRDefault="0079114B" w:rsidP="00F812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452491"/>
      <w:docPartObj>
        <w:docPartGallery w:val="Page Numbers (Bottom of Page)"/>
        <w:docPartUnique/>
      </w:docPartObj>
    </w:sdtPr>
    <w:sdtContent>
      <w:p w14:paraId="7827DF4C" w14:textId="77777777" w:rsidR="00F81227" w:rsidRDefault="00BC1CD0">
        <w:pPr>
          <w:pStyle w:val="Footer"/>
          <w:jc w:val="right"/>
        </w:pPr>
        <w:r w:rsidRPr="00B26BAA">
          <w:rPr>
            <w:rFonts w:asciiTheme="minorHAnsi" w:hAnsiTheme="minorHAnsi"/>
            <w:sz w:val="22"/>
            <w:szCs w:val="22"/>
          </w:rPr>
          <w:fldChar w:fldCharType="begin"/>
        </w:r>
        <w:r w:rsidR="00F81227" w:rsidRPr="00B26BAA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B26BAA">
          <w:rPr>
            <w:rFonts w:asciiTheme="minorHAnsi" w:hAnsiTheme="minorHAnsi"/>
            <w:sz w:val="22"/>
            <w:szCs w:val="22"/>
          </w:rPr>
          <w:fldChar w:fldCharType="separate"/>
        </w:r>
        <w:r w:rsidR="002B098B">
          <w:rPr>
            <w:rFonts w:asciiTheme="minorHAnsi" w:hAnsiTheme="minorHAnsi"/>
            <w:noProof/>
            <w:sz w:val="22"/>
            <w:szCs w:val="22"/>
          </w:rPr>
          <w:t>3</w:t>
        </w:r>
        <w:r w:rsidRPr="00B26BAA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2CAE5F9F" w14:textId="77777777" w:rsidR="00F81227" w:rsidRDefault="00F81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C5773" w14:textId="77777777" w:rsidR="0079114B" w:rsidRDefault="0079114B" w:rsidP="00F81227">
      <w:pPr>
        <w:spacing w:line="240" w:lineRule="auto"/>
      </w:pPr>
      <w:r>
        <w:separator/>
      </w:r>
    </w:p>
  </w:footnote>
  <w:footnote w:type="continuationSeparator" w:id="0">
    <w:p w14:paraId="5F4C16F5" w14:textId="77777777" w:rsidR="0079114B" w:rsidRDefault="0079114B" w:rsidP="00F812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D0E"/>
    <w:multiLevelType w:val="hybridMultilevel"/>
    <w:tmpl w:val="1B8EA01C"/>
    <w:lvl w:ilvl="0" w:tplc="987E82C8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6816"/>
    <w:multiLevelType w:val="hybridMultilevel"/>
    <w:tmpl w:val="CF14D1F8"/>
    <w:lvl w:ilvl="0" w:tplc="26448C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F4E99"/>
    <w:multiLevelType w:val="hybridMultilevel"/>
    <w:tmpl w:val="31ACE152"/>
    <w:lvl w:ilvl="0" w:tplc="987E82C8">
      <w:start w:val="10"/>
      <w:numFmt w:val="bullet"/>
      <w:lvlText w:val="-"/>
      <w:lvlJc w:val="left"/>
      <w:pPr>
        <w:ind w:left="1080" w:hanging="360"/>
      </w:pPr>
      <w:rPr>
        <w:rFonts w:ascii="Verdana" w:eastAsia="Times New Roman" w:hAnsi="Verdana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515AF4"/>
    <w:multiLevelType w:val="hybridMultilevel"/>
    <w:tmpl w:val="0B4E16E0"/>
    <w:lvl w:ilvl="0" w:tplc="C2C45CA8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00D5D"/>
    <w:multiLevelType w:val="hybridMultilevel"/>
    <w:tmpl w:val="D6E47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340EF"/>
    <w:multiLevelType w:val="hybridMultilevel"/>
    <w:tmpl w:val="AA34125E"/>
    <w:lvl w:ilvl="0" w:tplc="26448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70196"/>
    <w:multiLevelType w:val="hybridMultilevel"/>
    <w:tmpl w:val="3994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B1B7A"/>
    <w:multiLevelType w:val="hybridMultilevel"/>
    <w:tmpl w:val="82B00886"/>
    <w:lvl w:ilvl="0" w:tplc="987E82C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235BD"/>
    <w:multiLevelType w:val="hybridMultilevel"/>
    <w:tmpl w:val="FC107F92"/>
    <w:lvl w:ilvl="0" w:tplc="C2C45CA8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530594">
    <w:abstractNumId w:val="1"/>
  </w:num>
  <w:num w:numId="2" w16cid:durableId="757365988">
    <w:abstractNumId w:val="6"/>
  </w:num>
  <w:num w:numId="3" w16cid:durableId="1079988408">
    <w:abstractNumId w:val="0"/>
  </w:num>
  <w:num w:numId="4" w16cid:durableId="1210924000">
    <w:abstractNumId w:val="7"/>
  </w:num>
  <w:num w:numId="5" w16cid:durableId="753359718">
    <w:abstractNumId w:val="5"/>
  </w:num>
  <w:num w:numId="6" w16cid:durableId="65882979">
    <w:abstractNumId w:val="4"/>
  </w:num>
  <w:num w:numId="7" w16cid:durableId="133374706">
    <w:abstractNumId w:val="3"/>
  </w:num>
  <w:num w:numId="8" w16cid:durableId="476991688">
    <w:abstractNumId w:val="8"/>
  </w:num>
  <w:num w:numId="9" w16cid:durableId="1298877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27"/>
    <w:rsid w:val="00007197"/>
    <w:rsid w:val="000615F9"/>
    <w:rsid w:val="000840B2"/>
    <w:rsid w:val="000E3932"/>
    <w:rsid w:val="00107482"/>
    <w:rsid w:val="00113D31"/>
    <w:rsid w:val="00115296"/>
    <w:rsid w:val="0014095E"/>
    <w:rsid w:val="00180CA6"/>
    <w:rsid w:val="001D2EFD"/>
    <w:rsid w:val="001D6C42"/>
    <w:rsid w:val="00211535"/>
    <w:rsid w:val="002445ED"/>
    <w:rsid w:val="0025629A"/>
    <w:rsid w:val="0028002E"/>
    <w:rsid w:val="002B098B"/>
    <w:rsid w:val="00302E0C"/>
    <w:rsid w:val="003115F4"/>
    <w:rsid w:val="00313F77"/>
    <w:rsid w:val="003D268D"/>
    <w:rsid w:val="004473CE"/>
    <w:rsid w:val="004B1EF3"/>
    <w:rsid w:val="004B3C40"/>
    <w:rsid w:val="004C57D0"/>
    <w:rsid w:val="004F471F"/>
    <w:rsid w:val="00512C54"/>
    <w:rsid w:val="00536129"/>
    <w:rsid w:val="005A1040"/>
    <w:rsid w:val="005A6FC0"/>
    <w:rsid w:val="005B29CE"/>
    <w:rsid w:val="006C5938"/>
    <w:rsid w:val="006D14E2"/>
    <w:rsid w:val="00702AE3"/>
    <w:rsid w:val="007130AA"/>
    <w:rsid w:val="0072764F"/>
    <w:rsid w:val="00734320"/>
    <w:rsid w:val="007577FB"/>
    <w:rsid w:val="00771529"/>
    <w:rsid w:val="0079114B"/>
    <w:rsid w:val="00791659"/>
    <w:rsid w:val="007C5E53"/>
    <w:rsid w:val="008822A5"/>
    <w:rsid w:val="008B3D48"/>
    <w:rsid w:val="0097413B"/>
    <w:rsid w:val="00AD62A1"/>
    <w:rsid w:val="00AE3EF9"/>
    <w:rsid w:val="00AF0621"/>
    <w:rsid w:val="00B024AC"/>
    <w:rsid w:val="00B26BAA"/>
    <w:rsid w:val="00B6588D"/>
    <w:rsid w:val="00B75483"/>
    <w:rsid w:val="00B850B7"/>
    <w:rsid w:val="00B96567"/>
    <w:rsid w:val="00BC1CD0"/>
    <w:rsid w:val="00BC735B"/>
    <w:rsid w:val="00BD6A77"/>
    <w:rsid w:val="00C15E49"/>
    <w:rsid w:val="00C16B60"/>
    <w:rsid w:val="00C254C8"/>
    <w:rsid w:val="00C5429D"/>
    <w:rsid w:val="00CB5E52"/>
    <w:rsid w:val="00CF472B"/>
    <w:rsid w:val="00D455AE"/>
    <w:rsid w:val="00D72125"/>
    <w:rsid w:val="00DA7D88"/>
    <w:rsid w:val="00DD1349"/>
    <w:rsid w:val="00E32DF6"/>
    <w:rsid w:val="00E40CDA"/>
    <w:rsid w:val="00E54808"/>
    <w:rsid w:val="00E603DD"/>
    <w:rsid w:val="00E91774"/>
    <w:rsid w:val="00ED27D0"/>
    <w:rsid w:val="00ED6E25"/>
    <w:rsid w:val="00EE32A7"/>
    <w:rsid w:val="00EF1452"/>
    <w:rsid w:val="00EF41B9"/>
    <w:rsid w:val="00F25EBA"/>
    <w:rsid w:val="00F37629"/>
    <w:rsid w:val="00F81227"/>
    <w:rsid w:val="00FB631B"/>
    <w:rsid w:val="00FD165D"/>
    <w:rsid w:val="00FD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B401"/>
  <w15:docId w15:val="{2F36EAFE-8933-4938-A72A-09D6F8C9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227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8122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ListParagraph">
    <w:name w:val="List Paragraph"/>
    <w:basedOn w:val="Normal"/>
    <w:link w:val="ListParagraphChar"/>
    <w:uiPriority w:val="34"/>
    <w:qFormat/>
    <w:rsid w:val="00F81227"/>
    <w:pPr>
      <w:ind w:left="720"/>
    </w:pPr>
  </w:style>
  <w:style w:type="paragraph" w:styleId="BodyText2">
    <w:name w:val="Body Text 2"/>
    <w:basedOn w:val="Normal"/>
    <w:link w:val="BodyText2Char"/>
    <w:rsid w:val="00F812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Bodytext16">
    <w:name w:val="Body text (16)"/>
    <w:basedOn w:val="DefaultParagraphFont"/>
    <w:rsid w:val="00F8122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81227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F81227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227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F3"/>
    <w:rPr>
      <w:rFonts w:ascii="Segoe UI" w:eastAsia="Arial Unicode MS" w:hAnsi="Segoe UI" w:cs="Segoe UI"/>
      <w:color w:val="000000"/>
      <w:kern w:val="1"/>
      <w:sz w:val="18"/>
      <w:szCs w:val="18"/>
      <w:lang w:eastAsia="ar-SA"/>
    </w:rPr>
  </w:style>
  <w:style w:type="paragraph" w:styleId="CommentText">
    <w:name w:val="annotation text"/>
    <w:basedOn w:val="Normal"/>
    <w:link w:val="CommentTextChar1"/>
    <w:uiPriority w:val="99"/>
    <w:unhideWhenUsed/>
    <w:rsid w:val="004B1E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4B1EF3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character" w:customStyle="1" w:styleId="CommentTextChar1">
    <w:name w:val="Comment Text Char1"/>
    <w:link w:val="CommentText"/>
    <w:uiPriority w:val="99"/>
    <w:rsid w:val="004B1EF3"/>
    <w:rPr>
      <w:rFonts w:ascii="Times New Roman" w:eastAsia="Arial Unicode MS" w:hAnsi="Times New Roman" w:cs="Times New Roman"/>
      <w:color w:val="000000"/>
      <w:kern w:val="1"/>
      <w:sz w:val="20"/>
      <w:szCs w:val="20"/>
      <w:lang w:eastAsia="ar-SA"/>
    </w:rPr>
  </w:style>
  <w:style w:type="character" w:styleId="CommentReference">
    <w:name w:val="annotation reference"/>
    <w:uiPriority w:val="99"/>
    <w:semiHidden/>
    <w:unhideWhenUsed/>
    <w:rsid w:val="004B1EF3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4B3C4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Ivana Cvetković</cp:lastModifiedBy>
  <cp:revision>7</cp:revision>
  <cp:lastPrinted>2026-06-11T12:28:00Z</cp:lastPrinted>
  <dcterms:created xsi:type="dcterms:W3CDTF">2026-05-14T11:27:00Z</dcterms:created>
  <dcterms:modified xsi:type="dcterms:W3CDTF">2026-06-11T12:34:00Z</dcterms:modified>
</cp:coreProperties>
</file>